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E4" w:rsidRPr="001E1A1A" w:rsidRDefault="00DA17E4" w:rsidP="001E1A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A1A">
        <w:rPr>
          <w:rFonts w:ascii="Times New Roman" w:hAnsi="Times New Roman"/>
          <w:sz w:val="28"/>
          <w:szCs w:val="28"/>
        </w:rPr>
        <w:t xml:space="preserve"> </w:t>
      </w:r>
      <w:r w:rsidRPr="001E1A1A">
        <w:rPr>
          <w:rFonts w:ascii="Times New Roman" w:hAnsi="Times New Roman"/>
          <w:b/>
          <w:sz w:val="28"/>
          <w:szCs w:val="28"/>
        </w:rPr>
        <w:t xml:space="preserve">НОВОМАРЬЕВСКИЙ </w:t>
      </w:r>
    </w:p>
    <w:p w:rsidR="00DA17E4" w:rsidRPr="001E1A1A" w:rsidRDefault="00DA17E4" w:rsidP="001E1A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A1A">
        <w:rPr>
          <w:rFonts w:ascii="Times New Roman" w:hAnsi="Times New Roman"/>
          <w:b/>
          <w:sz w:val="28"/>
          <w:szCs w:val="28"/>
        </w:rPr>
        <w:t>ТЕРРИТОРИАЛЬНЫЙ ОТДЕЛ АДМИНИСТРАЦИИ</w:t>
      </w:r>
    </w:p>
    <w:p w:rsidR="00DA17E4" w:rsidRPr="001E1A1A" w:rsidRDefault="00DA17E4" w:rsidP="001E1A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A1A">
        <w:rPr>
          <w:rFonts w:ascii="Times New Roman" w:hAnsi="Times New Roman"/>
          <w:b/>
          <w:sz w:val="28"/>
          <w:szCs w:val="28"/>
        </w:rPr>
        <w:t>ШПАКОВСКОГО МУНИЦИПАЛЬНОГО ОКРУГА</w:t>
      </w:r>
    </w:p>
    <w:p w:rsidR="00DA17E4" w:rsidRPr="001E1A1A" w:rsidRDefault="00DA17E4" w:rsidP="001E1A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A1A"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DA17E4" w:rsidRPr="001E1A1A" w:rsidRDefault="00DA17E4" w:rsidP="001E1A1A">
      <w:pPr>
        <w:pStyle w:val="Heading1"/>
        <w:rPr>
          <w:b/>
          <w:szCs w:val="28"/>
        </w:rPr>
      </w:pPr>
    </w:p>
    <w:p w:rsidR="00DA17E4" w:rsidRPr="001E1A1A" w:rsidRDefault="00DA17E4" w:rsidP="001E1A1A">
      <w:pPr>
        <w:pStyle w:val="Heading1"/>
        <w:rPr>
          <w:b/>
          <w:szCs w:val="28"/>
        </w:rPr>
      </w:pPr>
      <w:r w:rsidRPr="001E1A1A">
        <w:rPr>
          <w:b/>
          <w:szCs w:val="28"/>
        </w:rPr>
        <w:t>РАСПОРЯЖЕНИЕ</w:t>
      </w:r>
    </w:p>
    <w:p w:rsidR="00DA17E4" w:rsidRDefault="00DA17E4" w:rsidP="001E1A1A">
      <w:pPr>
        <w:jc w:val="center"/>
        <w:rPr>
          <w:b/>
          <w:sz w:val="28"/>
          <w:szCs w:val="28"/>
        </w:rPr>
      </w:pPr>
    </w:p>
    <w:p w:rsidR="00DA17E4" w:rsidRPr="001E1A1A" w:rsidRDefault="00DA17E4" w:rsidP="001E1A1A">
      <w:pPr>
        <w:tabs>
          <w:tab w:val="right" w:pos="9355"/>
        </w:tabs>
        <w:ind w:left="708" w:hanging="708"/>
        <w:rPr>
          <w:rFonts w:ascii="Times New Roman" w:hAnsi="Times New Roman"/>
          <w:b/>
          <w:sz w:val="28"/>
          <w:szCs w:val="28"/>
        </w:rPr>
      </w:pPr>
      <w:r w:rsidRPr="001E1A1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18 </w:t>
      </w:r>
      <w:r w:rsidRPr="001E1A1A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февраля</w:t>
      </w:r>
      <w:r w:rsidRPr="001E1A1A">
        <w:rPr>
          <w:rFonts w:ascii="Times New Roman" w:hAnsi="Times New Roman"/>
          <w:b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21 г"/>
        </w:smartTagPr>
        <w:r w:rsidRPr="001E1A1A">
          <w:rPr>
            <w:rFonts w:ascii="Times New Roman" w:hAnsi="Times New Roman"/>
            <w:b/>
            <w:sz w:val="28"/>
            <w:szCs w:val="28"/>
          </w:rPr>
          <w:t>2021 г</w:t>
        </w:r>
      </w:smartTag>
      <w:r w:rsidRPr="001E1A1A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№18</w:t>
      </w:r>
      <w:r w:rsidRPr="001E1A1A">
        <w:rPr>
          <w:rFonts w:ascii="Times New Roman" w:hAnsi="Times New Roman"/>
          <w:b/>
          <w:sz w:val="28"/>
          <w:szCs w:val="28"/>
        </w:rPr>
        <w:t xml:space="preserve">-р                                                                                                            </w:t>
      </w:r>
    </w:p>
    <w:p w:rsidR="00DA17E4" w:rsidRDefault="00DA17E4" w:rsidP="00833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утверждении порядка составления, утверждения и ведения бюджетных смет Новомарьевского территориального отдела администрации Шпаковского муниципального округа Ставропольского края </w:t>
      </w:r>
    </w:p>
    <w:p w:rsidR="00DA17E4" w:rsidRDefault="00DA17E4" w:rsidP="00833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7E4" w:rsidRDefault="00DA17E4" w:rsidP="00D4270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2706">
        <w:rPr>
          <w:rFonts w:ascii="Times New Roman" w:hAnsi="Times New Roman"/>
          <w:sz w:val="28"/>
          <w:szCs w:val="28"/>
        </w:rPr>
        <w:t xml:space="preserve">В соответствии со статьями 158, 161, 162 и 221 Бюджетного кодекса Российской Федерации и Общими требованиями к порядку составления, утверждения и ведения бюджетной сметы казенного учреждения, утвержденных приказом Министерства финансов Российской Федерации от 14 февраля </w:t>
      </w:r>
      <w:smartTag w:uri="urn:schemas-microsoft-com:office:smarttags" w:element="metricconverter">
        <w:smartTagPr>
          <w:attr w:name="ProductID" w:val="2018 г"/>
        </w:smartTagPr>
        <w:r w:rsidRPr="00D42706">
          <w:rPr>
            <w:rFonts w:ascii="Times New Roman" w:hAnsi="Times New Roman"/>
            <w:sz w:val="28"/>
            <w:szCs w:val="28"/>
          </w:rPr>
          <w:t>2018 г</w:t>
        </w:r>
      </w:smartTag>
      <w:r w:rsidRPr="00D42706">
        <w:rPr>
          <w:rFonts w:ascii="Times New Roman" w:hAnsi="Times New Roman"/>
          <w:sz w:val="28"/>
          <w:szCs w:val="28"/>
        </w:rPr>
        <w:t>. № 26н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20F0">
        <w:rPr>
          <w:rFonts w:ascii="Times New Roman" w:hAnsi="Times New Roman"/>
          <w:sz w:val="28"/>
          <w:szCs w:val="28"/>
        </w:rPr>
        <w:t xml:space="preserve"> приказываю:</w:t>
      </w:r>
    </w:p>
    <w:p w:rsidR="00DA17E4" w:rsidRPr="006820F0" w:rsidRDefault="00DA17E4" w:rsidP="0083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17E4" w:rsidRDefault="00DA17E4" w:rsidP="0083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20F0">
        <w:rPr>
          <w:rFonts w:ascii="Times New Roman" w:hAnsi="Times New Roman"/>
          <w:sz w:val="28"/>
          <w:szCs w:val="28"/>
        </w:rPr>
        <w:t xml:space="preserve">1. Утвердить прилагаемый </w:t>
      </w:r>
      <w:hyperlink w:anchor="Par35" w:history="1">
        <w:r w:rsidRPr="006820F0">
          <w:rPr>
            <w:rFonts w:ascii="Times New Roman" w:hAnsi="Times New Roman"/>
            <w:sz w:val="28"/>
            <w:szCs w:val="28"/>
          </w:rPr>
          <w:t>Порядок</w:t>
        </w:r>
      </w:hyperlink>
      <w:r w:rsidRPr="006820F0">
        <w:rPr>
          <w:rFonts w:ascii="Times New Roman" w:hAnsi="Times New Roman"/>
          <w:sz w:val="28"/>
          <w:szCs w:val="28"/>
        </w:rPr>
        <w:t xml:space="preserve"> составления, утверждения и ведения бюджетных смет </w:t>
      </w:r>
      <w:r>
        <w:rPr>
          <w:rFonts w:ascii="Times New Roman" w:hAnsi="Times New Roman"/>
          <w:sz w:val="28"/>
          <w:szCs w:val="28"/>
        </w:rPr>
        <w:t>Новомарьевского</w:t>
      </w:r>
      <w:r w:rsidRPr="00444050">
        <w:rPr>
          <w:rFonts w:ascii="Times New Roman" w:hAnsi="Times New Roman"/>
          <w:sz w:val="28"/>
          <w:szCs w:val="28"/>
        </w:rPr>
        <w:t xml:space="preserve"> территориального отдела администрации Шпаковского муниципальн</w:t>
      </w:r>
      <w:r>
        <w:rPr>
          <w:rFonts w:ascii="Times New Roman" w:hAnsi="Times New Roman"/>
          <w:sz w:val="28"/>
          <w:szCs w:val="28"/>
        </w:rPr>
        <w:t>ого округа Ставропольского края.</w:t>
      </w:r>
    </w:p>
    <w:p w:rsidR="00DA17E4" w:rsidRDefault="00DA17E4" w:rsidP="0083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17E4" w:rsidRDefault="00DA17E4" w:rsidP="0083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C2185">
        <w:rPr>
          <w:rFonts w:ascii="Times New Roman" w:hAnsi="Times New Roman"/>
          <w:sz w:val="28"/>
          <w:szCs w:val="28"/>
        </w:rPr>
        <w:t xml:space="preserve">Применять Порядок при составлении, утверждении и ведении бюджетных смет </w:t>
      </w:r>
      <w:r>
        <w:rPr>
          <w:rFonts w:ascii="Times New Roman" w:hAnsi="Times New Roman"/>
          <w:sz w:val="28"/>
          <w:szCs w:val="28"/>
        </w:rPr>
        <w:t>Новомарьевского</w:t>
      </w:r>
      <w:r w:rsidRPr="006C2185">
        <w:rPr>
          <w:rFonts w:ascii="Times New Roman" w:hAnsi="Times New Roman"/>
          <w:sz w:val="28"/>
          <w:szCs w:val="28"/>
        </w:rPr>
        <w:t xml:space="preserve"> территориального отдела администрации Шпаковского муниципального округа Ставропольского края.</w:t>
      </w:r>
    </w:p>
    <w:p w:rsidR="00DA17E4" w:rsidRDefault="00DA17E4" w:rsidP="006C2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7E4" w:rsidRPr="00833124" w:rsidRDefault="00DA17E4" w:rsidP="006C2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Pr="00833124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833124">
        <w:rPr>
          <w:rFonts w:ascii="Times New Roman" w:hAnsi="Times New Roman"/>
          <w:sz w:val="28"/>
          <w:szCs w:val="28"/>
        </w:rPr>
        <w:t xml:space="preserve"> возложить на </w:t>
      </w:r>
      <w:r>
        <w:rPr>
          <w:rFonts w:ascii="Times New Roman" w:hAnsi="Times New Roman"/>
          <w:sz w:val="28"/>
          <w:szCs w:val="28"/>
        </w:rPr>
        <w:t>старшего экономиста Кирину С.В.</w:t>
      </w:r>
    </w:p>
    <w:p w:rsidR="00DA17E4" w:rsidRPr="00833124" w:rsidRDefault="00DA17E4" w:rsidP="0083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17E4" w:rsidRPr="00833124" w:rsidRDefault="00DA17E4" w:rsidP="0083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17E4" w:rsidRPr="00833124" w:rsidRDefault="00DA17E4" w:rsidP="00833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7E4" w:rsidRPr="00833124" w:rsidRDefault="00DA17E4" w:rsidP="00833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7E4" w:rsidRPr="00833124" w:rsidRDefault="00DA17E4" w:rsidP="0083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17E4" w:rsidRPr="00833124" w:rsidRDefault="00DA17E4" w:rsidP="0083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17E4" w:rsidRPr="006C2185" w:rsidRDefault="00DA17E4" w:rsidP="006C2185">
      <w:pPr>
        <w:shd w:val="clear" w:color="auto" w:fill="FFFFFF"/>
        <w:tabs>
          <w:tab w:val="left" w:pos="706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2185"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</w:p>
    <w:p w:rsidR="00DA17E4" w:rsidRPr="006C2185" w:rsidRDefault="00DA17E4" w:rsidP="006C2185">
      <w:pPr>
        <w:shd w:val="clear" w:color="auto" w:fill="FFFFFF"/>
        <w:tabs>
          <w:tab w:val="left" w:pos="706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Новомарьевского </w:t>
      </w:r>
      <w:r w:rsidRPr="006C2185">
        <w:rPr>
          <w:rFonts w:ascii="Times New Roman" w:hAnsi="Times New Roman"/>
          <w:color w:val="000000"/>
          <w:sz w:val="28"/>
          <w:szCs w:val="28"/>
        </w:rPr>
        <w:t>территориального</w:t>
      </w:r>
    </w:p>
    <w:p w:rsidR="00DA17E4" w:rsidRPr="006C2185" w:rsidRDefault="00DA17E4" w:rsidP="006C2185">
      <w:pPr>
        <w:shd w:val="clear" w:color="auto" w:fill="FFFFFF"/>
        <w:tabs>
          <w:tab w:val="left" w:pos="706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2185">
        <w:rPr>
          <w:rFonts w:ascii="Times New Roman" w:hAnsi="Times New Roman"/>
          <w:color w:val="000000"/>
          <w:sz w:val="28"/>
          <w:szCs w:val="28"/>
        </w:rPr>
        <w:t xml:space="preserve">отдела администрации Шпаковского </w:t>
      </w:r>
    </w:p>
    <w:p w:rsidR="00DA17E4" w:rsidRPr="006C2185" w:rsidRDefault="00DA17E4" w:rsidP="006C2185">
      <w:pPr>
        <w:shd w:val="clear" w:color="auto" w:fill="FFFFFF"/>
        <w:tabs>
          <w:tab w:val="left" w:pos="706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2185">
        <w:rPr>
          <w:rFonts w:ascii="Times New Roman" w:hAnsi="Times New Roman"/>
          <w:color w:val="000000"/>
          <w:sz w:val="28"/>
          <w:szCs w:val="28"/>
        </w:rPr>
        <w:t xml:space="preserve">муниципального округа </w:t>
      </w:r>
    </w:p>
    <w:p w:rsidR="00DA17E4" w:rsidRPr="00833124" w:rsidRDefault="00DA17E4" w:rsidP="006C2185">
      <w:pPr>
        <w:shd w:val="clear" w:color="auto" w:fill="FFFFFF"/>
        <w:tabs>
          <w:tab w:val="left" w:pos="706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185">
        <w:rPr>
          <w:rFonts w:ascii="Times New Roman" w:hAnsi="Times New Roman"/>
          <w:color w:val="000000"/>
          <w:sz w:val="28"/>
          <w:szCs w:val="28"/>
        </w:rPr>
        <w:t xml:space="preserve">Ставропольского края        </w:t>
      </w:r>
      <w:r w:rsidRPr="00833124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>Н.А.Сафонов</w:t>
      </w:r>
    </w:p>
    <w:p w:rsidR="00DA17E4" w:rsidRPr="00833124" w:rsidRDefault="00DA17E4" w:rsidP="008E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7E4" w:rsidRPr="00833124" w:rsidRDefault="00DA17E4" w:rsidP="00833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7E4" w:rsidRPr="00833124" w:rsidRDefault="00DA17E4" w:rsidP="00833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7E4" w:rsidRPr="00833124" w:rsidRDefault="00DA17E4" w:rsidP="00833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7E4" w:rsidRDefault="00DA17E4" w:rsidP="00833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7E4" w:rsidRPr="00833124" w:rsidRDefault="00DA17E4" w:rsidP="006C2185">
      <w:pPr>
        <w:pStyle w:val="ConsPlusTitle"/>
        <w:widowControl/>
        <w:ind w:left="495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Утверждено</w:t>
      </w:r>
      <w:r w:rsidRPr="00833124">
        <w:rPr>
          <w:rFonts w:ascii="Times New Roman" w:hAnsi="Times New Roman" w:cs="Times New Roman"/>
          <w:b w:val="0"/>
          <w:sz w:val="28"/>
          <w:szCs w:val="28"/>
        </w:rPr>
        <w:t xml:space="preserve"> распоряжени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</w:p>
    <w:p w:rsidR="00DA17E4" w:rsidRPr="006C2185" w:rsidRDefault="00DA17E4" w:rsidP="006C2185">
      <w:pPr>
        <w:spacing w:after="0" w:line="240" w:lineRule="auto"/>
        <w:ind w:left="4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Новомарьевского</w:t>
      </w:r>
      <w:r w:rsidRPr="006C2185">
        <w:rPr>
          <w:rFonts w:ascii="Times New Roman" w:hAnsi="Times New Roman"/>
          <w:sz w:val="28"/>
          <w:szCs w:val="28"/>
        </w:rPr>
        <w:t xml:space="preserve"> территориального</w:t>
      </w:r>
    </w:p>
    <w:p w:rsidR="00DA17E4" w:rsidRPr="006C2185" w:rsidRDefault="00DA17E4" w:rsidP="006C2185">
      <w:pPr>
        <w:spacing w:after="0" w:line="240" w:lineRule="auto"/>
        <w:ind w:left="4950"/>
        <w:rPr>
          <w:rFonts w:ascii="Times New Roman" w:hAnsi="Times New Roman"/>
          <w:sz w:val="28"/>
          <w:szCs w:val="28"/>
        </w:rPr>
      </w:pPr>
      <w:r w:rsidRPr="006C2185">
        <w:rPr>
          <w:rFonts w:ascii="Times New Roman" w:hAnsi="Times New Roman"/>
          <w:sz w:val="28"/>
          <w:szCs w:val="28"/>
        </w:rPr>
        <w:t xml:space="preserve">отдела администрации Шпаковского </w:t>
      </w:r>
    </w:p>
    <w:p w:rsidR="00DA17E4" w:rsidRPr="00833124" w:rsidRDefault="00DA17E4" w:rsidP="006C2185">
      <w:pPr>
        <w:spacing w:after="0" w:line="240" w:lineRule="auto"/>
        <w:ind w:left="4950"/>
        <w:rPr>
          <w:rFonts w:ascii="Times New Roman" w:hAnsi="Times New Roman"/>
          <w:sz w:val="28"/>
          <w:szCs w:val="28"/>
        </w:rPr>
      </w:pPr>
      <w:r w:rsidRPr="006C2185">
        <w:rPr>
          <w:rFonts w:ascii="Times New Roman" w:hAnsi="Times New Roman"/>
          <w:sz w:val="28"/>
          <w:szCs w:val="28"/>
        </w:rPr>
        <w:t>муниципального округа</w:t>
      </w:r>
    </w:p>
    <w:p w:rsidR="00DA17E4" w:rsidRPr="00833124" w:rsidRDefault="00DA17E4" w:rsidP="006C2185">
      <w:pPr>
        <w:spacing w:after="0" w:line="240" w:lineRule="auto"/>
        <w:ind w:left="4950"/>
        <w:rPr>
          <w:rFonts w:ascii="Times New Roman" w:hAnsi="Times New Roman"/>
          <w:sz w:val="28"/>
          <w:szCs w:val="28"/>
        </w:rPr>
      </w:pPr>
      <w:r w:rsidRPr="00833124"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DA17E4" w:rsidRPr="00833124" w:rsidRDefault="00DA17E4" w:rsidP="006C2185">
      <w:pPr>
        <w:spacing w:after="0" w:line="240" w:lineRule="auto"/>
        <w:ind w:left="4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18-р от 18 февраля </w:t>
      </w:r>
      <w:smartTag w:uri="urn:schemas-microsoft-com:office:smarttags" w:element="place">
        <w:r>
          <w:rPr>
            <w:rFonts w:ascii="Times New Roman" w:hAnsi="Times New Roman"/>
            <w:sz w:val="28"/>
            <w:szCs w:val="28"/>
          </w:rPr>
          <w:t>2021</w:t>
        </w:r>
        <w:r w:rsidRPr="000721EF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0721EF">
        <w:rPr>
          <w:rFonts w:ascii="Times New Roman" w:hAnsi="Times New Roman"/>
          <w:sz w:val="28"/>
          <w:szCs w:val="28"/>
        </w:rPr>
        <w:t>.</w:t>
      </w:r>
    </w:p>
    <w:p w:rsidR="00DA17E4" w:rsidRPr="00833124" w:rsidRDefault="00DA17E4" w:rsidP="006C2185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DA17E4" w:rsidRPr="00B962FC" w:rsidRDefault="00DA17E4" w:rsidP="0083312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17E4" w:rsidRPr="00B962FC" w:rsidRDefault="00DA17E4" w:rsidP="001E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Par35"/>
      <w:bookmarkEnd w:id="0"/>
      <w:r w:rsidRPr="00B962FC">
        <w:rPr>
          <w:rFonts w:ascii="Times New Roman" w:hAnsi="Times New Roman"/>
          <w:bCs/>
          <w:sz w:val="28"/>
          <w:szCs w:val="28"/>
        </w:rPr>
        <w:t>ПОРЯДОК</w:t>
      </w:r>
    </w:p>
    <w:p w:rsidR="00DA17E4" w:rsidRPr="00B962FC" w:rsidRDefault="00DA17E4" w:rsidP="001E1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962FC">
        <w:rPr>
          <w:rFonts w:ascii="Times New Roman" w:hAnsi="Times New Roman"/>
          <w:bCs/>
          <w:sz w:val="28"/>
          <w:szCs w:val="28"/>
        </w:rPr>
        <w:t>СОСТАВЛЕНИЯ, УТВЕРЖДЕНИЯ И ВЕДЕНИЯ БЮДЖЕТНЫХ СМЕТ</w:t>
      </w:r>
    </w:p>
    <w:p w:rsidR="00DA17E4" w:rsidRPr="00833124" w:rsidRDefault="00DA17E4" w:rsidP="006C2185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НОВОМАРЬЕВСКОГО ТЕРРИТОРИАЛЬНОГО ОТДЕЛА</w:t>
      </w:r>
    </w:p>
    <w:p w:rsidR="00DA17E4" w:rsidRDefault="00DA17E4" w:rsidP="006C21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833124">
        <w:rPr>
          <w:rFonts w:ascii="Times New Roman" w:hAnsi="Times New Roman"/>
          <w:sz w:val="28"/>
          <w:szCs w:val="28"/>
        </w:rPr>
        <w:t xml:space="preserve">ШПАКОВСКОГО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DA17E4" w:rsidRPr="00833124" w:rsidRDefault="00DA17E4" w:rsidP="006C21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33124"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DA17E4" w:rsidRPr="00833124" w:rsidRDefault="00DA17E4" w:rsidP="008331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A17E4" w:rsidRPr="00833124" w:rsidRDefault="00DA17E4" w:rsidP="001E1A1A">
      <w:pPr>
        <w:widowControl w:val="0"/>
        <w:autoSpaceDE w:val="0"/>
        <w:autoSpaceDN w:val="0"/>
        <w:adjustRightInd w:val="0"/>
        <w:spacing w:line="240" w:lineRule="auto"/>
        <w:ind w:left="36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lace">
        <w:r>
          <w:rPr>
            <w:rFonts w:ascii="Times New Roman" w:hAnsi="Times New Roman"/>
            <w:sz w:val="28"/>
            <w:szCs w:val="28"/>
            <w:lang w:val="en-US"/>
          </w:rPr>
          <w:t>I</w:t>
        </w:r>
        <w:r>
          <w:rPr>
            <w:rFonts w:ascii="Times New Roman" w:hAnsi="Times New Roman"/>
            <w:sz w:val="28"/>
            <w:szCs w:val="28"/>
          </w:rPr>
          <w:t>.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833124">
        <w:rPr>
          <w:rFonts w:ascii="Times New Roman" w:hAnsi="Times New Roman"/>
          <w:sz w:val="28"/>
          <w:szCs w:val="28"/>
        </w:rPr>
        <w:t>Общие положения</w:t>
      </w:r>
    </w:p>
    <w:p w:rsidR="00DA17E4" w:rsidRPr="00833124" w:rsidRDefault="00DA17E4" w:rsidP="008331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210">
        <w:rPr>
          <w:rFonts w:ascii="Times New Roman" w:hAnsi="Times New Roman"/>
          <w:sz w:val="28"/>
          <w:szCs w:val="28"/>
        </w:rPr>
        <w:t>1. Настоящий Порядок составления, утверждения и ведени</w:t>
      </w:r>
      <w:r>
        <w:rPr>
          <w:rFonts w:ascii="Times New Roman" w:hAnsi="Times New Roman"/>
          <w:sz w:val="28"/>
          <w:szCs w:val="28"/>
        </w:rPr>
        <w:t>я бюджетных смет  Новомарьевского</w:t>
      </w:r>
      <w:r w:rsidRPr="00BD5210">
        <w:rPr>
          <w:rFonts w:ascii="Times New Roman" w:hAnsi="Times New Roman"/>
          <w:sz w:val="28"/>
          <w:szCs w:val="28"/>
        </w:rPr>
        <w:t xml:space="preserve"> территориального отдела администрации Шпаковского муниципального округа Ставропольского края (далее - Порядок, </w:t>
      </w:r>
      <w:r>
        <w:rPr>
          <w:rFonts w:ascii="Times New Roman" w:hAnsi="Times New Roman"/>
          <w:sz w:val="28"/>
          <w:szCs w:val="28"/>
        </w:rPr>
        <w:t>территориальный отдел</w:t>
      </w:r>
      <w:r w:rsidRPr="00BD5210">
        <w:rPr>
          <w:rFonts w:ascii="Times New Roman" w:hAnsi="Times New Roman"/>
          <w:sz w:val="28"/>
          <w:szCs w:val="28"/>
        </w:rPr>
        <w:t xml:space="preserve">), устанавливает правила составления, утверждения и ведения бюджетных смет </w:t>
      </w:r>
      <w:r>
        <w:rPr>
          <w:rFonts w:ascii="Times New Roman" w:hAnsi="Times New Roman"/>
          <w:sz w:val="28"/>
          <w:szCs w:val="28"/>
        </w:rPr>
        <w:t>Новомарьевского</w:t>
      </w:r>
      <w:r w:rsidRPr="00663EF3">
        <w:rPr>
          <w:rFonts w:ascii="Times New Roman" w:hAnsi="Times New Roman"/>
          <w:sz w:val="28"/>
          <w:szCs w:val="28"/>
        </w:rPr>
        <w:t xml:space="preserve"> территориального отдела администрации Шпаковского муниципального округа Ставропольского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5210">
        <w:rPr>
          <w:rFonts w:ascii="Times New Roman" w:hAnsi="Times New Roman"/>
          <w:sz w:val="28"/>
          <w:szCs w:val="28"/>
        </w:rPr>
        <w:t xml:space="preserve"> (далее - Правила).</w:t>
      </w: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210">
        <w:rPr>
          <w:rFonts w:ascii="Times New Roman" w:hAnsi="Times New Roman"/>
          <w:sz w:val="28"/>
          <w:szCs w:val="28"/>
        </w:rPr>
        <w:t xml:space="preserve">Составление, утверждение и ведение бюджетной сметы </w:t>
      </w:r>
      <w:r>
        <w:rPr>
          <w:rFonts w:ascii="Times New Roman" w:hAnsi="Times New Roman"/>
          <w:sz w:val="28"/>
          <w:szCs w:val="28"/>
        </w:rPr>
        <w:t>территориального отдела</w:t>
      </w:r>
      <w:r w:rsidRPr="00BD5210">
        <w:rPr>
          <w:rFonts w:ascii="Times New Roman" w:hAnsi="Times New Roman"/>
          <w:sz w:val="28"/>
          <w:szCs w:val="28"/>
        </w:rPr>
        <w:t xml:space="preserve"> осуществляется с соблюдением законодательства Российской Федерации. </w:t>
      </w:r>
    </w:p>
    <w:p w:rsidR="00DA17E4" w:rsidRPr="00833124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7E4" w:rsidRPr="00112E54" w:rsidRDefault="00DA17E4" w:rsidP="00795EE7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" w:name="Par45"/>
      <w:bookmarkEnd w:id="2"/>
      <w:r>
        <w:rPr>
          <w:rFonts w:ascii="Times New Roman" w:hAnsi="Times New Roman"/>
          <w:sz w:val="28"/>
          <w:szCs w:val="28"/>
        </w:rPr>
        <w:t>II. Составление</w:t>
      </w:r>
      <w:r w:rsidRPr="00833124">
        <w:rPr>
          <w:rFonts w:ascii="Times New Roman" w:hAnsi="Times New Roman"/>
          <w:sz w:val="28"/>
          <w:szCs w:val="28"/>
        </w:rPr>
        <w:t xml:space="preserve"> бюджетных смет</w:t>
      </w: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sub_1006"/>
      <w:r w:rsidRPr="00BD5210">
        <w:rPr>
          <w:rFonts w:ascii="Times New Roman" w:hAnsi="Times New Roman"/>
          <w:sz w:val="28"/>
          <w:szCs w:val="28"/>
          <w:lang w:eastAsia="ru-RU"/>
        </w:rPr>
        <w:t xml:space="preserve">2. Составлением сметы является установление объема и распределения направлений расходов бюджета на срок решения о бюджете на очередной финансовый год и плановый период на основании доведенных до </w:t>
      </w:r>
      <w:r>
        <w:rPr>
          <w:rFonts w:ascii="Times New Roman" w:hAnsi="Times New Roman"/>
          <w:sz w:val="28"/>
          <w:szCs w:val="28"/>
          <w:lang w:eastAsia="ru-RU"/>
        </w:rPr>
        <w:t>территориального отдела</w:t>
      </w:r>
      <w:r w:rsidRPr="00BD5210">
        <w:rPr>
          <w:rFonts w:ascii="Times New Roman" w:hAnsi="Times New Roman"/>
          <w:sz w:val="28"/>
          <w:szCs w:val="28"/>
          <w:lang w:eastAsia="ru-RU"/>
        </w:rPr>
        <w:t xml:space="preserve"> лимитов бюджетных обязательств на принятие и (или) исполнение бюджетных обязательств по обеспечению выполнения функций </w:t>
      </w:r>
      <w:r>
        <w:rPr>
          <w:rFonts w:ascii="Times New Roman" w:hAnsi="Times New Roman"/>
          <w:sz w:val="28"/>
          <w:szCs w:val="28"/>
          <w:lang w:eastAsia="ru-RU"/>
        </w:rPr>
        <w:t>Новомарьевского</w:t>
      </w:r>
      <w:r w:rsidRPr="00663EF3">
        <w:rPr>
          <w:rFonts w:ascii="Times New Roman" w:hAnsi="Times New Roman"/>
          <w:sz w:val="28"/>
          <w:szCs w:val="28"/>
          <w:lang w:eastAsia="ru-RU"/>
        </w:rPr>
        <w:t xml:space="preserve"> территориального отдела администрации Шпаковского муниципального округа Ставропольского края</w:t>
      </w:r>
      <w:r w:rsidRPr="00BD5210">
        <w:rPr>
          <w:rFonts w:ascii="Times New Roman" w:hAnsi="Times New Roman"/>
          <w:sz w:val="28"/>
          <w:szCs w:val="28"/>
          <w:lang w:eastAsia="ru-RU"/>
        </w:rPr>
        <w:t xml:space="preserve"> (далее - лимиты бюджетных обязательств).</w:t>
      </w:r>
    </w:p>
    <w:bookmarkEnd w:id="3"/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210">
        <w:rPr>
          <w:rFonts w:ascii="Times New Roman" w:hAnsi="Times New Roman"/>
          <w:sz w:val="28"/>
          <w:szCs w:val="28"/>
          <w:lang w:eastAsia="ru-RU"/>
        </w:rPr>
        <w:t>В смете справочно указываются объем и распределение направлений расходов на исполнение публичных нормативных обязательств.</w:t>
      </w: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sub_1007"/>
      <w:r w:rsidRPr="00BD5210">
        <w:rPr>
          <w:rFonts w:ascii="Times New Roman" w:hAnsi="Times New Roman"/>
          <w:sz w:val="28"/>
          <w:szCs w:val="28"/>
          <w:lang w:eastAsia="ru-RU"/>
        </w:rPr>
        <w:t>3. Показатели бюджетной сметы формируются в пределах доведенных лимитов бюджетных обязательств в разрезе кодов классификации расходов бюджетов бюджетной классификации Российской Федерации с детализацией по кодам подгрупп и (или) элементов видов расходов классификации расходов бюджетов.</w:t>
      </w: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sub_1008"/>
      <w:bookmarkEnd w:id="4"/>
      <w:r w:rsidRPr="00BD5210">
        <w:rPr>
          <w:rFonts w:ascii="Times New Roman" w:hAnsi="Times New Roman"/>
          <w:sz w:val="28"/>
          <w:szCs w:val="28"/>
          <w:lang w:eastAsia="ru-RU"/>
        </w:rPr>
        <w:t>4. Бюджетная смета составляется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3EF3">
        <w:rPr>
          <w:rFonts w:ascii="Times New Roman" w:hAnsi="Times New Roman"/>
          <w:sz w:val="28"/>
          <w:szCs w:val="28"/>
          <w:lang w:eastAsia="ru-RU"/>
        </w:rPr>
        <w:t>территориальным отделом</w:t>
      </w:r>
      <w:r w:rsidRPr="00BD5210">
        <w:rPr>
          <w:rFonts w:ascii="Times New Roman" w:hAnsi="Times New Roman"/>
          <w:sz w:val="28"/>
          <w:szCs w:val="28"/>
          <w:lang w:eastAsia="ru-RU"/>
        </w:rPr>
        <w:t xml:space="preserve"> 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период.</w:t>
      </w:r>
    </w:p>
    <w:bookmarkEnd w:id="5"/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210">
        <w:rPr>
          <w:rFonts w:ascii="Times New Roman" w:hAnsi="Times New Roman"/>
          <w:sz w:val="28"/>
          <w:szCs w:val="28"/>
          <w:lang w:eastAsia="ru-RU"/>
        </w:rPr>
        <w:t xml:space="preserve">Образцы бюджетной сметы и изменений показателей бюджетной сметы приведены в </w:t>
      </w:r>
      <w:hyperlink r:id="rId5" w:anchor="sub_10000" w:history="1">
        <w:r w:rsidRPr="00BD5210">
          <w:rPr>
            <w:rFonts w:ascii="Times New Roman" w:hAnsi="Times New Roman"/>
            <w:sz w:val="28"/>
            <w:szCs w:val="28"/>
            <w:lang w:eastAsia="ru-RU"/>
          </w:rPr>
          <w:t>приложениях № 1</w:t>
        </w:r>
      </w:hyperlink>
      <w:r w:rsidRPr="00BD5210">
        <w:rPr>
          <w:rFonts w:ascii="Times New Roman" w:hAnsi="Times New Roman"/>
          <w:sz w:val="28"/>
          <w:szCs w:val="28"/>
          <w:lang w:eastAsia="ru-RU"/>
        </w:rPr>
        <w:t xml:space="preserve"> и № </w:t>
      </w:r>
      <w:hyperlink r:id="rId6" w:anchor="sub_20000" w:history="1">
        <w:r w:rsidRPr="00BD5210">
          <w:rPr>
            <w:rFonts w:ascii="Times New Roman" w:hAnsi="Times New Roman"/>
            <w:sz w:val="28"/>
            <w:szCs w:val="28"/>
            <w:lang w:eastAsia="ru-RU"/>
          </w:rPr>
          <w:t>2</w:t>
        </w:r>
      </w:hyperlink>
      <w:r w:rsidRPr="00BD5210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Порядку.</w:t>
      </w: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210">
        <w:rPr>
          <w:rFonts w:ascii="Times New Roman" w:hAnsi="Times New Roman"/>
          <w:sz w:val="28"/>
          <w:szCs w:val="28"/>
          <w:lang w:eastAsia="ru-RU"/>
        </w:rPr>
        <w:t xml:space="preserve">5. Проект сметы формируется </w:t>
      </w:r>
      <w:r w:rsidRPr="00663EF3">
        <w:rPr>
          <w:rFonts w:ascii="Times New Roman" w:hAnsi="Times New Roman"/>
          <w:sz w:val="28"/>
          <w:szCs w:val="28"/>
          <w:lang w:eastAsia="ru-RU"/>
        </w:rPr>
        <w:t>территориальным отделом</w:t>
      </w:r>
      <w:r w:rsidRPr="00BD5210">
        <w:rPr>
          <w:rFonts w:ascii="Times New Roman" w:hAnsi="Times New Roman"/>
          <w:sz w:val="28"/>
          <w:szCs w:val="28"/>
          <w:lang w:eastAsia="ru-RU"/>
        </w:rPr>
        <w:t xml:space="preserve"> в виде обоснований (расчетов) плановых сметных показателей сметы в процессе формирования проекта решения о бюджете на очередной финансовый год (на очередной финансовый год и плановый период) и утверждаются в соответствии с </w:t>
      </w:r>
      <w:hyperlink r:id="rId7" w:anchor="sub_300" w:history="1">
        <w:r w:rsidRPr="00BD5210">
          <w:rPr>
            <w:rFonts w:ascii="Times New Roman" w:hAnsi="Times New Roman"/>
            <w:sz w:val="28"/>
            <w:szCs w:val="28"/>
            <w:lang w:eastAsia="ru-RU"/>
          </w:rPr>
          <w:t>главой III</w:t>
        </w:r>
      </w:hyperlink>
      <w:r w:rsidRPr="00BD5210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 Формирование проекта сметы на очередной финансовый год и плановый период осуществляется не позднее 01 ноября текущего года.</w:t>
      </w: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sub_1009"/>
      <w:r w:rsidRPr="00BD5210">
        <w:rPr>
          <w:rFonts w:ascii="Times New Roman" w:hAnsi="Times New Roman"/>
          <w:sz w:val="28"/>
          <w:szCs w:val="28"/>
          <w:lang w:eastAsia="ru-RU"/>
        </w:rPr>
        <w:t>Смета реорганизуемого учреждения составляется в объеме доведенных учреждению лимитов бюджетных обязательств на текущий финансовый год (текущий финансовый год и плановый период).</w:t>
      </w:r>
    </w:p>
    <w:bookmarkEnd w:id="6"/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exact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exact"/>
        <w:ind w:right="-23" w:firstLine="567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7" w:name="sub_300"/>
      <w:r w:rsidRPr="00BD5210">
        <w:rPr>
          <w:rFonts w:ascii="Times New Roman" w:hAnsi="Times New Roman"/>
          <w:bCs/>
          <w:sz w:val="28"/>
          <w:szCs w:val="28"/>
          <w:lang w:eastAsia="ru-RU"/>
        </w:rPr>
        <w:t xml:space="preserve">III. Утверждение </w:t>
      </w:r>
      <w:r w:rsidRPr="00663EF3">
        <w:rPr>
          <w:rFonts w:ascii="Times New Roman" w:hAnsi="Times New Roman"/>
          <w:bCs/>
          <w:sz w:val="28"/>
          <w:szCs w:val="28"/>
          <w:lang w:eastAsia="ru-RU"/>
        </w:rPr>
        <w:t>бюджетных смет</w:t>
      </w:r>
    </w:p>
    <w:bookmarkEnd w:id="7"/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exact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sub_1010"/>
      <w:r w:rsidRPr="00BD5210">
        <w:rPr>
          <w:rFonts w:ascii="Times New Roman" w:hAnsi="Times New Roman"/>
          <w:sz w:val="28"/>
          <w:szCs w:val="28"/>
          <w:lang w:eastAsia="ru-RU"/>
        </w:rPr>
        <w:t xml:space="preserve">6. Смета </w:t>
      </w:r>
      <w:r w:rsidRPr="00663EF3">
        <w:rPr>
          <w:rFonts w:ascii="Times New Roman" w:hAnsi="Times New Roman"/>
          <w:sz w:val="28"/>
          <w:szCs w:val="28"/>
          <w:lang w:eastAsia="ru-RU"/>
        </w:rPr>
        <w:t>территориального отдела</w:t>
      </w:r>
      <w:r>
        <w:rPr>
          <w:rFonts w:ascii="Times New Roman" w:hAnsi="Times New Roman"/>
          <w:sz w:val="28"/>
          <w:szCs w:val="28"/>
          <w:lang w:eastAsia="ru-RU"/>
        </w:rPr>
        <w:t>, являюще</w:t>
      </w:r>
      <w:r w:rsidRPr="00663EF3">
        <w:rPr>
          <w:rFonts w:ascii="Times New Roman" w:hAnsi="Times New Roman"/>
          <w:sz w:val="28"/>
          <w:szCs w:val="28"/>
          <w:lang w:eastAsia="ru-RU"/>
        </w:rPr>
        <w:t>го</w:t>
      </w:r>
      <w:r w:rsidRPr="00BD5210">
        <w:rPr>
          <w:rFonts w:ascii="Times New Roman" w:hAnsi="Times New Roman"/>
          <w:sz w:val="28"/>
          <w:szCs w:val="28"/>
          <w:lang w:eastAsia="ru-RU"/>
        </w:rPr>
        <w:t>ся органом местног</w:t>
      </w:r>
      <w:r>
        <w:rPr>
          <w:rFonts w:ascii="Times New Roman" w:hAnsi="Times New Roman"/>
          <w:sz w:val="28"/>
          <w:szCs w:val="28"/>
          <w:lang w:eastAsia="ru-RU"/>
        </w:rPr>
        <w:t>о самоуправления, осуществляющ</w:t>
      </w:r>
      <w:r w:rsidRPr="00663EF3">
        <w:rPr>
          <w:rFonts w:ascii="Times New Roman" w:hAnsi="Times New Roman"/>
          <w:sz w:val="28"/>
          <w:szCs w:val="28"/>
          <w:lang w:eastAsia="ru-RU"/>
        </w:rPr>
        <w:t>им</w:t>
      </w:r>
      <w:r w:rsidRPr="00BD5210">
        <w:rPr>
          <w:rFonts w:ascii="Times New Roman" w:hAnsi="Times New Roman"/>
          <w:sz w:val="28"/>
          <w:szCs w:val="28"/>
          <w:lang w:eastAsia="ru-RU"/>
        </w:rPr>
        <w:t xml:space="preserve"> бюджетные полномочия главного распорядителя бюджетных средств, утверждается </w:t>
      </w:r>
      <w:r w:rsidRPr="00E71342">
        <w:rPr>
          <w:rFonts w:ascii="Times New Roman" w:hAnsi="Times New Roman"/>
          <w:sz w:val="28"/>
          <w:szCs w:val="28"/>
          <w:lang w:eastAsia="ru-RU"/>
        </w:rPr>
        <w:t xml:space="preserve">начальником </w:t>
      </w:r>
      <w:r>
        <w:rPr>
          <w:rFonts w:ascii="Times New Roman" w:hAnsi="Times New Roman"/>
          <w:sz w:val="28"/>
          <w:szCs w:val="28"/>
          <w:lang w:eastAsia="ru-RU"/>
        </w:rPr>
        <w:t>Новомарьевского</w:t>
      </w:r>
      <w:r w:rsidRPr="00E71342">
        <w:rPr>
          <w:rFonts w:ascii="Times New Roman" w:hAnsi="Times New Roman"/>
          <w:sz w:val="28"/>
          <w:szCs w:val="28"/>
          <w:lang w:eastAsia="ru-RU"/>
        </w:rPr>
        <w:t xml:space="preserve"> территориального отдела администрации Шпаковского муниципального округа Ставропольского края</w:t>
      </w:r>
      <w:r w:rsidRPr="00BD5210">
        <w:rPr>
          <w:rFonts w:ascii="Times New Roman" w:hAnsi="Times New Roman"/>
          <w:sz w:val="28"/>
          <w:szCs w:val="28"/>
          <w:lang w:eastAsia="ru-RU"/>
        </w:rPr>
        <w:t xml:space="preserve"> (далее - </w:t>
      </w:r>
      <w:r w:rsidRPr="00E71342">
        <w:rPr>
          <w:rFonts w:ascii="Times New Roman" w:hAnsi="Times New Roman"/>
          <w:sz w:val="28"/>
          <w:szCs w:val="28"/>
          <w:lang w:eastAsia="ru-RU"/>
        </w:rPr>
        <w:t>начальник</w:t>
      </w:r>
      <w:r w:rsidRPr="00BD5210">
        <w:rPr>
          <w:rFonts w:ascii="Times New Roman" w:hAnsi="Times New Roman"/>
          <w:sz w:val="28"/>
          <w:szCs w:val="28"/>
          <w:lang w:eastAsia="ru-RU"/>
        </w:rPr>
        <w:t>).</w:t>
      </w:r>
    </w:p>
    <w:p w:rsidR="00DA17E4" w:rsidRPr="00112E54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9" w:name="sub_400"/>
      <w:bookmarkEnd w:id="8"/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D5210">
        <w:rPr>
          <w:rFonts w:ascii="Times New Roman" w:hAnsi="Times New Roman"/>
          <w:bCs/>
          <w:sz w:val="28"/>
          <w:szCs w:val="28"/>
          <w:lang w:eastAsia="ru-RU"/>
        </w:rPr>
        <w:t>IV. Ведение смет учреждений</w:t>
      </w:r>
    </w:p>
    <w:bookmarkEnd w:id="9"/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0" w:name="sub_1014"/>
      <w:r w:rsidRPr="00E71342">
        <w:rPr>
          <w:rFonts w:ascii="Times New Roman" w:hAnsi="Times New Roman"/>
          <w:sz w:val="28"/>
          <w:szCs w:val="28"/>
          <w:lang w:eastAsia="ru-RU"/>
        </w:rPr>
        <w:t>7</w:t>
      </w:r>
      <w:r w:rsidRPr="00BD5210">
        <w:rPr>
          <w:rFonts w:ascii="Times New Roman" w:hAnsi="Times New Roman"/>
          <w:sz w:val="28"/>
          <w:szCs w:val="28"/>
          <w:lang w:eastAsia="ru-RU"/>
        </w:rPr>
        <w:t xml:space="preserve">. Ведением сметы в целях настоящего Порядка является внесение изменений в показатели сметы в пределах доведенных </w:t>
      </w:r>
      <w:r w:rsidRPr="00E71342">
        <w:rPr>
          <w:rFonts w:ascii="Times New Roman" w:hAnsi="Times New Roman"/>
          <w:sz w:val="28"/>
          <w:szCs w:val="28"/>
          <w:lang w:eastAsia="ru-RU"/>
        </w:rPr>
        <w:t>территориального отдела</w:t>
      </w:r>
      <w:r w:rsidRPr="00BD5210">
        <w:rPr>
          <w:rFonts w:ascii="Times New Roman" w:hAnsi="Times New Roman"/>
          <w:sz w:val="28"/>
          <w:szCs w:val="28"/>
          <w:lang w:eastAsia="ru-RU"/>
        </w:rPr>
        <w:t xml:space="preserve"> в установленном законодательством Российской Федерации порядке лимитов бюджетных обязательств.</w:t>
      </w:r>
    </w:p>
    <w:bookmarkEnd w:id="10"/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210">
        <w:rPr>
          <w:rFonts w:ascii="Times New Roman" w:hAnsi="Times New Roman"/>
          <w:sz w:val="28"/>
          <w:szCs w:val="28"/>
          <w:lang w:eastAsia="ru-RU"/>
        </w:rPr>
        <w:t xml:space="preserve">Образец изменений показателей сметы приведен в </w:t>
      </w:r>
      <w:hyperlink r:id="rId8" w:anchor="sub_20000" w:history="1">
        <w:r w:rsidRPr="00BD5210">
          <w:rPr>
            <w:rFonts w:ascii="Times New Roman" w:hAnsi="Times New Roman"/>
            <w:sz w:val="28"/>
            <w:szCs w:val="28"/>
            <w:lang w:eastAsia="ru-RU"/>
          </w:rPr>
          <w:t>приложении № 2</w:t>
        </w:r>
      </w:hyperlink>
      <w:r w:rsidRPr="00BD5210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Порядку.</w:t>
      </w: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1" w:name="sub_1015"/>
      <w:r w:rsidRPr="00E71342">
        <w:rPr>
          <w:rFonts w:ascii="Times New Roman" w:hAnsi="Times New Roman"/>
          <w:sz w:val="28"/>
          <w:szCs w:val="28"/>
          <w:lang w:eastAsia="ru-RU"/>
        </w:rPr>
        <w:t>8</w:t>
      </w:r>
      <w:r w:rsidRPr="00BD5210">
        <w:rPr>
          <w:rFonts w:ascii="Times New Roman" w:hAnsi="Times New Roman"/>
          <w:sz w:val="28"/>
          <w:szCs w:val="28"/>
          <w:lang w:eastAsia="ru-RU"/>
        </w:rPr>
        <w:t>. Внесение изменений в показатели сметы осуществляется путем утверждения изменений показателей - сумм увеличения, отражающихся со знаком «плюс» и (или) уменьшения объемов сметных назначений, отражающихся со знаком «минус»:</w:t>
      </w: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2" w:name="sub_101502"/>
      <w:bookmarkEnd w:id="11"/>
      <w:r w:rsidRPr="00BD5210">
        <w:rPr>
          <w:rFonts w:ascii="Times New Roman" w:hAnsi="Times New Roman"/>
          <w:sz w:val="28"/>
          <w:szCs w:val="28"/>
          <w:lang w:eastAsia="ru-RU"/>
        </w:rPr>
        <w:t>изменяющих объемы сметных назначений в случае изменения доведенных учреждению в установленном законодательством Российской Федерации порядке лимитов бюджетных обязательств;</w:t>
      </w:r>
    </w:p>
    <w:bookmarkEnd w:id="12"/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210">
        <w:rPr>
          <w:rFonts w:ascii="Times New Roman" w:hAnsi="Times New Roman"/>
          <w:sz w:val="28"/>
          <w:szCs w:val="28"/>
          <w:lang w:eastAsia="ru-RU"/>
        </w:rPr>
        <w:t xml:space="preserve">изменяющих распределение сметных назначений по кодам классификации расходов бюджетов </w:t>
      </w:r>
      <w:hyperlink r:id="rId9" w:history="1">
        <w:r w:rsidRPr="00BD5210">
          <w:rPr>
            <w:rFonts w:ascii="Times New Roman" w:hAnsi="Times New Roman"/>
            <w:sz w:val="28"/>
            <w:szCs w:val="28"/>
            <w:lang w:eastAsia="ru-RU"/>
          </w:rPr>
          <w:t>бюджетной классификации</w:t>
        </w:r>
      </w:hyperlink>
      <w:r w:rsidRPr="00BD5210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210">
        <w:rPr>
          <w:rFonts w:ascii="Times New Roman" w:hAnsi="Times New Roman"/>
          <w:sz w:val="28"/>
          <w:szCs w:val="28"/>
          <w:lang w:eastAsia="ru-RU"/>
        </w:rPr>
        <w:t xml:space="preserve">изменяющих распределение сметных назначений по кодам классификации расходов бюджетов </w:t>
      </w:r>
      <w:hyperlink r:id="rId10" w:history="1">
        <w:r w:rsidRPr="00BD5210">
          <w:rPr>
            <w:rFonts w:ascii="Times New Roman" w:hAnsi="Times New Roman"/>
            <w:sz w:val="28"/>
            <w:szCs w:val="28"/>
            <w:lang w:eastAsia="ru-RU"/>
          </w:rPr>
          <w:t>бюджетной классификации</w:t>
        </w:r>
      </w:hyperlink>
      <w:r w:rsidRPr="00BD5210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не требующих изменения показателей бюджетной росписи главного распорядителя бюджетных средств и лимитов бюджетных обязательств;</w:t>
      </w: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210">
        <w:rPr>
          <w:rFonts w:ascii="Times New Roman" w:hAnsi="Times New Roman"/>
          <w:sz w:val="28"/>
          <w:szCs w:val="28"/>
          <w:lang w:eastAsia="ru-RU"/>
        </w:rPr>
        <w:t>изменяющих объемы сметных назначений, приводящих к перераспределению их между разделами сметы.</w:t>
      </w: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3" w:name="sub_1016"/>
      <w:r>
        <w:rPr>
          <w:rFonts w:ascii="Times New Roman" w:hAnsi="Times New Roman"/>
          <w:sz w:val="28"/>
          <w:szCs w:val="28"/>
          <w:lang w:eastAsia="ru-RU"/>
        </w:rPr>
        <w:t>9</w:t>
      </w:r>
      <w:r w:rsidRPr="00BD5210">
        <w:rPr>
          <w:rFonts w:ascii="Times New Roman" w:hAnsi="Times New Roman"/>
          <w:sz w:val="28"/>
          <w:szCs w:val="28"/>
          <w:lang w:eastAsia="ru-RU"/>
        </w:rPr>
        <w:t>. Изменения в смету формируются на основании изменений показателей обоснований (расчетов) плановых сметных показателей.</w:t>
      </w:r>
    </w:p>
    <w:bookmarkEnd w:id="13"/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210">
        <w:rPr>
          <w:rFonts w:ascii="Times New Roman" w:hAnsi="Times New Roman"/>
          <w:sz w:val="28"/>
          <w:szCs w:val="28"/>
          <w:lang w:eastAsia="ru-RU"/>
        </w:rPr>
        <w:t xml:space="preserve">В случае изменения показателей обоснований (расчетов) плановых сметных показателей, не влияющих на показатели сметы учреждения,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соответствии с </w:t>
      </w:r>
      <w:hyperlink r:id="rId11" w:anchor="sub_1019" w:history="1">
        <w:r w:rsidRPr="00BD5210">
          <w:rPr>
            <w:rFonts w:ascii="Times New Roman" w:hAnsi="Times New Roman"/>
            <w:sz w:val="28"/>
            <w:szCs w:val="28"/>
            <w:lang w:eastAsia="ru-RU"/>
          </w:rPr>
          <w:t>пунктом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E71342">
        <w:rPr>
          <w:rFonts w:ascii="Times New Roman" w:hAnsi="Times New Roman"/>
          <w:sz w:val="28"/>
          <w:szCs w:val="28"/>
          <w:lang w:eastAsia="ru-RU"/>
        </w:rPr>
        <w:t>2</w:t>
      </w:r>
      <w:r w:rsidRPr="00BD5210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4" w:name="sub_1017"/>
      <w:r w:rsidRPr="00BD5210">
        <w:rPr>
          <w:rFonts w:ascii="Times New Roman" w:hAnsi="Times New Roman"/>
          <w:sz w:val="28"/>
          <w:szCs w:val="28"/>
          <w:lang w:eastAsia="ru-RU"/>
        </w:rPr>
        <w:t>1</w:t>
      </w:r>
      <w:r w:rsidRPr="00E71342">
        <w:rPr>
          <w:rFonts w:ascii="Times New Roman" w:hAnsi="Times New Roman"/>
          <w:sz w:val="28"/>
          <w:szCs w:val="28"/>
          <w:lang w:eastAsia="ru-RU"/>
        </w:rPr>
        <w:t>0</w:t>
      </w:r>
      <w:r w:rsidRPr="00BD5210">
        <w:rPr>
          <w:rFonts w:ascii="Times New Roman" w:hAnsi="Times New Roman"/>
          <w:sz w:val="28"/>
          <w:szCs w:val="28"/>
          <w:lang w:eastAsia="ru-RU"/>
        </w:rPr>
        <w:t xml:space="preserve">. Внесение изменений в смету, требующих изменения показателей бюджетной росписи </w:t>
      </w:r>
      <w:r w:rsidRPr="00E71342">
        <w:rPr>
          <w:rFonts w:ascii="Times New Roman" w:hAnsi="Times New Roman"/>
          <w:sz w:val="28"/>
          <w:szCs w:val="28"/>
          <w:lang w:eastAsia="ru-RU"/>
        </w:rPr>
        <w:t xml:space="preserve">территориального отдела </w:t>
      </w:r>
      <w:r w:rsidRPr="00BD5210">
        <w:rPr>
          <w:rFonts w:ascii="Times New Roman" w:hAnsi="Times New Roman"/>
          <w:sz w:val="28"/>
          <w:szCs w:val="28"/>
          <w:lang w:eastAsia="ru-RU"/>
        </w:rPr>
        <w:t xml:space="preserve"> как главного распорядителя бюджетных средств и лимитов бюджетных обязательств, утверждается после внесения в установленном законодательством Российской Федерации порядке изменений в бюджетную роспись главного распорядителя бюджетных средств и лимиты бюджетных обязательств.</w:t>
      </w:r>
    </w:p>
    <w:p w:rsidR="00DA17E4" w:rsidRPr="00BD5210" w:rsidRDefault="00DA17E4" w:rsidP="00BD5210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5" w:name="sub_1019"/>
      <w:bookmarkEnd w:id="14"/>
      <w:r>
        <w:rPr>
          <w:rFonts w:ascii="Times New Roman" w:hAnsi="Times New Roman"/>
          <w:sz w:val="28"/>
          <w:szCs w:val="28"/>
          <w:lang w:eastAsia="ru-RU"/>
        </w:rPr>
        <w:t>1</w:t>
      </w:r>
      <w:r w:rsidRPr="00E71342">
        <w:rPr>
          <w:rFonts w:ascii="Times New Roman" w:hAnsi="Times New Roman"/>
          <w:sz w:val="28"/>
          <w:szCs w:val="28"/>
          <w:lang w:eastAsia="ru-RU"/>
        </w:rPr>
        <w:t>1</w:t>
      </w:r>
      <w:r w:rsidRPr="00BD5210">
        <w:rPr>
          <w:rFonts w:ascii="Times New Roman" w:hAnsi="Times New Roman"/>
          <w:sz w:val="28"/>
          <w:szCs w:val="28"/>
          <w:lang w:eastAsia="ru-RU"/>
        </w:rPr>
        <w:t>. Утверждение изменений в показатели сметы и изменений обоснований (расчетов) плановых сметных показателей осуществляется в сроки,</w:t>
      </w:r>
      <w:r w:rsidRPr="00E71342">
        <w:rPr>
          <w:rFonts w:ascii="Times New Roman" w:hAnsi="Times New Roman"/>
          <w:sz w:val="28"/>
          <w:szCs w:val="28"/>
          <w:lang w:eastAsia="ru-RU"/>
        </w:rPr>
        <w:t xml:space="preserve"> установленные законодательством Российской Федерации</w:t>
      </w:r>
      <w:r w:rsidRPr="00BD5210">
        <w:rPr>
          <w:rFonts w:ascii="Times New Roman" w:hAnsi="Times New Roman"/>
          <w:sz w:val="28"/>
          <w:szCs w:val="28"/>
          <w:lang w:eastAsia="ru-RU"/>
        </w:rPr>
        <w:t>.</w:t>
      </w:r>
    </w:p>
    <w:p w:rsidR="00DA17E4" w:rsidRPr="00833124" w:rsidRDefault="00DA17E4" w:rsidP="0083312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6" w:name="Par77"/>
      <w:bookmarkEnd w:id="15"/>
      <w:bookmarkEnd w:id="16"/>
    </w:p>
    <w:p w:rsidR="00DA17E4" w:rsidRPr="00833124" w:rsidRDefault="00DA17E4" w:rsidP="0083312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17E4" w:rsidRDefault="00DA17E4" w:rsidP="003A76E6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szCs w:val="28"/>
        </w:rPr>
      </w:pP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>_______________</w:t>
      </w:r>
    </w:p>
    <w:sectPr w:rsidR="00DA17E4" w:rsidSect="0025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0FEB"/>
    <w:multiLevelType w:val="hybridMultilevel"/>
    <w:tmpl w:val="6358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A94CD8"/>
    <w:multiLevelType w:val="hybridMultilevel"/>
    <w:tmpl w:val="5B7C26C0"/>
    <w:lvl w:ilvl="0" w:tplc="329288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2F58"/>
    <w:rsid w:val="000721EF"/>
    <w:rsid w:val="00082E36"/>
    <w:rsid w:val="000C2E4B"/>
    <w:rsid w:val="00107557"/>
    <w:rsid w:val="00112E54"/>
    <w:rsid w:val="00135C03"/>
    <w:rsid w:val="00140B29"/>
    <w:rsid w:val="0015504E"/>
    <w:rsid w:val="001A6BC3"/>
    <w:rsid w:val="001C266F"/>
    <w:rsid w:val="001E1A1A"/>
    <w:rsid w:val="00212947"/>
    <w:rsid w:val="00212BCC"/>
    <w:rsid w:val="002278EE"/>
    <w:rsid w:val="00227E99"/>
    <w:rsid w:val="00247F6F"/>
    <w:rsid w:val="0025762F"/>
    <w:rsid w:val="0027150B"/>
    <w:rsid w:val="0028567F"/>
    <w:rsid w:val="002B353B"/>
    <w:rsid w:val="002C0A0C"/>
    <w:rsid w:val="002D3541"/>
    <w:rsid w:val="002E0F24"/>
    <w:rsid w:val="00333F0B"/>
    <w:rsid w:val="00334065"/>
    <w:rsid w:val="003A76E6"/>
    <w:rsid w:val="003D53AA"/>
    <w:rsid w:val="00434F05"/>
    <w:rsid w:val="00444050"/>
    <w:rsid w:val="0046617D"/>
    <w:rsid w:val="004B2F3C"/>
    <w:rsid w:val="004F2F20"/>
    <w:rsid w:val="00535DB4"/>
    <w:rsid w:val="00570818"/>
    <w:rsid w:val="0057581D"/>
    <w:rsid w:val="005D35AF"/>
    <w:rsid w:val="005D3B3A"/>
    <w:rsid w:val="00601D43"/>
    <w:rsid w:val="0061366F"/>
    <w:rsid w:val="006376FF"/>
    <w:rsid w:val="00650237"/>
    <w:rsid w:val="00652E14"/>
    <w:rsid w:val="00663EF3"/>
    <w:rsid w:val="006820F0"/>
    <w:rsid w:val="006B6D60"/>
    <w:rsid w:val="006B6F0A"/>
    <w:rsid w:val="006C2185"/>
    <w:rsid w:val="00714A9D"/>
    <w:rsid w:val="00723ACD"/>
    <w:rsid w:val="007338FD"/>
    <w:rsid w:val="00760FE2"/>
    <w:rsid w:val="00761E55"/>
    <w:rsid w:val="00795EE7"/>
    <w:rsid w:val="00797375"/>
    <w:rsid w:val="007D11D5"/>
    <w:rsid w:val="007F78F4"/>
    <w:rsid w:val="00833124"/>
    <w:rsid w:val="00833494"/>
    <w:rsid w:val="0089470E"/>
    <w:rsid w:val="008D6012"/>
    <w:rsid w:val="008E1EB3"/>
    <w:rsid w:val="008E39B4"/>
    <w:rsid w:val="008E411D"/>
    <w:rsid w:val="00927233"/>
    <w:rsid w:val="009557EF"/>
    <w:rsid w:val="00976B1F"/>
    <w:rsid w:val="00982F58"/>
    <w:rsid w:val="009D21E0"/>
    <w:rsid w:val="009E3FFD"/>
    <w:rsid w:val="00A415A4"/>
    <w:rsid w:val="00A6148E"/>
    <w:rsid w:val="00A8646F"/>
    <w:rsid w:val="00AB2D4E"/>
    <w:rsid w:val="00AB5BCB"/>
    <w:rsid w:val="00AB6C4F"/>
    <w:rsid w:val="00B35AD9"/>
    <w:rsid w:val="00B40500"/>
    <w:rsid w:val="00B76638"/>
    <w:rsid w:val="00B962FC"/>
    <w:rsid w:val="00BC266A"/>
    <w:rsid w:val="00BD5210"/>
    <w:rsid w:val="00C25BA0"/>
    <w:rsid w:val="00C61B03"/>
    <w:rsid w:val="00C6461F"/>
    <w:rsid w:val="00CB0510"/>
    <w:rsid w:val="00D015D4"/>
    <w:rsid w:val="00D42706"/>
    <w:rsid w:val="00D74A2F"/>
    <w:rsid w:val="00DA17E4"/>
    <w:rsid w:val="00DB206C"/>
    <w:rsid w:val="00DC17CA"/>
    <w:rsid w:val="00DE4D8C"/>
    <w:rsid w:val="00DE7A05"/>
    <w:rsid w:val="00E22063"/>
    <w:rsid w:val="00E264A5"/>
    <w:rsid w:val="00E33450"/>
    <w:rsid w:val="00E71342"/>
    <w:rsid w:val="00E974C8"/>
    <w:rsid w:val="00EA66E1"/>
    <w:rsid w:val="00EB469B"/>
    <w:rsid w:val="00EC093F"/>
    <w:rsid w:val="00F7755D"/>
    <w:rsid w:val="00F84403"/>
    <w:rsid w:val="00FA0249"/>
    <w:rsid w:val="00FC4EF9"/>
    <w:rsid w:val="00FE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F0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E1A1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nformat">
    <w:name w:val="ConsPlusNonformat"/>
    <w:uiPriority w:val="99"/>
    <w:rsid w:val="00982F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82F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01D43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01D43"/>
    <w:rPr>
      <w:rFonts w:ascii="Times New Roman" w:hAnsi="Times New Roman" w:cs="Times New Roman"/>
      <w:sz w:val="24"/>
      <w:lang w:eastAsia="ru-RU"/>
    </w:rPr>
  </w:style>
  <w:style w:type="paragraph" w:customStyle="1" w:styleId="ConsPlusTitle">
    <w:name w:val="ConsPlusTitle"/>
    <w:uiPriority w:val="99"/>
    <w:rsid w:val="0061366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ListParagraph">
    <w:name w:val="List Paragraph"/>
    <w:basedOn w:val="Normal"/>
    <w:uiPriority w:val="99"/>
    <w:qFormat/>
    <w:rsid w:val="00613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C2E4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2E4B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DC17C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1E1A1A"/>
    <w:rPr>
      <w:rFonts w:cs="Times New Roman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7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yTA\Desktop\&#1044;&#1083;&#1103;%20&#1088;&#1072;&#1079;&#1084;&#1077;&#1097;&#1077;&#1085;&#1080;&#1103;%20&#1074;%20&#1045;&#1055;&#1041;&#1057;\&#1040;&#1076;&#1084;&#1080;&#1085;&#1080;&#1089;&#1090;&#1088;&#1072;&#1094;&#1080;&#1103;\14-&#1088;%20&#1055;&#1086;&#1088;&#1103;&#1076;&#1086;&#1082;%20&#1054;&#1073;%20&#1091;&#1090;&#1074;.%20&#1055;&#1086;&#1088;&#1103;&#1076;&#1082;&#1072;%20&#1073;&#1091;&#1093;%20&#1087;&#1088;&#1080;&#1083;.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LyTA\Desktop\&#1044;&#1083;&#1103;%20&#1088;&#1072;&#1079;&#1084;&#1077;&#1097;&#1077;&#1085;&#1080;&#1103;%20&#1074;%20&#1045;&#1055;&#1041;&#1057;\&#1040;&#1076;&#1084;&#1080;&#1085;&#1080;&#1089;&#1090;&#1088;&#1072;&#1094;&#1080;&#1103;\14-&#1088;%20&#1055;&#1086;&#1088;&#1103;&#1076;&#1086;&#1082;%20&#1054;&#1073;%20&#1091;&#1090;&#1074;.%20&#1055;&#1086;&#1088;&#1103;&#1076;&#1082;&#1072;%20&#1073;&#1091;&#1093;%20&#1087;&#1088;&#1080;&#1083;.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yTA\Desktop\&#1044;&#1083;&#1103;%20&#1088;&#1072;&#1079;&#1084;&#1077;&#1097;&#1077;&#1085;&#1080;&#1103;%20&#1074;%20&#1045;&#1055;&#1041;&#1057;\&#1040;&#1076;&#1084;&#1080;&#1085;&#1080;&#1089;&#1090;&#1088;&#1072;&#1094;&#1080;&#1103;\14-&#1088;%20&#1055;&#1086;&#1088;&#1103;&#1076;&#1086;&#1082;%20&#1054;&#1073;%20&#1091;&#1090;&#1074;.%20&#1055;&#1086;&#1088;&#1103;&#1076;&#1082;&#1072;%20&#1073;&#1091;&#1093;%20&#1087;&#1088;&#1080;&#1083;..doc" TargetMode="External"/><Relationship Id="rId11" Type="http://schemas.openxmlformats.org/officeDocument/2006/relationships/hyperlink" Target="file:///C:\Users\LyTA\Desktop\&#1044;&#1083;&#1103;%20&#1088;&#1072;&#1079;&#1084;&#1077;&#1097;&#1077;&#1085;&#1080;&#1103;%20&#1074;%20&#1045;&#1055;&#1041;&#1057;\&#1040;&#1076;&#1084;&#1080;&#1085;&#1080;&#1089;&#1090;&#1088;&#1072;&#1094;&#1080;&#1103;\14-&#1088;%20&#1055;&#1086;&#1088;&#1103;&#1076;&#1086;&#1082;%20&#1054;&#1073;%20&#1091;&#1090;&#1074;.%20&#1055;&#1086;&#1088;&#1103;&#1076;&#1082;&#1072;%20&#1073;&#1091;&#1093;%20&#1087;&#1088;&#1080;&#1083;..doc" TargetMode="External"/><Relationship Id="rId5" Type="http://schemas.openxmlformats.org/officeDocument/2006/relationships/hyperlink" Target="file:///C:\Users\LyTA\Desktop\&#1044;&#1083;&#1103;%20&#1088;&#1072;&#1079;&#1084;&#1077;&#1097;&#1077;&#1085;&#1080;&#1103;%20&#1074;%20&#1045;&#1055;&#1041;&#1057;\&#1040;&#1076;&#1084;&#1080;&#1085;&#1080;&#1089;&#1090;&#1088;&#1072;&#1094;&#1080;&#1103;\14-&#1088;%20&#1055;&#1086;&#1088;&#1103;&#1076;&#1086;&#1082;%20&#1054;&#1073;%20&#1091;&#1090;&#1074;.%20&#1055;&#1086;&#1088;&#1103;&#1076;&#1082;&#1072;%20&#1073;&#1091;&#1093;%20&#1087;&#1088;&#1080;&#1083;..doc" TargetMode="External"/><Relationship Id="rId10" Type="http://schemas.openxmlformats.org/officeDocument/2006/relationships/hyperlink" Target="http://ivo.garant.ru/document?id=70308460&amp;sub=10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0308460&amp;sub=1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4</Pages>
  <Words>1200</Words>
  <Characters>6845</Characters>
  <Application>Microsoft Office Outlook</Application>
  <DocSecurity>0</DocSecurity>
  <Lines>0</Lines>
  <Paragraphs>0</Paragraphs>
  <ScaleCrop>false</ScaleCrop>
  <Company>Администрация с. Надежда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Бухгалтер</dc:creator>
  <cp:keywords/>
  <dc:description/>
  <cp:lastModifiedBy>Admin</cp:lastModifiedBy>
  <cp:revision>4</cp:revision>
  <cp:lastPrinted>2018-08-16T06:44:00Z</cp:lastPrinted>
  <dcterms:created xsi:type="dcterms:W3CDTF">2021-02-24T05:16:00Z</dcterms:created>
  <dcterms:modified xsi:type="dcterms:W3CDTF">2021-02-24T06:10:00Z</dcterms:modified>
</cp:coreProperties>
</file>