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962"/>
      </w:tblGrid>
      <w:tr w:rsidR="00FF462D" w:rsidRPr="005B5FE9" w:rsidTr="00C83117">
        <w:tc>
          <w:tcPr>
            <w:tcW w:w="4785" w:type="dxa"/>
            <w:shd w:val="clear" w:color="auto" w:fill="auto"/>
          </w:tcPr>
          <w:p w:rsidR="00FF462D" w:rsidRPr="005B5FE9" w:rsidRDefault="00FF462D" w:rsidP="009E4BF7">
            <w:pPr>
              <w:tabs>
                <w:tab w:val="left" w:pos="851"/>
              </w:tabs>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p>
        </w:tc>
        <w:tc>
          <w:tcPr>
            <w:tcW w:w="4962" w:type="dxa"/>
            <w:shd w:val="clear" w:color="auto" w:fill="auto"/>
            <w:hideMark/>
          </w:tcPr>
          <w:p w:rsidR="00FF462D" w:rsidRPr="005B5FE9" w:rsidRDefault="00E61193" w:rsidP="009E4BF7">
            <w:pPr>
              <w:tabs>
                <w:tab w:val="left" w:pos="851"/>
              </w:tabs>
              <w:jc w:val="center"/>
              <w:rPr>
                <w:rFonts w:ascii="Times New Roman" w:hAnsi="Times New Roman"/>
                <w:sz w:val="28"/>
                <w:szCs w:val="28"/>
              </w:rPr>
            </w:pPr>
            <w:r>
              <w:rPr>
                <w:rFonts w:ascii="Times New Roman" w:hAnsi="Times New Roman"/>
                <w:sz w:val="28"/>
                <w:szCs w:val="28"/>
              </w:rPr>
              <w:t>УТВЕРЖДЕНЫ</w:t>
            </w:r>
          </w:p>
          <w:p w:rsidR="00FF462D" w:rsidRPr="005B5FE9" w:rsidRDefault="00FF462D" w:rsidP="009E4BF7">
            <w:pPr>
              <w:tabs>
                <w:tab w:val="left" w:pos="851"/>
              </w:tabs>
              <w:jc w:val="center"/>
              <w:rPr>
                <w:rFonts w:ascii="Times New Roman" w:hAnsi="Times New Roman"/>
                <w:sz w:val="28"/>
                <w:szCs w:val="28"/>
              </w:rPr>
            </w:pPr>
            <w:r>
              <w:rPr>
                <w:rFonts w:ascii="Times New Roman" w:hAnsi="Times New Roman"/>
                <w:sz w:val="28"/>
                <w:szCs w:val="28"/>
              </w:rPr>
              <w:t>постановлени</w:t>
            </w:r>
            <w:r w:rsidR="00E61193">
              <w:rPr>
                <w:rFonts w:ascii="Times New Roman" w:hAnsi="Times New Roman"/>
                <w:sz w:val="28"/>
                <w:szCs w:val="28"/>
              </w:rPr>
              <w:t>ем</w:t>
            </w:r>
            <w:r w:rsidRPr="005B5FE9">
              <w:rPr>
                <w:rFonts w:ascii="Times New Roman" w:hAnsi="Times New Roman"/>
                <w:sz w:val="28"/>
                <w:szCs w:val="28"/>
              </w:rPr>
              <w:t xml:space="preserve"> администрации Шпаковского муниципального округа Ставропольского края</w:t>
            </w:r>
          </w:p>
          <w:p w:rsidR="00FF462D" w:rsidRPr="005B5FE9" w:rsidRDefault="00713177" w:rsidP="009E4BF7">
            <w:pPr>
              <w:tabs>
                <w:tab w:val="left" w:pos="851"/>
              </w:tabs>
              <w:jc w:val="center"/>
              <w:rPr>
                <w:rFonts w:ascii="Times New Roman" w:hAnsi="Times New Roman"/>
                <w:sz w:val="28"/>
                <w:szCs w:val="28"/>
              </w:rPr>
            </w:pPr>
            <w:r>
              <w:rPr>
                <w:rFonts w:ascii="Times New Roman" w:hAnsi="Times New Roman"/>
                <w:sz w:val="28"/>
                <w:szCs w:val="28"/>
              </w:rPr>
              <w:t>от 29 ноября 2023 г. № 1758</w:t>
            </w:r>
            <w:bookmarkStart w:id="6" w:name="_GoBack"/>
            <w:bookmarkEnd w:id="6"/>
          </w:p>
        </w:tc>
      </w:tr>
    </w:tbl>
    <w:p w:rsidR="00FF462D" w:rsidRPr="002036EA" w:rsidRDefault="00FF462D" w:rsidP="009E4BF7">
      <w:pPr>
        <w:widowControl w:val="0"/>
        <w:shd w:val="clear" w:color="auto" w:fill="FFFFFF"/>
        <w:tabs>
          <w:tab w:val="left" w:pos="851"/>
          <w:tab w:val="left" w:pos="5670"/>
        </w:tabs>
        <w:jc w:val="left"/>
        <w:rPr>
          <w:rFonts w:ascii="Times New Roman" w:hAnsi="Times New Roman"/>
          <w:snapToGrid w:val="0"/>
          <w:sz w:val="28"/>
          <w:szCs w:val="28"/>
        </w:rPr>
      </w:pPr>
    </w:p>
    <w:p w:rsidR="00E61193" w:rsidRDefault="00E61193" w:rsidP="009E4BF7">
      <w:pPr>
        <w:tabs>
          <w:tab w:val="left" w:pos="851"/>
        </w:tabs>
        <w:jc w:val="center"/>
        <w:rPr>
          <w:rFonts w:ascii="Times New Roman" w:hAnsi="Times New Roman"/>
          <w:sz w:val="28"/>
          <w:szCs w:val="28"/>
        </w:rPr>
      </w:pPr>
    </w:p>
    <w:p w:rsidR="005324B8" w:rsidRDefault="005324B8" w:rsidP="009E4BF7">
      <w:pPr>
        <w:tabs>
          <w:tab w:val="left" w:pos="851"/>
        </w:tabs>
        <w:jc w:val="center"/>
        <w:rPr>
          <w:rFonts w:ascii="Times New Roman" w:hAnsi="Times New Roman"/>
          <w:sz w:val="28"/>
          <w:szCs w:val="28"/>
        </w:rPr>
      </w:pPr>
    </w:p>
    <w:p w:rsidR="00E61193" w:rsidRDefault="00E61193" w:rsidP="009E4BF7">
      <w:pPr>
        <w:tabs>
          <w:tab w:val="left" w:pos="851"/>
        </w:tabs>
        <w:jc w:val="center"/>
        <w:rPr>
          <w:rFonts w:ascii="Times New Roman" w:hAnsi="Times New Roman"/>
          <w:sz w:val="28"/>
          <w:szCs w:val="28"/>
        </w:rPr>
      </w:pPr>
      <w:r>
        <w:rPr>
          <w:rFonts w:ascii="Times New Roman" w:hAnsi="Times New Roman"/>
          <w:sz w:val="28"/>
          <w:szCs w:val="28"/>
        </w:rPr>
        <w:t>ИЗМЕНЕНИЯ,</w:t>
      </w:r>
    </w:p>
    <w:p w:rsidR="00E61193" w:rsidRDefault="00E61193" w:rsidP="009E4BF7">
      <w:pPr>
        <w:tabs>
          <w:tab w:val="left" w:pos="851"/>
        </w:tabs>
        <w:jc w:val="center"/>
        <w:rPr>
          <w:rFonts w:ascii="Times New Roman" w:hAnsi="Times New Roman"/>
          <w:sz w:val="28"/>
          <w:szCs w:val="28"/>
        </w:rPr>
      </w:pPr>
      <w:r>
        <w:rPr>
          <w:rFonts w:ascii="Times New Roman" w:hAnsi="Times New Roman"/>
          <w:sz w:val="28"/>
          <w:szCs w:val="28"/>
        </w:rPr>
        <w:t xml:space="preserve"> </w:t>
      </w:r>
    </w:p>
    <w:p w:rsidR="00FF462D" w:rsidRPr="009F3F27" w:rsidRDefault="00E61193" w:rsidP="009E4BF7">
      <w:pPr>
        <w:tabs>
          <w:tab w:val="left" w:pos="851"/>
        </w:tabs>
        <w:jc w:val="center"/>
        <w:rPr>
          <w:rFonts w:ascii="Times New Roman" w:hAnsi="Times New Roman"/>
          <w:sz w:val="28"/>
          <w:szCs w:val="28"/>
        </w:rPr>
      </w:pPr>
      <w:r>
        <w:rPr>
          <w:rFonts w:ascii="Times New Roman" w:hAnsi="Times New Roman"/>
          <w:sz w:val="28"/>
          <w:szCs w:val="28"/>
        </w:rPr>
        <w:t>которые вносятся</w:t>
      </w:r>
      <w:r w:rsidR="00BE53F2">
        <w:rPr>
          <w:rFonts w:ascii="Times New Roman" w:hAnsi="Times New Roman"/>
          <w:sz w:val="28"/>
          <w:szCs w:val="28"/>
        </w:rPr>
        <w:t xml:space="preserve"> в П</w:t>
      </w:r>
      <w:r w:rsidRPr="009F3F27">
        <w:rPr>
          <w:rFonts w:ascii="Times New Roman" w:hAnsi="Times New Roman"/>
          <w:sz w:val="28"/>
          <w:szCs w:val="28"/>
        </w:rPr>
        <w:t>равила</w:t>
      </w:r>
      <w:r>
        <w:rPr>
          <w:rFonts w:ascii="Times New Roman" w:hAnsi="Times New Roman"/>
          <w:sz w:val="28"/>
          <w:szCs w:val="28"/>
        </w:rPr>
        <w:t xml:space="preserve"> </w:t>
      </w:r>
      <w:r w:rsidR="00FF462D" w:rsidRPr="009F3F27">
        <w:rPr>
          <w:rFonts w:ascii="Times New Roman" w:hAnsi="Times New Roman"/>
          <w:sz w:val="28"/>
          <w:szCs w:val="28"/>
        </w:rPr>
        <w:t xml:space="preserve"> землепользования</w:t>
      </w:r>
      <w:r>
        <w:rPr>
          <w:rFonts w:ascii="Times New Roman" w:hAnsi="Times New Roman"/>
          <w:sz w:val="28"/>
          <w:szCs w:val="28"/>
        </w:rPr>
        <w:t xml:space="preserve"> </w:t>
      </w:r>
      <w:r w:rsidR="00FF462D" w:rsidRPr="009F3F27">
        <w:rPr>
          <w:rFonts w:ascii="Times New Roman" w:hAnsi="Times New Roman"/>
          <w:sz w:val="28"/>
          <w:szCs w:val="28"/>
        </w:rPr>
        <w:t xml:space="preserve"> и </w:t>
      </w:r>
      <w:r>
        <w:rPr>
          <w:rFonts w:ascii="Times New Roman" w:hAnsi="Times New Roman"/>
          <w:sz w:val="28"/>
          <w:szCs w:val="28"/>
        </w:rPr>
        <w:t xml:space="preserve"> </w:t>
      </w:r>
      <w:r w:rsidR="00FF462D" w:rsidRPr="009F3F27">
        <w:rPr>
          <w:rFonts w:ascii="Times New Roman" w:hAnsi="Times New Roman"/>
          <w:sz w:val="28"/>
          <w:szCs w:val="28"/>
        </w:rPr>
        <w:t>застройки</w:t>
      </w:r>
    </w:p>
    <w:p w:rsidR="00FF462D" w:rsidRPr="009F3F27" w:rsidRDefault="00FF462D" w:rsidP="009E4BF7">
      <w:pPr>
        <w:tabs>
          <w:tab w:val="left" w:pos="851"/>
        </w:tabs>
        <w:suppressAutoHyphens/>
        <w:jc w:val="center"/>
        <w:rPr>
          <w:rFonts w:ascii="Times New Roman" w:hAnsi="Times New Roman"/>
          <w:sz w:val="28"/>
          <w:szCs w:val="28"/>
        </w:rPr>
      </w:pPr>
      <w:r w:rsidRPr="009F3F27">
        <w:rPr>
          <w:rFonts w:ascii="Times New Roman" w:hAnsi="Times New Roman"/>
          <w:sz w:val="28"/>
          <w:szCs w:val="28"/>
        </w:rPr>
        <w:t>Шпаковского муниципального округа Ставропольского края</w:t>
      </w:r>
    </w:p>
    <w:p w:rsidR="008E3279" w:rsidRDefault="008E3279" w:rsidP="009E4BF7">
      <w:pPr>
        <w:keepNext/>
        <w:keepLines/>
        <w:widowControl w:val="0"/>
        <w:tabs>
          <w:tab w:val="left" w:pos="851"/>
        </w:tabs>
        <w:outlineLvl w:val="1"/>
        <w:rPr>
          <w:rFonts w:ascii="Times New Roman" w:eastAsia="Times New Roman" w:hAnsi="Times New Roman"/>
          <w:bCs/>
          <w:sz w:val="28"/>
          <w:szCs w:val="28"/>
          <w:lang w:bidi="ru-RU"/>
        </w:rPr>
      </w:pPr>
    </w:p>
    <w:bookmarkEnd w:id="0"/>
    <w:bookmarkEnd w:id="1"/>
    <w:bookmarkEnd w:id="2"/>
    <w:bookmarkEnd w:id="3"/>
    <w:bookmarkEnd w:id="4"/>
    <w:bookmarkEnd w:id="5"/>
    <w:p w:rsidR="00ED71F7" w:rsidRPr="006B1AF5" w:rsidRDefault="00D641D3" w:rsidP="00BE53F2">
      <w:pPr>
        <w:pStyle w:val="af"/>
        <w:tabs>
          <w:tab w:val="left" w:pos="851"/>
          <w:tab w:val="left" w:pos="1518"/>
        </w:tabs>
        <w:ind w:left="0" w:firstLine="567"/>
        <w:rPr>
          <w:sz w:val="28"/>
        </w:rPr>
      </w:pPr>
      <w:r>
        <w:rPr>
          <w:sz w:val="28"/>
        </w:rPr>
        <w:t xml:space="preserve">1. </w:t>
      </w:r>
      <w:r w:rsidR="008A38EA">
        <w:rPr>
          <w:sz w:val="28"/>
        </w:rPr>
        <w:t>В карте</w:t>
      </w:r>
      <w:r w:rsidR="00E03C2F">
        <w:rPr>
          <w:sz w:val="28"/>
        </w:rPr>
        <w:t xml:space="preserve"> градостроительного зонирования</w:t>
      </w:r>
      <w:r w:rsidR="00E03C2F" w:rsidRPr="00E03C2F">
        <w:rPr>
          <w:sz w:val="28"/>
        </w:rPr>
        <w:t xml:space="preserve"> </w:t>
      </w:r>
      <w:r w:rsidR="00BE53F2">
        <w:rPr>
          <w:sz w:val="28"/>
        </w:rPr>
        <w:t xml:space="preserve">внести изменения </w:t>
      </w:r>
      <w:r w:rsidR="006B1AF5">
        <w:rPr>
          <w:sz w:val="28"/>
        </w:rPr>
        <w:t xml:space="preserve">в части </w:t>
      </w:r>
      <w:r w:rsidR="00ED71F7" w:rsidRPr="006B1AF5">
        <w:rPr>
          <w:sz w:val="28"/>
        </w:rPr>
        <w:t>установ</w:t>
      </w:r>
      <w:r w:rsidR="006B1AF5">
        <w:rPr>
          <w:sz w:val="28"/>
        </w:rPr>
        <w:t>ления</w:t>
      </w:r>
      <w:r w:rsidR="00ED71F7" w:rsidRPr="006B1AF5">
        <w:rPr>
          <w:sz w:val="28"/>
        </w:rPr>
        <w:t xml:space="preserve"> территориальн</w:t>
      </w:r>
      <w:r w:rsidR="006B1AF5">
        <w:rPr>
          <w:sz w:val="28"/>
        </w:rPr>
        <w:t>ой</w:t>
      </w:r>
      <w:r w:rsidR="00ED71F7" w:rsidRPr="006B1AF5">
        <w:rPr>
          <w:sz w:val="28"/>
        </w:rPr>
        <w:t xml:space="preserve"> зон</w:t>
      </w:r>
      <w:r w:rsidR="006B1AF5">
        <w:rPr>
          <w:sz w:val="28"/>
        </w:rPr>
        <w:t>ы</w:t>
      </w:r>
      <w:r w:rsidR="00ED71F7" w:rsidRPr="006B1AF5">
        <w:rPr>
          <w:sz w:val="28"/>
        </w:rPr>
        <w:t xml:space="preserve"> </w:t>
      </w:r>
      <w:r w:rsidR="007B709C" w:rsidRPr="006B1AF5">
        <w:rPr>
          <w:sz w:val="28"/>
          <w:szCs w:val="28"/>
        </w:rPr>
        <w:t>П-1. Зона производственных объектов</w:t>
      </w:r>
      <w:r w:rsidR="00ED71F7" w:rsidRPr="006B1AF5">
        <w:rPr>
          <w:sz w:val="28"/>
          <w:szCs w:val="28"/>
        </w:rPr>
        <w:t xml:space="preserve"> </w:t>
      </w:r>
      <w:r w:rsidR="00ED71F7" w:rsidRPr="006B1AF5">
        <w:rPr>
          <w:sz w:val="28"/>
        </w:rPr>
        <w:t>в отношении земельных участков с кадастровыми номерами 26:11:</w:t>
      </w:r>
      <w:r w:rsidR="007B709C" w:rsidRPr="006B1AF5">
        <w:rPr>
          <w:sz w:val="28"/>
        </w:rPr>
        <w:t>020230</w:t>
      </w:r>
      <w:r w:rsidR="00ED71F7" w:rsidRPr="006B1AF5">
        <w:rPr>
          <w:sz w:val="28"/>
        </w:rPr>
        <w:t>:</w:t>
      </w:r>
      <w:r w:rsidR="007B709C" w:rsidRPr="006B1AF5">
        <w:rPr>
          <w:sz w:val="28"/>
        </w:rPr>
        <w:t>134</w:t>
      </w:r>
      <w:r w:rsidR="00EA45EC" w:rsidRPr="006B1AF5">
        <w:rPr>
          <w:sz w:val="28"/>
        </w:rPr>
        <w:t>, 26:1</w:t>
      </w:r>
      <w:r w:rsidR="006B1AF5">
        <w:rPr>
          <w:sz w:val="28"/>
        </w:rPr>
        <w:t>1</w:t>
      </w:r>
      <w:r w:rsidR="00EA45EC" w:rsidRPr="006B1AF5">
        <w:rPr>
          <w:sz w:val="28"/>
        </w:rPr>
        <w:t>:080401:270, 26:11</w:t>
      </w:r>
      <w:r w:rsidR="00AE57E4">
        <w:rPr>
          <w:sz w:val="28"/>
        </w:rPr>
        <w:t>:</w:t>
      </w:r>
      <w:r w:rsidR="00EA45EC" w:rsidRPr="006B1AF5">
        <w:rPr>
          <w:sz w:val="28"/>
        </w:rPr>
        <w:t>080503:4867, 26:11:020230:452</w:t>
      </w:r>
      <w:r w:rsidR="006B1AF5" w:rsidRPr="006B1AF5">
        <w:rPr>
          <w:sz w:val="28"/>
        </w:rPr>
        <w:t>, 26:11:031301:ЗУ</w:t>
      </w:r>
      <w:proofErr w:type="gramStart"/>
      <w:r w:rsidR="006B1AF5" w:rsidRPr="006B1AF5">
        <w:rPr>
          <w:sz w:val="28"/>
        </w:rPr>
        <w:t>1</w:t>
      </w:r>
      <w:proofErr w:type="gramEnd"/>
      <w:r w:rsidR="006B1AF5" w:rsidRPr="006B1AF5">
        <w:rPr>
          <w:sz w:val="28"/>
        </w:rPr>
        <w:t>, 26:11:031203:21</w:t>
      </w:r>
      <w:r w:rsidR="006B1AF5">
        <w:rPr>
          <w:sz w:val="28"/>
        </w:rPr>
        <w:t>.</w:t>
      </w:r>
    </w:p>
    <w:p w:rsidR="00BE53F2" w:rsidRDefault="00BE53F2" w:rsidP="00BE53F2">
      <w:pPr>
        <w:pStyle w:val="af"/>
        <w:tabs>
          <w:tab w:val="left" w:pos="851"/>
          <w:tab w:val="left" w:pos="1440"/>
        </w:tabs>
        <w:ind w:left="0" w:right="102" w:firstLine="567"/>
        <w:rPr>
          <w:sz w:val="28"/>
        </w:rPr>
      </w:pPr>
    </w:p>
    <w:p w:rsidR="00AC0E89" w:rsidRDefault="00C7488B" w:rsidP="00BE53F2">
      <w:pPr>
        <w:pStyle w:val="af"/>
        <w:tabs>
          <w:tab w:val="left" w:pos="851"/>
          <w:tab w:val="left" w:pos="1440"/>
        </w:tabs>
        <w:ind w:left="0" w:right="102" w:firstLine="567"/>
        <w:rPr>
          <w:sz w:val="28"/>
        </w:rPr>
      </w:pPr>
      <w:r>
        <w:rPr>
          <w:sz w:val="28"/>
        </w:rPr>
        <w:t xml:space="preserve">2. </w:t>
      </w:r>
      <w:r w:rsidR="00AC0E89">
        <w:rPr>
          <w:sz w:val="28"/>
        </w:rPr>
        <w:t xml:space="preserve">В главу 8 раздела </w:t>
      </w:r>
      <w:r w:rsidR="00AC0E89">
        <w:rPr>
          <w:sz w:val="28"/>
          <w:szCs w:val="28"/>
        </w:rPr>
        <w:t>«</w:t>
      </w:r>
      <w:r w:rsidR="00AC0E89" w:rsidRPr="001F742F">
        <w:rPr>
          <w:sz w:val="28"/>
          <w:szCs w:val="28"/>
        </w:rPr>
        <w:t xml:space="preserve">III. </w:t>
      </w:r>
      <w:r w:rsidR="00AC0E89">
        <w:rPr>
          <w:sz w:val="28"/>
          <w:szCs w:val="28"/>
        </w:rPr>
        <w:t>Г</w:t>
      </w:r>
      <w:r w:rsidR="00AC0E89" w:rsidRPr="001F742F">
        <w:rPr>
          <w:sz w:val="28"/>
          <w:szCs w:val="28"/>
        </w:rPr>
        <w:t>радостроительные регламенты</w:t>
      </w:r>
      <w:r w:rsidR="00AC0E89">
        <w:rPr>
          <w:sz w:val="28"/>
          <w:szCs w:val="28"/>
        </w:rPr>
        <w:t>»</w:t>
      </w:r>
      <w:r w:rsidR="00AC0E89">
        <w:rPr>
          <w:sz w:val="28"/>
        </w:rPr>
        <w:t xml:space="preserve"> вне</w:t>
      </w:r>
      <w:r w:rsidR="009D6A1D">
        <w:rPr>
          <w:sz w:val="28"/>
        </w:rPr>
        <w:t>с</w:t>
      </w:r>
      <w:r w:rsidR="00AC0E89">
        <w:rPr>
          <w:sz w:val="28"/>
        </w:rPr>
        <w:t xml:space="preserve">ти </w:t>
      </w:r>
      <w:r w:rsidR="008A38EA">
        <w:rPr>
          <w:sz w:val="28"/>
        </w:rPr>
        <w:t xml:space="preserve">следующие </w:t>
      </w:r>
      <w:r w:rsidR="00AC0E89">
        <w:rPr>
          <w:sz w:val="28"/>
        </w:rPr>
        <w:t>изменения:</w:t>
      </w:r>
    </w:p>
    <w:p w:rsidR="000C72F9" w:rsidRDefault="00C725D1" w:rsidP="008A38EA">
      <w:pPr>
        <w:pStyle w:val="af"/>
        <w:tabs>
          <w:tab w:val="left" w:pos="851"/>
        </w:tabs>
        <w:ind w:left="0" w:right="101" w:firstLine="567"/>
        <w:rPr>
          <w:spacing w:val="1"/>
          <w:sz w:val="28"/>
        </w:rPr>
      </w:pPr>
      <w:r>
        <w:rPr>
          <w:sz w:val="28"/>
        </w:rPr>
        <w:t>2</w:t>
      </w:r>
      <w:r w:rsidR="008A38EA">
        <w:rPr>
          <w:sz w:val="28"/>
        </w:rPr>
        <w:t xml:space="preserve">.1. </w:t>
      </w:r>
      <w:r w:rsidR="000C72F9">
        <w:rPr>
          <w:sz w:val="28"/>
        </w:rPr>
        <w:t>В таблице 42.1 статьи 42 «</w:t>
      </w:r>
      <w:r w:rsidR="000C72F9" w:rsidRPr="00F55879">
        <w:rPr>
          <w:bCs/>
          <w:sz w:val="28"/>
          <w:szCs w:val="28"/>
          <w:lang w:bidi="ru-RU"/>
        </w:rPr>
        <w:t>ОД-1. Зона делового, общественного и коммерческого назначения</w:t>
      </w:r>
      <w:r w:rsidR="000C72F9">
        <w:rPr>
          <w:spacing w:val="1"/>
          <w:sz w:val="28"/>
        </w:rPr>
        <w:t>» раздел «Основные виды разрешенного использования» дополнить строкой следующего содержания:</w:t>
      </w:r>
    </w:p>
    <w:p w:rsidR="00BE53F2" w:rsidRDefault="00BE53F2" w:rsidP="008A38EA">
      <w:pPr>
        <w:pStyle w:val="af"/>
        <w:tabs>
          <w:tab w:val="left" w:pos="851"/>
        </w:tabs>
        <w:ind w:left="0" w:right="101" w:firstLine="567"/>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678"/>
        <w:gridCol w:w="2771"/>
        <w:gridCol w:w="1675"/>
        <w:gridCol w:w="1017"/>
        <w:gridCol w:w="1016"/>
        <w:gridCol w:w="1164"/>
      </w:tblGrid>
      <w:tr w:rsidR="000C72F9" w:rsidRPr="00687284" w:rsidTr="003D35BB">
        <w:tc>
          <w:tcPr>
            <w:tcW w:w="556"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«26</w:t>
            </w:r>
          </w:p>
        </w:tc>
        <w:tc>
          <w:tcPr>
            <w:tcW w:w="2133"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Обеспечение обороны и безопасности</w:t>
            </w:r>
          </w:p>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(8.0)</w:t>
            </w:r>
          </w:p>
        </w:tc>
        <w:tc>
          <w:tcPr>
            <w:tcW w:w="4316" w:type="dxa"/>
            <w:shd w:val="clear" w:color="auto" w:fill="auto"/>
          </w:tcPr>
          <w:p w:rsidR="000C72F9" w:rsidRPr="003E558D" w:rsidRDefault="000C72F9" w:rsidP="00BE53F2">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3E558D">
              <w:rPr>
                <w:rFonts w:ascii="Times New Roman" w:eastAsia="Times New Roman" w:hAnsi="Times New Roman"/>
                <w:sz w:val="20"/>
                <w:szCs w:val="20"/>
                <w:lang w:bidi="ru-RU"/>
              </w:rPr>
              <w:t xml:space="preserve"> размещение зданий военных училищ, военных </w:t>
            </w:r>
            <w:proofErr w:type="spellStart"/>
            <w:proofErr w:type="gramStart"/>
            <w:r w:rsidRPr="003E558D">
              <w:rPr>
                <w:rFonts w:ascii="Times New Roman" w:eastAsia="Times New Roman" w:hAnsi="Times New Roman"/>
                <w:sz w:val="20"/>
                <w:szCs w:val="20"/>
                <w:lang w:bidi="ru-RU"/>
              </w:rPr>
              <w:t>инсти</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тутов</w:t>
            </w:r>
            <w:proofErr w:type="gramEnd"/>
            <w:r w:rsidRPr="003E558D">
              <w:rPr>
                <w:rFonts w:ascii="Times New Roman" w:eastAsia="Times New Roman" w:hAnsi="Times New Roman"/>
                <w:sz w:val="20"/>
                <w:szCs w:val="20"/>
                <w:lang w:bidi="ru-RU"/>
              </w:rPr>
              <w:t>, военных университетов, военных академий; размещение объектов, обеспечивающих осуществление таможенной деятельности</w:t>
            </w:r>
          </w:p>
        </w:tc>
        <w:tc>
          <w:tcPr>
            <w:tcW w:w="2019"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2020"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2019"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2020"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60</w:t>
            </w:r>
            <w:r>
              <w:rPr>
                <w:rFonts w:ascii="Times New Roman" w:eastAsia="Times New Roman" w:hAnsi="Times New Roman"/>
                <w:sz w:val="20"/>
                <w:szCs w:val="20"/>
                <w:lang w:bidi="ru-RU"/>
              </w:rPr>
              <w:t>».</w:t>
            </w:r>
          </w:p>
        </w:tc>
      </w:tr>
    </w:tbl>
    <w:p w:rsidR="000C72F9" w:rsidRDefault="000C72F9" w:rsidP="008A38EA">
      <w:pPr>
        <w:pStyle w:val="af"/>
        <w:tabs>
          <w:tab w:val="left" w:pos="851"/>
        </w:tabs>
        <w:ind w:left="0" w:right="101" w:firstLine="567"/>
        <w:rPr>
          <w:sz w:val="28"/>
        </w:rPr>
      </w:pPr>
    </w:p>
    <w:p w:rsidR="000C72F9" w:rsidRDefault="000C72F9" w:rsidP="000C72F9">
      <w:pPr>
        <w:pStyle w:val="af"/>
        <w:tabs>
          <w:tab w:val="left" w:pos="851"/>
        </w:tabs>
        <w:ind w:left="0" w:right="101" w:firstLine="567"/>
        <w:rPr>
          <w:sz w:val="28"/>
        </w:rPr>
      </w:pPr>
      <w:r>
        <w:rPr>
          <w:sz w:val="28"/>
        </w:rPr>
        <w:t>2.2. В таблице 43.1 статьи 43 «</w:t>
      </w:r>
      <w:r w:rsidRPr="00CD531C">
        <w:rPr>
          <w:bCs/>
          <w:sz w:val="28"/>
          <w:szCs w:val="28"/>
          <w:lang w:bidi="ru-RU"/>
        </w:rPr>
        <w:t>ОД-2. Зона размещения объектов социального назначения</w:t>
      </w:r>
      <w:r>
        <w:rPr>
          <w:spacing w:val="1"/>
          <w:sz w:val="28"/>
        </w:rPr>
        <w:t>» раздел «Основные виды разрешенного использования» дополнить строкой следующего содержания: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665"/>
        <w:gridCol w:w="2794"/>
        <w:gridCol w:w="1674"/>
        <w:gridCol w:w="1014"/>
        <w:gridCol w:w="1013"/>
        <w:gridCol w:w="1161"/>
      </w:tblGrid>
      <w:tr w:rsidR="000C72F9" w:rsidRPr="00683987" w:rsidTr="003D35BB">
        <w:tc>
          <w:tcPr>
            <w:tcW w:w="556"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«14</w:t>
            </w:r>
          </w:p>
        </w:tc>
        <w:tc>
          <w:tcPr>
            <w:tcW w:w="2133"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Историко-культурная деятельность</w:t>
            </w:r>
          </w:p>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(9.3)</w:t>
            </w:r>
          </w:p>
        </w:tc>
        <w:tc>
          <w:tcPr>
            <w:tcW w:w="4316" w:type="dxa"/>
            <w:shd w:val="clear" w:color="auto" w:fill="auto"/>
          </w:tcPr>
          <w:p w:rsidR="000C72F9" w:rsidRPr="003E558D" w:rsidRDefault="000C72F9" w:rsidP="003D35BB">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w:t>
            </w:r>
            <w:proofErr w:type="spellStart"/>
            <w:r w:rsidRPr="003E558D">
              <w:rPr>
                <w:rFonts w:ascii="Times New Roman" w:eastAsia="Times New Roman" w:hAnsi="Times New Roman"/>
                <w:sz w:val="20"/>
                <w:szCs w:val="20"/>
                <w:lang w:bidi="ru-RU"/>
              </w:rPr>
              <w:t>досто</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примечательных мест, мест быто</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вания</w:t>
            </w:r>
            <w:proofErr w:type="spellEnd"/>
            <w:r w:rsidRPr="003E558D">
              <w:rPr>
                <w:rFonts w:ascii="Times New Roman" w:eastAsia="Times New Roman" w:hAnsi="Times New Roman"/>
                <w:sz w:val="20"/>
                <w:szCs w:val="20"/>
                <w:lang w:bidi="ru-RU"/>
              </w:rPr>
              <w:t xml:space="preserve"> исторических промыслов, производств и ремесел, исторических поселений, недействующих военных и гражданских захоронений, объектов культур</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r w:rsidRPr="003E558D">
              <w:rPr>
                <w:rFonts w:ascii="Times New Roman" w:eastAsia="Times New Roman" w:hAnsi="Times New Roman"/>
                <w:sz w:val="20"/>
                <w:szCs w:val="20"/>
                <w:lang w:bidi="ru-RU"/>
              </w:rPr>
              <w:t xml:space="preserve">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2019"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2020"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2019"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2020"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80</w:t>
            </w:r>
            <w:r>
              <w:rPr>
                <w:rFonts w:ascii="Times New Roman" w:eastAsia="Times New Roman" w:hAnsi="Times New Roman"/>
                <w:sz w:val="20"/>
                <w:szCs w:val="20"/>
                <w:lang w:bidi="ru-RU"/>
              </w:rPr>
              <w:t>».</w:t>
            </w:r>
          </w:p>
        </w:tc>
      </w:tr>
    </w:tbl>
    <w:p w:rsidR="00BE53F2" w:rsidRDefault="00BE53F2" w:rsidP="00C76DF2">
      <w:pPr>
        <w:pStyle w:val="af"/>
        <w:tabs>
          <w:tab w:val="left" w:pos="851"/>
        </w:tabs>
        <w:ind w:left="0" w:right="101" w:firstLine="567"/>
        <w:rPr>
          <w:sz w:val="28"/>
        </w:rPr>
      </w:pPr>
    </w:p>
    <w:p w:rsidR="00C76DF2" w:rsidRDefault="00C76DF2" w:rsidP="00C76DF2">
      <w:pPr>
        <w:pStyle w:val="af"/>
        <w:tabs>
          <w:tab w:val="left" w:pos="851"/>
        </w:tabs>
        <w:ind w:left="0" w:right="101" w:firstLine="567"/>
        <w:rPr>
          <w:sz w:val="28"/>
        </w:rPr>
      </w:pPr>
      <w:r>
        <w:rPr>
          <w:sz w:val="28"/>
        </w:rPr>
        <w:t xml:space="preserve">2.3. В таблицах 37.1, 40.1, 41.1 для вида </w:t>
      </w:r>
      <w:r w:rsidRPr="009131B1">
        <w:rPr>
          <w:sz w:val="28"/>
        </w:rPr>
        <w:t xml:space="preserve">разрешенного использования «для индивидуального жилищного строительства (2.1)» и </w:t>
      </w:r>
      <w:r>
        <w:rPr>
          <w:sz w:val="28"/>
        </w:rPr>
        <w:t xml:space="preserve">в таблицах 37.1, 38.1, 41.1 для вида </w:t>
      </w:r>
      <w:r w:rsidRPr="009131B1">
        <w:rPr>
          <w:sz w:val="28"/>
        </w:rPr>
        <w:t>разрешенного использования «для ведения личного подсобного хозяйства (приусадебный земельный участок)(2.2)»</w:t>
      </w:r>
      <w:r>
        <w:rPr>
          <w:sz w:val="28"/>
        </w:rPr>
        <w:t xml:space="preserve"> столбец </w:t>
      </w:r>
      <w:r w:rsidRPr="00C76DF2">
        <w:rPr>
          <w:sz w:val="28"/>
          <w:szCs w:val="28"/>
        </w:rPr>
        <w:t>«</w:t>
      </w:r>
      <w:r w:rsidRPr="00C76DF2">
        <w:rPr>
          <w:sz w:val="28"/>
          <w:szCs w:val="28"/>
          <w:lang w:bidi="ru-RU"/>
        </w:rPr>
        <w:t>Предельные (минимальные и (или) максимальные)</w:t>
      </w:r>
      <w:r w:rsidRPr="00C76DF2">
        <w:rPr>
          <w:rStyle w:val="a5"/>
          <w:sz w:val="28"/>
          <w:szCs w:val="28"/>
          <w:lang w:bidi="ru-RU"/>
        </w:rPr>
        <w:t xml:space="preserve"> </w:t>
      </w:r>
      <w:r w:rsidRPr="00C76DF2">
        <w:rPr>
          <w:rStyle w:val="a5"/>
          <w:sz w:val="28"/>
          <w:szCs w:val="28"/>
          <w:lang w:bidi="ru-RU"/>
        </w:rPr>
        <w:footnoteReference w:id="1"/>
      </w:r>
      <w:r w:rsidRPr="00C76DF2">
        <w:rPr>
          <w:sz w:val="28"/>
          <w:szCs w:val="28"/>
          <w:lang w:bidi="ru-RU"/>
        </w:rPr>
        <w:t xml:space="preserve"> размеры земельных участков, в том числе их площадь, м</w:t>
      </w:r>
      <w:proofErr w:type="gramStart"/>
      <w:r w:rsidRPr="00C76DF2">
        <w:rPr>
          <w:sz w:val="28"/>
          <w:szCs w:val="28"/>
          <w:vertAlign w:val="superscript"/>
          <w:lang w:bidi="ru-RU"/>
        </w:rPr>
        <w:t>2</w:t>
      </w:r>
      <w:proofErr w:type="gramEnd"/>
      <w:r w:rsidRPr="00C76DF2">
        <w:rPr>
          <w:sz w:val="28"/>
          <w:szCs w:val="28"/>
          <w:lang w:bidi="ru-RU"/>
        </w:rPr>
        <w:t>»</w:t>
      </w:r>
      <w:r w:rsidRPr="009131B1">
        <w:rPr>
          <w:sz w:val="28"/>
        </w:rPr>
        <w:t xml:space="preserve"> </w:t>
      </w:r>
      <w:r>
        <w:rPr>
          <w:sz w:val="28"/>
        </w:rPr>
        <w:t>дополнить словами следующего содержания:</w:t>
      </w:r>
    </w:p>
    <w:p w:rsidR="00C76DF2" w:rsidRDefault="00C76DF2" w:rsidP="00C76DF2">
      <w:pPr>
        <w:pStyle w:val="af"/>
        <w:tabs>
          <w:tab w:val="left" w:pos="851"/>
        </w:tabs>
        <w:ind w:left="0" w:right="101" w:firstLine="567"/>
        <w:rPr>
          <w:sz w:val="28"/>
        </w:rPr>
      </w:pPr>
      <w:r w:rsidRPr="009131B1">
        <w:rPr>
          <w:sz w:val="28"/>
        </w:rPr>
        <w:t xml:space="preserve">«В сложившейся застройке (по фактическим границам): </w:t>
      </w:r>
      <w:proofErr w:type="spellStart"/>
      <w:r w:rsidRPr="009131B1">
        <w:rPr>
          <w:sz w:val="28"/>
        </w:rPr>
        <w:t>Рмин</w:t>
      </w:r>
      <w:proofErr w:type="spellEnd"/>
      <w:r w:rsidRPr="009131B1">
        <w:rPr>
          <w:sz w:val="28"/>
        </w:rPr>
        <w:t xml:space="preserve"> – не подлежит установлению, </w:t>
      </w:r>
      <w:proofErr w:type="spellStart"/>
      <w:r w:rsidRPr="009131B1">
        <w:rPr>
          <w:sz w:val="28"/>
        </w:rPr>
        <w:t>Рмакс</w:t>
      </w:r>
      <w:proofErr w:type="spellEnd"/>
      <w:r w:rsidRPr="009131B1">
        <w:rPr>
          <w:sz w:val="28"/>
        </w:rPr>
        <w:t xml:space="preserve"> – не подлежит установлению»</w:t>
      </w:r>
      <w:r>
        <w:rPr>
          <w:sz w:val="28"/>
        </w:rPr>
        <w:t>.</w:t>
      </w:r>
      <w:r w:rsidRPr="00B10D6F">
        <w:rPr>
          <w:sz w:val="28"/>
        </w:rPr>
        <w:t xml:space="preserve"> </w:t>
      </w:r>
    </w:p>
    <w:p w:rsidR="000C72F9" w:rsidRDefault="000C72F9" w:rsidP="008A38EA">
      <w:pPr>
        <w:pStyle w:val="af"/>
        <w:tabs>
          <w:tab w:val="left" w:pos="851"/>
        </w:tabs>
        <w:ind w:left="0" w:right="101" w:firstLine="567"/>
        <w:rPr>
          <w:sz w:val="28"/>
        </w:rPr>
      </w:pPr>
    </w:p>
    <w:p w:rsidR="00BE53F2" w:rsidRDefault="00BE53F2" w:rsidP="008A38EA">
      <w:pPr>
        <w:pStyle w:val="af"/>
        <w:tabs>
          <w:tab w:val="left" w:pos="851"/>
        </w:tabs>
        <w:ind w:left="0" w:right="101" w:firstLine="567"/>
        <w:rPr>
          <w:spacing w:val="1"/>
          <w:sz w:val="28"/>
        </w:rPr>
      </w:pPr>
      <w:r>
        <w:rPr>
          <w:sz w:val="28"/>
        </w:rPr>
        <w:t>2.4. Статью</w:t>
      </w:r>
      <w:r>
        <w:rPr>
          <w:spacing w:val="1"/>
          <w:sz w:val="28"/>
        </w:rPr>
        <w:t xml:space="preserve"> </w:t>
      </w:r>
      <w:r>
        <w:rPr>
          <w:sz w:val="28"/>
        </w:rPr>
        <w:t>36.1</w:t>
      </w:r>
      <w:r>
        <w:rPr>
          <w:spacing w:val="1"/>
          <w:sz w:val="28"/>
        </w:rPr>
        <w:t xml:space="preserve"> «</w:t>
      </w:r>
      <w:r w:rsidRPr="00B10D6F">
        <w:rPr>
          <w:spacing w:val="1"/>
          <w:sz w:val="28"/>
        </w:rPr>
        <w:t>Требования к архитектурно-градостроительному облику объекта капитального строительства при осуществлении строительства, реконструкции объекта капитального строительства</w:t>
      </w:r>
      <w:r>
        <w:rPr>
          <w:spacing w:val="1"/>
          <w:sz w:val="28"/>
        </w:rPr>
        <w:t>» дополнить абзацем следующего содержания:</w:t>
      </w:r>
    </w:p>
    <w:p w:rsidR="000C72F9" w:rsidRDefault="00BE53F2" w:rsidP="008A38EA">
      <w:pPr>
        <w:pStyle w:val="af"/>
        <w:tabs>
          <w:tab w:val="left" w:pos="851"/>
        </w:tabs>
        <w:ind w:left="0" w:right="101" w:firstLine="567"/>
        <w:rPr>
          <w:sz w:val="28"/>
        </w:rPr>
      </w:pPr>
      <w:r>
        <w:rPr>
          <w:spacing w:val="1"/>
          <w:sz w:val="28"/>
        </w:rPr>
        <w:t>«10. На территориях с разрешенным использованием «блокированная жилая застройка» 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условии строительства объектов с соблюдением пунктов 5, 6 настоящей статьи</w:t>
      </w:r>
      <w:proofErr w:type="gramStart"/>
      <w:r>
        <w:rPr>
          <w:spacing w:val="1"/>
          <w:sz w:val="28"/>
        </w:rPr>
        <w:t>.».</w:t>
      </w:r>
      <w:proofErr w:type="gramEnd"/>
    </w:p>
    <w:p w:rsidR="000C72F9" w:rsidRDefault="000C72F9" w:rsidP="008A38EA">
      <w:pPr>
        <w:pStyle w:val="af"/>
        <w:tabs>
          <w:tab w:val="left" w:pos="851"/>
        </w:tabs>
        <w:ind w:left="0" w:right="101" w:firstLine="567"/>
        <w:rPr>
          <w:sz w:val="28"/>
        </w:rPr>
      </w:pPr>
    </w:p>
    <w:p w:rsidR="00BE53F2" w:rsidRDefault="00BE53F2" w:rsidP="00BE53F2">
      <w:pPr>
        <w:pStyle w:val="af"/>
        <w:tabs>
          <w:tab w:val="left" w:pos="851"/>
        </w:tabs>
        <w:ind w:left="0" w:right="101" w:firstLine="567"/>
        <w:rPr>
          <w:sz w:val="28"/>
        </w:rPr>
      </w:pPr>
      <w:r>
        <w:rPr>
          <w:sz w:val="28"/>
        </w:rPr>
        <w:t>2.5. Статьи 37, 38, 39, 40, 41, 42, 57 дополнить абзацем следующего содержания:</w:t>
      </w:r>
    </w:p>
    <w:p w:rsidR="00BE53F2" w:rsidRDefault="00BE53F2" w:rsidP="00BE53F2">
      <w:pPr>
        <w:pStyle w:val="af"/>
        <w:tabs>
          <w:tab w:val="left" w:pos="851"/>
        </w:tabs>
        <w:ind w:left="0" w:right="101" w:firstLine="567"/>
        <w:rPr>
          <w:sz w:val="28"/>
        </w:rPr>
      </w:pPr>
      <w:r>
        <w:rPr>
          <w:sz w:val="28"/>
        </w:rPr>
        <w:t xml:space="preserve"> </w:t>
      </w:r>
      <w:r>
        <w:rPr>
          <w:spacing w:val="1"/>
          <w:sz w:val="28"/>
        </w:rPr>
        <w:t xml:space="preserve">«Для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разработке проектной </w:t>
      </w:r>
      <w:r>
        <w:rPr>
          <w:spacing w:val="1"/>
          <w:sz w:val="28"/>
        </w:rPr>
        <w:lastRenderedPageBreak/>
        <w:t>документации в разделе 3 «Архитектурные и объемно-планировочные решения» подготовка цветового решения фасадов не обязательна, при условии строительства объектов с соблюдением требований пунктов 5, 6 статьи 36.1 (без использования насыщенных ярких и люминесцентных оттенков фасадов, зданий, цоколей, оконных и дверных проемов)</w:t>
      </w:r>
      <w:proofErr w:type="gramStart"/>
      <w:r>
        <w:rPr>
          <w:spacing w:val="1"/>
          <w:sz w:val="28"/>
        </w:rPr>
        <w:t>.»</w:t>
      </w:r>
      <w:proofErr w:type="gramEnd"/>
    </w:p>
    <w:p w:rsidR="00BE53F2" w:rsidRDefault="00BE53F2" w:rsidP="008A38EA">
      <w:pPr>
        <w:pStyle w:val="af"/>
        <w:tabs>
          <w:tab w:val="left" w:pos="851"/>
        </w:tabs>
        <w:ind w:left="0" w:right="101" w:firstLine="567"/>
        <w:rPr>
          <w:sz w:val="28"/>
        </w:rPr>
      </w:pPr>
    </w:p>
    <w:p w:rsidR="008A38EA" w:rsidRDefault="00BE53F2" w:rsidP="008A38EA">
      <w:pPr>
        <w:pStyle w:val="af"/>
        <w:tabs>
          <w:tab w:val="left" w:pos="851"/>
        </w:tabs>
        <w:ind w:left="0" w:right="101" w:firstLine="567"/>
        <w:rPr>
          <w:spacing w:val="1"/>
          <w:sz w:val="28"/>
        </w:rPr>
      </w:pPr>
      <w:r>
        <w:rPr>
          <w:sz w:val="28"/>
        </w:rPr>
        <w:t xml:space="preserve">2.6. </w:t>
      </w:r>
      <w:r w:rsidR="008A38EA">
        <w:rPr>
          <w:sz w:val="28"/>
        </w:rPr>
        <w:t>В таблице 50.1 статьи 50 «</w:t>
      </w:r>
      <w:r w:rsidR="00AC0E89" w:rsidRPr="00AC0E89">
        <w:rPr>
          <w:spacing w:val="1"/>
          <w:sz w:val="28"/>
        </w:rPr>
        <w:t>ИТ-4. Зона объектов улично-дорожной сети</w:t>
      </w:r>
      <w:r w:rsidR="008A38EA">
        <w:rPr>
          <w:spacing w:val="1"/>
          <w:sz w:val="28"/>
        </w:rPr>
        <w:t>» раздел «Основные виды</w:t>
      </w:r>
      <w:r w:rsidR="00AC0E89">
        <w:rPr>
          <w:spacing w:val="1"/>
          <w:sz w:val="28"/>
        </w:rPr>
        <w:t xml:space="preserve"> разрешенного использования</w:t>
      </w:r>
      <w:r w:rsidR="008A38EA">
        <w:rPr>
          <w:spacing w:val="1"/>
          <w:sz w:val="28"/>
        </w:rPr>
        <w:t>» дополнить строкой следующего содержания:</w:t>
      </w:r>
    </w:p>
    <w:p w:rsidR="00BE53F2" w:rsidRDefault="00BE53F2" w:rsidP="008A38EA">
      <w:pPr>
        <w:pStyle w:val="af"/>
        <w:tabs>
          <w:tab w:val="left" w:pos="851"/>
        </w:tabs>
        <w:ind w:left="0" w:right="101" w:firstLine="567"/>
        <w:rPr>
          <w:spacing w:val="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713"/>
        <w:gridCol w:w="2571"/>
        <w:gridCol w:w="1640"/>
        <w:gridCol w:w="913"/>
        <w:gridCol w:w="913"/>
        <w:gridCol w:w="1640"/>
      </w:tblGrid>
      <w:tr w:rsidR="008A38EA" w:rsidRPr="003E558D" w:rsidTr="008A38EA">
        <w:tc>
          <w:tcPr>
            <w:tcW w:w="464" w:type="dxa"/>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1713" w:type="dxa"/>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Коммунальное обслуживание</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2571" w:type="dxa"/>
            <w:shd w:val="clear" w:color="auto" w:fill="auto"/>
          </w:tcPr>
          <w:p w:rsidR="008A38EA" w:rsidRPr="003E558D" w:rsidRDefault="008A38EA" w:rsidP="003D35BB">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640" w:type="dxa"/>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13" w:type="dxa"/>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913" w:type="dxa"/>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640" w:type="dxa"/>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r>
              <w:rPr>
                <w:rFonts w:ascii="Times New Roman" w:eastAsia="Times New Roman" w:hAnsi="Times New Roman"/>
                <w:sz w:val="20"/>
                <w:szCs w:val="20"/>
                <w:lang w:bidi="ru-RU"/>
              </w:rPr>
              <w:t>».</w:t>
            </w:r>
          </w:p>
        </w:tc>
      </w:tr>
    </w:tbl>
    <w:p w:rsidR="00BE53F2" w:rsidRDefault="00BE53F2" w:rsidP="008A38EA">
      <w:pPr>
        <w:pStyle w:val="af"/>
        <w:tabs>
          <w:tab w:val="left" w:pos="851"/>
        </w:tabs>
        <w:ind w:left="0" w:right="101" w:firstLine="567"/>
        <w:rPr>
          <w:sz w:val="28"/>
        </w:rPr>
      </w:pPr>
    </w:p>
    <w:p w:rsidR="008A38EA" w:rsidRDefault="008A38EA" w:rsidP="008A38EA">
      <w:pPr>
        <w:pStyle w:val="af"/>
        <w:tabs>
          <w:tab w:val="left" w:pos="851"/>
        </w:tabs>
        <w:ind w:left="0" w:right="101" w:firstLine="567"/>
        <w:rPr>
          <w:spacing w:val="1"/>
          <w:sz w:val="28"/>
        </w:rPr>
      </w:pPr>
      <w:r>
        <w:rPr>
          <w:sz w:val="28"/>
        </w:rPr>
        <w:t>2.</w:t>
      </w:r>
      <w:r w:rsidR="00BE53F2">
        <w:rPr>
          <w:sz w:val="28"/>
        </w:rPr>
        <w:t>7</w:t>
      </w:r>
      <w:r>
        <w:rPr>
          <w:sz w:val="28"/>
        </w:rPr>
        <w:t>. В таблице 52.1 статьи 52 «</w:t>
      </w:r>
      <w:r w:rsidRPr="00AF0AF6">
        <w:rPr>
          <w:spacing w:val="1"/>
          <w:sz w:val="28"/>
        </w:rPr>
        <w:t>П-1. Зона производственных объектов</w:t>
      </w:r>
      <w:r>
        <w:rPr>
          <w:spacing w:val="1"/>
          <w:sz w:val="28"/>
        </w:rPr>
        <w:t>» раздел «Основные виды разрешенного использования» дополнить строками следующего содержания:</w:t>
      </w:r>
    </w:p>
    <w:p w:rsidR="00BE53F2" w:rsidRDefault="00BE53F2" w:rsidP="008A38EA">
      <w:pPr>
        <w:pStyle w:val="af"/>
        <w:tabs>
          <w:tab w:val="left" w:pos="851"/>
        </w:tabs>
        <w:ind w:left="0" w:right="101" w:firstLine="567"/>
        <w:rPr>
          <w:spacing w:val="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760"/>
        <w:gridCol w:w="2639"/>
        <w:gridCol w:w="1487"/>
        <w:gridCol w:w="1422"/>
        <w:gridCol w:w="892"/>
        <w:gridCol w:w="1138"/>
      </w:tblGrid>
      <w:tr w:rsidR="008A38EA" w:rsidRPr="00683987" w:rsidTr="008A38EA">
        <w:tc>
          <w:tcPr>
            <w:tcW w:w="416" w:type="dxa"/>
            <w:shd w:val="clear" w:color="auto" w:fill="auto"/>
            <w:vAlign w:val="center"/>
          </w:tcPr>
          <w:p w:rsidR="008A38EA" w:rsidRPr="003E558D" w:rsidRDefault="008A38EA" w:rsidP="008A38EA">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«24</w:t>
            </w:r>
          </w:p>
        </w:tc>
        <w:tc>
          <w:tcPr>
            <w:tcW w:w="1524" w:type="dxa"/>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Магазины</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(4.4)</w:t>
            </w:r>
          </w:p>
        </w:tc>
        <w:tc>
          <w:tcPr>
            <w:tcW w:w="2782" w:type="dxa"/>
            <w:shd w:val="clear" w:color="auto" w:fill="auto"/>
          </w:tcPr>
          <w:p w:rsidR="008A38EA" w:rsidRPr="003E558D" w:rsidRDefault="008A38EA" w:rsidP="003D35BB">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3E558D">
              <w:rPr>
                <w:rFonts w:ascii="Times New Roman" w:eastAsia="Times New Roman" w:hAnsi="Times New Roman"/>
                <w:sz w:val="20"/>
                <w:szCs w:val="20"/>
                <w:lang w:bidi="ru-RU"/>
              </w:rPr>
              <w:t>кв</w:t>
            </w:r>
            <w:proofErr w:type="gramStart"/>
            <w:r w:rsidRPr="003E558D">
              <w:rPr>
                <w:rFonts w:ascii="Times New Roman" w:eastAsia="Times New Roman" w:hAnsi="Times New Roman"/>
                <w:sz w:val="20"/>
                <w:szCs w:val="20"/>
                <w:lang w:bidi="ru-RU"/>
              </w:rPr>
              <w:t>.м</w:t>
            </w:r>
            <w:proofErr w:type="spellEnd"/>
            <w:proofErr w:type="gramEnd"/>
          </w:p>
        </w:tc>
        <w:tc>
          <w:tcPr>
            <w:tcW w:w="1498" w:type="dxa"/>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1485" w:type="dxa"/>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1011" w:type="dxa"/>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138" w:type="dxa"/>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8A38EA" w:rsidRPr="00683987" w:rsidTr="008A38EA">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25</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Общественное питание</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(4.6)</w:t>
            </w: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8A38EA" w:rsidRPr="003E558D" w:rsidRDefault="008A38EA" w:rsidP="003D35BB">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мин</w:t>
            </w:r>
            <w:proofErr w:type="spellEnd"/>
            <w:r w:rsidRPr="003E558D">
              <w:rPr>
                <w:rFonts w:ascii="Times New Roman" w:eastAsia="Times New Roman" w:hAnsi="Times New Roman"/>
                <w:sz w:val="20"/>
                <w:szCs w:val="20"/>
                <w:lang w:bidi="ru-RU"/>
              </w:rPr>
              <w:t xml:space="preserve"> – 50</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макс</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8A38EA" w:rsidRPr="00683987" w:rsidTr="008A38EA">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26</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Служебные гаражи</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w:t>
            </w: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8A38EA" w:rsidRPr="003E558D" w:rsidRDefault="008A38EA" w:rsidP="003D35BB">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w:t>
            </w:r>
            <w:r w:rsidRPr="003E558D">
              <w:rPr>
                <w:rFonts w:ascii="Times New Roman" w:eastAsia="Times New Roman" w:hAnsi="Times New Roman"/>
                <w:sz w:val="20"/>
                <w:szCs w:val="20"/>
                <w:lang w:bidi="ru-RU"/>
              </w:rPr>
              <w:lastRenderedPageBreak/>
              <w:t>хранения транспортных средств общего пользования, в том числе в депо</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lastRenderedPageBreak/>
              <w:t>Р</w:t>
            </w:r>
            <w:r w:rsidRPr="008A38EA">
              <w:rPr>
                <w:rFonts w:ascii="Times New Roman" w:eastAsia="Times New Roman" w:hAnsi="Times New Roman"/>
                <w:sz w:val="20"/>
                <w:szCs w:val="20"/>
                <w:lang w:bidi="ru-RU"/>
              </w:rPr>
              <w:t>мин</w:t>
            </w:r>
            <w:proofErr w:type="spellEnd"/>
            <w:r w:rsidRPr="003E558D">
              <w:rPr>
                <w:rFonts w:ascii="Times New Roman" w:eastAsia="Times New Roman" w:hAnsi="Times New Roman"/>
                <w:sz w:val="20"/>
                <w:szCs w:val="20"/>
                <w:lang w:bidi="ru-RU"/>
              </w:rPr>
              <w:t xml:space="preserve"> – 100</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макс</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8A38EA" w:rsidRPr="00683987" w:rsidTr="008A38EA">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27</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Объекты дорожного сервиса</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(4.9.1)</w:t>
            </w: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8A38EA" w:rsidRPr="003E558D" w:rsidRDefault="008A38EA" w:rsidP="003D35BB">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1500</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8A38EA" w:rsidRPr="00581FA2" w:rsidTr="008A38EA">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28</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Научно-</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производственная деятельность</w:t>
            </w:r>
          </w:p>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(6.12)</w:t>
            </w: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8A38EA" w:rsidRPr="003E558D" w:rsidRDefault="008A38EA" w:rsidP="003D35BB">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технологических, промышленных, агропромышленных парков, </w:t>
            </w:r>
            <w:proofErr w:type="gramStart"/>
            <w:r w:rsidRPr="003E558D">
              <w:rPr>
                <w:rFonts w:ascii="Times New Roman" w:eastAsia="Times New Roman" w:hAnsi="Times New Roman"/>
                <w:sz w:val="20"/>
                <w:szCs w:val="20"/>
                <w:lang w:bidi="ru-RU"/>
              </w:rPr>
              <w:t>бизнес-инкубаторов</w:t>
            </w:r>
            <w:proofErr w:type="gramEnd"/>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BE53F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8A38EA" w:rsidRPr="003E558D" w:rsidRDefault="008A38EA"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80</w:t>
            </w:r>
            <w:r>
              <w:rPr>
                <w:rFonts w:ascii="Times New Roman" w:eastAsia="Times New Roman" w:hAnsi="Times New Roman"/>
                <w:sz w:val="20"/>
                <w:szCs w:val="20"/>
                <w:lang w:bidi="ru-RU"/>
              </w:rPr>
              <w:t>».</w:t>
            </w:r>
          </w:p>
        </w:tc>
      </w:tr>
    </w:tbl>
    <w:p w:rsidR="00BE53F2" w:rsidRDefault="00BE53F2" w:rsidP="008A38EA">
      <w:pPr>
        <w:pStyle w:val="af"/>
        <w:tabs>
          <w:tab w:val="left" w:pos="851"/>
        </w:tabs>
        <w:ind w:left="0" w:right="101" w:firstLine="567"/>
        <w:rPr>
          <w:sz w:val="28"/>
        </w:rPr>
      </w:pPr>
    </w:p>
    <w:p w:rsidR="000C72F9" w:rsidRDefault="00C725D1" w:rsidP="008A38EA">
      <w:pPr>
        <w:pStyle w:val="af"/>
        <w:tabs>
          <w:tab w:val="left" w:pos="851"/>
        </w:tabs>
        <w:ind w:left="0" w:right="101" w:firstLine="567"/>
        <w:rPr>
          <w:spacing w:val="1"/>
          <w:sz w:val="28"/>
        </w:rPr>
      </w:pPr>
      <w:r>
        <w:rPr>
          <w:sz w:val="28"/>
        </w:rPr>
        <w:t>2</w:t>
      </w:r>
      <w:r w:rsidR="00D677D8">
        <w:rPr>
          <w:sz w:val="28"/>
        </w:rPr>
        <w:t>.</w:t>
      </w:r>
      <w:r w:rsidR="00BE53F2">
        <w:rPr>
          <w:sz w:val="28"/>
        </w:rPr>
        <w:t>8</w:t>
      </w:r>
      <w:r w:rsidR="000C72F9">
        <w:rPr>
          <w:sz w:val="28"/>
        </w:rPr>
        <w:t>.</w:t>
      </w:r>
      <w:r w:rsidR="00D677D8">
        <w:rPr>
          <w:sz w:val="28"/>
        </w:rPr>
        <w:t xml:space="preserve"> </w:t>
      </w:r>
      <w:r w:rsidR="000C72F9">
        <w:rPr>
          <w:sz w:val="28"/>
        </w:rPr>
        <w:t>В таблице 59.1 статьи 59 «</w:t>
      </w:r>
      <w:r w:rsidR="000C72F9" w:rsidRPr="00DC4CCD">
        <w:rPr>
          <w:sz w:val="28"/>
        </w:rPr>
        <w:t>СХ-4. Зона научного обеспечения сельского хозяйства</w:t>
      </w:r>
      <w:r w:rsidR="000C72F9">
        <w:rPr>
          <w:spacing w:val="1"/>
          <w:sz w:val="28"/>
        </w:rPr>
        <w:t>» раздел «Основные виды разрешенного использования» дополнить строкой следующего содержания:</w:t>
      </w:r>
    </w:p>
    <w:p w:rsidR="00BE53F2" w:rsidRDefault="00BE53F2" w:rsidP="008A38EA">
      <w:pPr>
        <w:pStyle w:val="af"/>
        <w:tabs>
          <w:tab w:val="left" w:pos="851"/>
        </w:tabs>
        <w:ind w:left="0" w:right="101" w:firstLine="567"/>
        <w:rPr>
          <w:spacing w:val="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787"/>
        <w:gridCol w:w="2606"/>
        <w:gridCol w:w="1612"/>
        <w:gridCol w:w="837"/>
        <w:gridCol w:w="836"/>
        <w:gridCol w:w="1716"/>
      </w:tblGrid>
      <w:tr w:rsidR="00BE53F2" w:rsidRPr="00581FA2" w:rsidTr="003D35BB">
        <w:tc>
          <w:tcPr>
            <w:tcW w:w="555"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w:t>
            </w:r>
          </w:p>
        </w:tc>
        <w:tc>
          <w:tcPr>
            <w:tcW w:w="2204"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Предоставление коммунальных услуг (3.1.1)</w:t>
            </w:r>
          </w:p>
        </w:tc>
        <w:tc>
          <w:tcPr>
            <w:tcW w:w="4283" w:type="dxa"/>
            <w:shd w:val="clear" w:color="auto" w:fill="auto"/>
          </w:tcPr>
          <w:p w:rsidR="000C72F9" w:rsidRPr="003E558D" w:rsidRDefault="000C72F9" w:rsidP="003D35BB">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011" w:type="dxa"/>
            <w:shd w:val="clear" w:color="auto" w:fill="auto"/>
            <w:vAlign w:val="center"/>
          </w:tcPr>
          <w:p w:rsidR="000C72F9" w:rsidRPr="003E558D" w:rsidRDefault="000C72F9" w:rsidP="00BE53F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2011"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2007" w:type="dxa"/>
            <w:shd w:val="clear" w:color="auto" w:fill="auto"/>
            <w:vAlign w:val="center"/>
          </w:tcPr>
          <w:p w:rsidR="000C72F9" w:rsidRPr="003E558D" w:rsidRDefault="000C72F9" w:rsidP="003D35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2012" w:type="dxa"/>
            <w:shd w:val="clear" w:color="auto" w:fill="auto"/>
            <w:vAlign w:val="center"/>
          </w:tcPr>
          <w:p w:rsidR="000C72F9" w:rsidRPr="003E558D" w:rsidRDefault="000C72F9" w:rsidP="00BE53F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r>
              <w:rPr>
                <w:rFonts w:ascii="Times New Roman" w:eastAsia="Times New Roman" w:hAnsi="Times New Roman"/>
                <w:sz w:val="20"/>
                <w:szCs w:val="20"/>
                <w:lang w:bidi="ru-RU"/>
              </w:rPr>
              <w:t>».</w:t>
            </w:r>
          </w:p>
        </w:tc>
      </w:tr>
    </w:tbl>
    <w:p w:rsidR="00AC0E89" w:rsidRDefault="00AC0E89" w:rsidP="008A38EA">
      <w:pPr>
        <w:pStyle w:val="af"/>
        <w:tabs>
          <w:tab w:val="left" w:pos="851"/>
        </w:tabs>
        <w:ind w:left="0" w:right="101" w:firstLine="567"/>
        <w:rPr>
          <w:sz w:val="28"/>
        </w:rPr>
      </w:pPr>
    </w:p>
    <w:p w:rsidR="006B1AF5" w:rsidRDefault="006B1AF5" w:rsidP="00C7488B">
      <w:pPr>
        <w:pStyle w:val="af"/>
        <w:tabs>
          <w:tab w:val="left" w:pos="851"/>
        </w:tabs>
        <w:ind w:left="0" w:right="101" w:firstLine="0"/>
        <w:rPr>
          <w:sz w:val="28"/>
        </w:rPr>
      </w:pPr>
    </w:p>
    <w:p w:rsidR="00CB5E60" w:rsidRDefault="00CB5E60" w:rsidP="00C7488B">
      <w:pPr>
        <w:pStyle w:val="af"/>
        <w:tabs>
          <w:tab w:val="left" w:pos="851"/>
        </w:tabs>
        <w:ind w:left="0" w:right="101" w:firstLine="0"/>
        <w:rPr>
          <w:sz w:val="28"/>
        </w:rPr>
      </w:pPr>
    </w:p>
    <w:p w:rsidR="005318A1" w:rsidRPr="00CB5E60" w:rsidRDefault="00BE53F2" w:rsidP="00BE53F2">
      <w:pPr>
        <w:widowControl w:val="0"/>
        <w:tabs>
          <w:tab w:val="left" w:pos="851"/>
        </w:tabs>
        <w:suppressAutoHyphens/>
        <w:jc w:val="center"/>
        <w:rPr>
          <w:rFonts w:ascii="Times New Roman" w:hAnsi="Times New Roman"/>
          <w:sz w:val="28"/>
          <w:szCs w:val="28"/>
        </w:rPr>
      </w:pPr>
      <w:r>
        <w:rPr>
          <w:rFonts w:ascii="Times New Roman" w:hAnsi="Times New Roman"/>
          <w:sz w:val="28"/>
          <w:szCs w:val="28"/>
        </w:rPr>
        <w:t>______________</w:t>
      </w:r>
    </w:p>
    <w:sectPr w:rsidR="005318A1" w:rsidRPr="00CB5E60" w:rsidSect="0070331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7BC" w:rsidRDefault="008C47BC" w:rsidP="00562E2E">
      <w:pPr>
        <w:spacing w:line="240" w:lineRule="auto"/>
      </w:pPr>
      <w:r>
        <w:separator/>
      </w:r>
    </w:p>
  </w:endnote>
  <w:endnote w:type="continuationSeparator" w:id="0">
    <w:p w:rsidR="008C47BC" w:rsidRDefault="008C47BC"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7BC" w:rsidRDefault="008C47BC" w:rsidP="00562E2E">
      <w:pPr>
        <w:spacing w:line="240" w:lineRule="auto"/>
      </w:pPr>
      <w:r>
        <w:separator/>
      </w:r>
    </w:p>
  </w:footnote>
  <w:footnote w:type="continuationSeparator" w:id="0">
    <w:p w:rsidR="008C47BC" w:rsidRDefault="008C47BC" w:rsidP="00562E2E">
      <w:pPr>
        <w:spacing w:line="240" w:lineRule="auto"/>
      </w:pPr>
      <w:r>
        <w:continuationSeparator/>
      </w:r>
    </w:p>
  </w:footnote>
  <w:footnote w:id="1">
    <w:p w:rsidR="00C76DF2" w:rsidRPr="00554692" w:rsidRDefault="00C76DF2" w:rsidP="00C76DF2">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15391"/>
      <w:docPartObj>
        <w:docPartGallery w:val="Page Numbers (Top of Page)"/>
        <w:docPartUnique/>
      </w:docPartObj>
    </w:sdtPr>
    <w:sdtEndPr/>
    <w:sdtContent>
      <w:p w:rsidR="00E75B2A" w:rsidRDefault="00E75B2A">
        <w:pPr>
          <w:pStyle w:val="a6"/>
          <w:jc w:val="center"/>
        </w:pPr>
        <w:r>
          <w:fldChar w:fldCharType="begin"/>
        </w:r>
        <w:r>
          <w:instrText>PAGE   \* MERGEFORMAT</w:instrText>
        </w:r>
        <w:r>
          <w:fldChar w:fldCharType="separate"/>
        </w:r>
        <w:r w:rsidR="00713177">
          <w:rPr>
            <w:noProof/>
          </w:rPr>
          <w:t>2</w:t>
        </w:r>
        <w:r>
          <w:fldChar w:fldCharType="end"/>
        </w:r>
      </w:p>
    </w:sdtContent>
  </w:sdt>
  <w:p w:rsidR="00E75B2A" w:rsidRDefault="00E75B2A">
    <w:pPr>
      <w:pStyle w:val="a6"/>
    </w:pPr>
  </w:p>
  <w:p w:rsidR="00244950" w:rsidRDefault="002449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13203"/>
    <w:rsid w:val="000205B5"/>
    <w:rsid w:val="000625EB"/>
    <w:rsid w:val="0009436C"/>
    <w:rsid w:val="000C72F9"/>
    <w:rsid w:val="000E1012"/>
    <w:rsid w:val="00110239"/>
    <w:rsid w:val="0013612C"/>
    <w:rsid w:val="001426BC"/>
    <w:rsid w:val="0014271B"/>
    <w:rsid w:val="001427DE"/>
    <w:rsid w:val="0016355C"/>
    <w:rsid w:val="00167375"/>
    <w:rsid w:val="00181951"/>
    <w:rsid w:val="00200B58"/>
    <w:rsid w:val="00244950"/>
    <w:rsid w:val="00271CF5"/>
    <w:rsid w:val="002E50A8"/>
    <w:rsid w:val="002F5C3A"/>
    <w:rsid w:val="00354F03"/>
    <w:rsid w:val="003D4C2A"/>
    <w:rsid w:val="003F13BA"/>
    <w:rsid w:val="00414C5C"/>
    <w:rsid w:val="00416D8F"/>
    <w:rsid w:val="00442C36"/>
    <w:rsid w:val="004435F9"/>
    <w:rsid w:val="00446946"/>
    <w:rsid w:val="004A21FB"/>
    <w:rsid w:val="00520D68"/>
    <w:rsid w:val="005318A1"/>
    <w:rsid w:val="005324B8"/>
    <w:rsid w:val="00555DE7"/>
    <w:rsid w:val="00562E2E"/>
    <w:rsid w:val="0058474D"/>
    <w:rsid w:val="005E0739"/>
    <w:rsid w:val="005F41F8"/>
    <w:rsid w:val="006429D1"/>
    <w:rsid w:val="006443AE"/>
    <w:rsid w:val="00656D9A"/>
    <w:rsid w:val="00664CE8"/>
    <w:rsid w:val="00667C61"/>
    <w:rsid w:val="00692B4D"/>
    <w:rsid w:val="006933E5"/>
    <w:rsid w:val="006B1AF5"/>
    <w:rsid w:val="006C23CF"/>
    <w:rsid w:val="00703318"/>
    <w:rsid w:val="00713177"/>
    <w:rsid w:val="00740813"/>
    <w:rsid w:val="00786D83"/>
    <w:rsid w:val="007A42F8"/>
    <w:rsid w:val="007B709C"/>
    <w:rsid w:val="007D2596"/>
    <w:rsid w:val="007F4BD2"/>
    <w:rsid w:val="00814980"/>
    <w:rsid w:val="00817450"/>
    <w:rsid w:val="0089171E"/>
    <w:rsid w:val="008A38EA"/>
    <w:rsid w:val="008A6895"/>
    <w:rsid w:val="008C1F34"/>
    <w:rsid w:val="008C47BC"/>
    <w:rsid w:val="008E3279"/>
    <w:rsid w:val="009131B1"/>
    <w:rsid w:val="0092324E"/>
    <w:rsid w:val="00973A62"/>
    <w:rsid w:val="009B1CD4"/>
    <w:rsid w:val="009D6A1D"/>
    <w:rsid w:val="009E4BF7"/>
    <w:rsid w:val="009E734F"/>
    <w:rsid w:val="00A23D85"/>
    <w:rsid w:val="00A378E4"/>
    <w:rsid w:val="00A5583A"/>
    <w:rsid w:val="00A64842"/>
    <w:rsid w:val="00AB7584"/>
    <w:rsid w:val="00AC0E89"/>
    <w:rsid w:val="00AC6B1E"/>
    <w:rsid w:val="00AE57E4"/>
    <w:rsid w:val="00AF0AF6"/>
    <w:rsid w:val="00AF44B1"/>
    <w:rsid w:val="00B10D6F"/>
    <w:rsid w:val="00B13375"/>
    <w:rsid w:val="00B3408B"/>
    <w:rsid w:val="00B4749B"/>
    <w:rsid w:val="00BD2843"/>
    <w:rsid w:val="00BD45F9"/>
    <w:rsid w:val="00BE0B52"/>
    <w:rsid w:val="00BE11CD"/>
    <w:rsid w:val="00BE53F2"/>
    <w:rsid w:val="00BF525E"/>
    <w:rsid w:val="00C725D1"/>
    <w:rsid w:val="00C72FBC"/>
    <w:rsid w:val="00C7488B"/>
    <w:rsid w:val="00C76DF2"/>
    <w:rsid w:val="00CA6504"/>
    <w:rsid w:val="00CB5E60"/>
    <w:rsid w:val="00CC31B6"/>
    <w:rsid w:val="00D51BD9"/>
    <w:rsid w:val="00D641D3"/>
    <w:rsid w:val="00D677D8"/>
    <w:rsid w:val="00DC16D6"/>
    <w:rsid w:val="00DC4CCD"/>
    <w:rsid w:val="00DE192D"/>
    <w:rsid w:val="00DE59DC"/>
    <w:rsid w:val="00DF6582"/>
    <w:rsid w:val="00E03C2F"/>
    <w:rsid w:val="00E177E0"/>
    <w:rsid w:val="00E448FC"/>
    <w:rsid w:val="00E61193"/>
    <w:rsid w:val="00E62E91"/>
    <w:rsid w:val="00E75B2A"/>
    <w:rsid w:val="00E92B4C"/>
    <w:rsid w:val="00EA45EC"/>
    <w:rsid w:val="00EA6BB6"/>
    <w:rsid w:val="00ED71F7"/>
    <w:rsid w:val="00ED7411"/>
    <w:rsid w:val="00EF3C87"/>
    <w:rsid w:val="00F22319"/>
    <w:rsid w:val="00F66147"/>
    <w:rsid w:val="00F97D52"/>
    <w:rsid w:val="00FF4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E2E"/>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paragraph" w:customStyle="1" w:styleId="ConsPlusNormal">
    <w:name w:val="ConsPlusNormal"/>
    <w:rsid w:val="0092324E"/>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E2E"/>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paragraph" w:customStyle="1" w:styleId="ConsPlusNormal">
    <w:name w:val="ConsPlusNormal"/>
    <w:rsid w:val="0092324E"/>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1025</Words>
  <Characters>5846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Князь Александра Николаевна</cp:lastModifiedBy>
  <cp:revision>4</cp:revision>
  <cp:lastPrinted>2023-11-30T09:00:00Z</cp:lastPrinted>
  <dcterms:created xsi:type="dcterms:W3CDTF">2023-11-30T08:42:00Z</dcterms:created>
  <dcterms:modified xsi:type="dcterms:W3CDTF">2023-11-30T11:45:00Z</dcterms:modified>
</cp:coreProperties>
</file>