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BE34" w14:textId="1309FC3F" w:rsidR="004D50A2" w:rsidRPr="004D50A2" w:rsidRDefault="0019431B" w:rsidP="00B36A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tab/>
      </w:r>
      <w:r w:rsidR="004D50A2" w:rsidRPr="004D50A2">
        <w:rPr>
          <w:rFonts w:ascii="Times New Roman" w:hAnsi="Times New Roman" w:cs="Times New Roman"/>
        </w:rPr>
        <w:t>Информация об инициативном проекте «Устройство детской площадки в хуторе Темнореченский Шпаковского муниципального округа Ставропольского края». Инициативной группой хутора Темнореченский Шпаковского</w:t>
      </w:r>
      <w:r w:rsidR="004D50A2" w:rsidRPr="004D50A2">
        <w:rPr>
          <w:rFonts w:ascii="Times New Roman" w:hAnsi="Times New Roman" w:cs="Times New Roman"/>
        </w:rPr>
        <w:t xml:space="preserve"> муниципального округа Ставропольского края</w:t>
      </w:r>
      <w:r w:rsidR="004D50A2" w:rsidRPr="004D50A2">
        <w:rPr>
          <w:rFonts w:ascii="Times New Roman" w:hAnsi="Times New Roman" w:cs="Times New Roman"/>
        </w:rPr>
        <w:t xml:space="preserve"> предложен для обсуждения инициативный проект: </w:t>
      </w:r>
    </w:p>
    <w:p w14:paraId="172E0C1B" w14:textId="7630EFF3" w:rsidR="0019431B" w:rsidRPr="004D50A2" w:rsidRDefault="004D50A2" w:rsidP="00B36A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0A2">
        <w:rPr>
          <w:rFonts w:ascii="Times New Roman" w:hAnsi="Times New Roman" w:cs="Times New Roman"/>
        </w:rPr>
        <w:t xml:space="preserve">«Устройство </w:t>
      </w:r>
      <w:r w:rsidRPr="004D50A2">
        <w:rPr>
          <w:rFonts w:ascii="Times New Roman" w:hAnsi="Times New Roman" w:cs="Times New Roman"/>
        </w:rPr>
        <w:t>детской площадки в х</w:t>
      </w:r>
      <w:r w:rsidR="002F10A2">
        <w:rPr>
          <w:rFonts w:ascii="Times New Roman" w:hAnsi="Times New Roman" w:cs="Times New Roman"/>
        </w:rPr>
        <w:t>.</w:t>
      </w:r>
      <w:r w:rsidRPr="004D50A2">
        <w:rPr>
          <w:rFonts w:ascii="Times New Roman" w:hAnsi="Times New Roman" w:cs="Times New Roman"/>
        </w:rPr>
        <w:t xml:space="preserve"> Темнореченский Шпаковского муниципального округа Ставропольского края»</w:t>
      </w:r>
      <w:r w:rsidRPr="004D50A2">
        <w:rPr>
          <w:rFonts w:ascii="Times New Roman" w:hAnsi="Times New Roman" w:cs="Times New Roman"/>
        </w:rPr>
        <w:t>.</w:t>
      </w:r>
    </w:p>
    <w:p w14:paraId="5D2AADF6" w14:textId="17ED1FF6" w:rsidR="004D50A2" w:rsidRPr="004D50A2" w:rsidRDefault="004D50A2" w:rsidP="00B36A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0A2">
        <w:rPr>
          <w:rFonts w:ascii="Times New Roman" w:hAnsi="Times New Roman" w:cs="Times New Roman"/>
        </w:rPr>
        <w:tab/>
        <w:t>1) Вопросы местного значения округа, полномочия по решению вопросов местного значения округа, на исполнение которых направлен инициативный проект:</w:t>
      </w:r>
    </w:p>
    <w:p w14:paraId="667D6646" w14:textId="09401CCA" w:rsidR="004D50A2" w:rsidRPr="004D50A2" w:rsidRDefault="004D50A2" w:rsidP="00B36A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0A2">
        <w:rPr>
          <w:rFonts w:ascii="Times New Roman" w:hAnsi="Times New Roman" w:cs="Times New Roman"/>
        </w:rPr>
        <w:t>Организация обустройства мест массового отдыха населения на подведомственной территории.</w:t>
      </w:r>
    </w:p>
    <w:p w14:paraId="12146BE3" w14:textId="2928033B" w:rsidR="0019431B" w:rsidRDefault="004D50A2" w:rsidP="00B36A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2) Описание инициативного </w:t>
      </w:r>
      <w:r w:rsidR="00B36A71">
        <w:rPr>
          <w:rFonts w:ascii="Times New Roman" w:hAnsi="Times New Roman" w:cs="Times New Roman"/>
        </w:rPr>
        <w:t>проекта</w:t>
      </w:r>
      <w:r>
        <w:rPr>
          <w:rFonts w:ascii="Times New Roman" w:hAnsi="Times New Roman" w:cs="Times New Roman"/>
        </w:rPr>
        <w:t xml:space="preserve"> (описание проблемы и обоснования её </w:t>
      </w:r>
      <w:r w:rsidR="00B36A71">
        <w:rPr>
          <w:rFonts w:ascii="Times New Roman" w:hAnsi="Times New Roman" w:cs="Times New Roman"/>
        </w:rPr>
        <w:t>актуальности</w:t>
      </w:r>
      <w:r>
        <w:rPr>
          <w:rFonts w:ascii="Times New Roman" w:hAnsi="Times New Roman" w:cs="Times New Roman"/>
        </w:rPr>
        <w:t xml:space="preserve"> (остроты), описание мероприятий по его реализации):</w:t>
      </w:r>
    </w:p>
    <w:p w14:paraId="48BC1759" w14:textId="145639F2" w:rsidR="004D50A2" w:rsidRDefault="004D50A2" w:rsidP="00B36A7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хуторе Темнореченский </w:t>
      </w:r>
      <w:r w:rsidR="00B36A71">
        <w:rPr>
          <w:rFonts w:ascii="Times New Roman" w:hAnsi="Times New Roman" w:cs="Times New Roman"/>
        </w:rPr>
        <w:t>отсутствуют</w:t>
      </w:r>
      <w:r>
        <w:rPr>
          <w:rFonts w:ascii="Times New Roman" w:hAnsi="Times New Roman" w:cs="Times New Roman"/>
        </w:rPr>
        <w:t xml:space="preserve"> детские площадки, отвечающие современным требования </w:t>
      </w:r>
      <w:r w:rsidR="00B36A71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и санитарно-гигиеническим нормам. Подобные площадки дол</w:t>
      </w:r>
      <w:r w:rsidR="00B36A71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ны иметь резиновое покрытие, оборудование для игр, зон отдыха, освещения, мусорные урны и лавочки дл</w:t>
      </w:r>
      <w:r w:rsidR="00B36A71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отдыха. При этом площадка должна иметь зеленые насаждения, быть равноудаленной от объектов социально назначения, находиться на общественной территории, иметь удобное место для парковки автотранспорта. </w:t>
      </w:r>
    </w:p>
    <w:p w14:paraId="738D1838" w14:textId="306E3185" w:rsidR="004D50A2" w:rsidRDefault="004D50A2" w:rsidP="00B36A7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то же время посещение детских площадок имеет большое значение для физического развития детей, их социализации, улучшения двигательной активности, положительно влияет на </w:t>
      </w:r>
      <w:r w:rsidR="00B36A71">
        <w:rPr>
          <w:rFonts w:ascii="Times New Roman" w:hAnsi="Times New Roman" w:cs="Times New Roman"/>
        </w:rPr>
        <w:t>интеллект</w:t>
      </w:r>
      <w:r>
        <w:rPr>
          <w:rFonts w:ascii="Times New Roman" w:hAnsi="Times New Roman" w:cs="Times New Roman"/>
        </w:rPr>
        <w:t>, помогает познав</w:t>
      </w:r>
      <w:r w:rsidR="00B36A7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ть себя, свои возможности и окружающий мир.</w:t>
      </w:r>
    </w:p>
    <w:p w14:paraId="01EFED01" w14:textId="16A3EA37" w:rsidR="004D50A2" w:rsidRDefault="004D50A2" w:rsidP="00B36A7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существующей проблемы </w:t>
      </w:r>
      <w:r w:rsidR="00B36A71">
        <w:rPr>
          <w:rFonts w:ascii="Times New Roman" w:hAnsi="Times New Roman" w:cs="Times New Roman"/>
        </w:rPr>
        <w:t>возможно</w:t>
      </w:r>
      <w:r>
        <w:rPr>
          <w:rFonts w:ascii="Times New Roman" w:hAnsi="Times New Roman" w:cs="Times New Roman"/>
        </w:rPr>
        <w:t xml:space="preserve"> путем </w:t>
      </w:r>
      <w:r w:rsidR="00B36A71"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</w:rPr>
        <w:t xml:space="preserve"> работ по благоустройству детской площадки </w:t>
      </w:r>
      <w:r w:rsidR="00B36A71">
        <w:rPr>
          <w:rFonts w:ascii="Times New Roman" w:hAnsi="Times New Roman" w:cs="Times New Roman"/>
        </w:rPr>
        <w:t>в хуторе Темнореченский и выполнение ряда мероприятий: устройство подстилающих и выравнивающих слоев основания, устройство бетонной подготовки, устройство цветного противоскользящего дорожного покрытия, установка игровой площадки, устройство качелей (качалка на пружине, качалка-балансир, двойных качелей), а также установка двух урн и двух скамеек.</w:t>
      </w:r>
    </w:p>
    <w:p w14:paraId="5BF96FBB" w14:textId="26EBB644" w:rsidR="00B36A71" w:rsidRDefault="00B36A71" w:rsidP="00B36A7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этих целей в хуторе Темнореченский имеется земельный участок, находящийся в муниципальной собственности</w:t>
      </w:r>
      <w:r w:rsidR="00A63A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отвечающий всем запрашиваемым требования; разработана смета на устройство детской площадки.</w:t>
      </w:r>
    </w:p>
    <w:p w14:paraId="58408C07" w14:textId="47503F85" w:rsidR="00B36A71" w:rsidRDefault="00B36A71" w:rsidP="00B36A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Сведения о предполагаемой части территории округа, на которой может реализоваться инициативный проект: Шпаковский инициативный округ, х</w:t>
      </w:r>
      <w:r w:rsidR="002F10A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Темнореченский, ул. Невинномысская, кадастровый номер </w:t>
      </w:r>
      <w:r w:rsidR="00A63A27">
        <w:rPr>
          <w:rFonts w:ascii="Times New Roman" w:hAnsi="Times New Roman" w:cs="Times New Roman"/>
        </w:rPr>
        <w:t>26:11:071403:607</w:t>
      </w:r>
      <w:r>
        <w:rPr>
          <w:rFonts w:ascii="Times New Roman" w:hAnsi="Times New Roman" w:cs="Times New Roman"/>
        </w:rPr>
        <w:t xml:space="preserve">                площадь </w:t>
      </w:r>
      <w:r w:rsidR="00A63A27">
        <w:rPr>
          <w:rFonts w:ascii="Times New Roman" w:hAnsi="Times New Roman" w:cs="Times New Roman"/>
        </w:rPr>
        <w:t>10226</w:t>
      </w:r>
      <w:r>
        <w:rPr>
          <w:rFonts w:ascii="Times New Roman" w:hAnsi="Times New Roman" w:cs="Times New Roman"/>
        </w:rPr>
        <w:t xml:space="preserve"> кв.м.</w:t>
      </w:r>
    </w:p>
    <w:p w14:paraId="0BDD15F4" w14:textId="77777777" w:rsidR="00B36A71" w:rsidRPr="004D50A2" w:rsidRDefault="00B36A71" w:rsidP="00B36A7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B36A71" w:rsidRPr="004D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5"/>
    <w:rsid w:val="001773A1"/>
    <w:rsid w:val="0019431B"/>
    <w:rsid w:val="001A2472"/>
    <w:rsid w:val="002F10A2"/>
    <w:rsid w:val="004D50A2"/>
    <w:rsid w:val="005745F1"/>
    <w:rsid w:val="00732663"/>
    <w:rsid w:val="00920814"/>
    <w:rsid w:val="00A63A27"/>
    <w:rsid w:val="00B36A71"/>
    <w:rsid w:val="00C9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5C52"/>
  <w15:chartTrackingRefBased/>
  <w15:docId w15:val="{C63DEC31-5E7B-4CD9-AA6A-E55AED1B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3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3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A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A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A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A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A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A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3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3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3A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3A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3A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3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3A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3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6</cp:revision>
  <cp:lastPrinted>2026-02-03T11:16:00Z</cp:lastPrinted>
  <dcterms:created xsi:type="dcterms:W3CDTF">2026-02-03T11:05:00Z</dcterms:created>
  <dcterms:modified xsi:type="dcterms:W3CDTF">2026-02-17T13:18:00Z</dcterms:modified>
</cp:coreProperties>
</file>