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777F7D" w:rsidRDefault="003325ED" w:rsidP="003325ED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777F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777F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3325ED" w:rsidRPr="00777F7D" w:rsidRDefault="003325ED" w:rsidP="003325E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777F7D" w:rsidRDefault="003325ED" w:rsidP="003325E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777F7D" w:rsidRDefault="003325ED" w:rsidP="003325E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        </w:t>
      </w:r>
      <w:r w:rsidR="00A047D7"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Pr="00777F7D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Pr="00777F7D" w:rsidRDefault="003325ED" w:rsidP="003325E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325ED" w:rsidRPr="00777F7D" w:rsidRDefault="0020437F" w:rsidP="0020437F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20437F">
        <w:rPr>
          <w:rFonts w:eastAsia="Times New Roman"/>
          <w:szCs w:val="24"/>
          <w:lang w:eastAsia="ru-RU"/>
        </w:rPr>
        <w:t>14 февраля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г.</w:t>
      </w:r>
      <w:r w:rsidR="0013332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 xml:space="preserve">Михайловск                                           </w:t>
      </w:r>
      <w:r w:rsidRPr="0020437F">
        <w:rPr>
          <w:rFonts w:eastAsia="Times New Roman"/>
          <w:szCs w:val="24"/>
          <w:lang w:eastAsia="ru-RU"/>
        </w:rPr>
        <w:t>№ 188</w:t>
      </w:r>
    </w:p>
    <w:p w:rsidR="003325ED" w:rsidRPr="00777F7D" w:rsidRDefault="003325ED" w:rsidP="003325ED">
      <w:pPr>
        <w:keepNext/>
        <w:spacing w:after="0" w:line="240" w:lineRule="exact"/>
        <w:jc w:val="center"/>
        <w:outlineLvl w:val="1"/>
        <w:rPr>
          <w:rFonts w:eastAsia="Times New Roman"/>
          <w:b/>
          <w:bCs/>
          <w:sz w:val="27"/>
          <w:szCs w:val="27"/>
          <w:lang w:eastAsia="ru-RU"/>
        </w:rPr>
      </w:pPr>
    </w:p>
    <w:p w:rsidR="003325ED" w:rsidRPr="00777F7D" w:rsidRDefault="003325ED" w:rsidP="003325ED">
      <w:pPr>
        <w:keepNext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624ACD" w:rsidRDefault="00624ACD" w:rsidP="003325E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624ACD" w:rsidRDefault="003325ED" w:rsidP="003325E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О признании </w:t>
      </w:r>
      <w:proofErr w:type="gramStart"/>
      <w:r w:rsidRPr="00777F7D">
        <w:rPr>
          <w:rFonts w:eastAsia="Times New Roman"/>
          <w:lang w:eastAsia="ru-RU"/>
        </w:rPr>
        <w:t>утратившими</w:t>
      </w:r>
      <w:proofErr w:type="gramEnd"/>
      <w:r w:rsidRPr="00777F7D">
        <w:rPr>
          <w:rFonts w:eastAsia="Times New Roman"/>
          <w:lang w:eastAsia="ru-RU"/>
        </w:rPr>
        <w:t xml:space="preserve"> силу отдельных нормативных правовых актов администрации </w:t>
      </w:r>
      <w:r>
        <w:rPr>
          <w:rFonts w:eastAsia="Times New Roman"/>
          <w:lang w:eastAsia="ru-RU"/>
        </w:rPr>
        <w:t xml:space="preserve">муниципального образования </w:t>
      </w:r>
      <w:proofErr w:type="spellStart"/>
      <w:r w:rsidR="00B95D9F">
        <w:rPr>
          <w:rFonts w:eastAsia="Times New Roman"/>
          <w:lang w:eastAsia="ru-RU"/>
        </w:rPr>
        <w:t>Надеждинского</w:t>
      </w:r>
      <w:proofErr w:type="spellEnd"/>
      <w:r w:rsidRPr="00777F7D">
        <w:rPr>
          <w:rFonts w:eastAsia="Times New Roman"/>
          <w:lang w:eastAsia="ru-RU"/>
        </w:rPr>
        <w:t xml:space="preserve"> сельсовета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района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Pr="00777F7D">
        <w:rPr>
          <w:rFonts w:eastAsia="Times New Roman"/>
          <w:lang w:eastAsia="ru-RU"/>
        </w:rPr>
        <w:t>края</w:t>
      </w:r>
    </w:p>
    <w:p w:rsidR="003325ED" w:rsidRPr="00777F7D" w:rsidRDefault="003325ED" w:rsidP="003325E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 </w:t>
      </w:r>
    </w:p>
    <w:p w:rsidR="003325ED" w:rsidRPr="00777F7D" w:rsidRDefault="003325ED" w:rsidP="003325E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3325ED" w:rsidRPr="00777F7D" w:rsidRDefault="003325ED" w:rsidP="003325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администрации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в соответствие </w:t>
      </w:r>
      <w:r w:rsidR="0068483A"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администрация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Pr="00777F7D">
        <w:rPr>
          <w:rFonts w:eastAsia="Times New Roman"/>
          <w:lang w:eastAsia="ru-RU"/>
        </w:rPr>
        <w:t>края</w:t>
      </w:r>
    </w:p>
    <w:p w:rsidR="003325ED" w:rsidRPr="00777F7D" w:rsidRDefault="003325ED" w:rsidP="003325ED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3325ED" w:rsidRPr="00777F7D" w:rsidRDefault="003325ED" w:rsidP="003325ED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777F7D">
        <w:rPr>
          <w:rFonts w:eastAsia="Times New Roman"/>
          <w:lang w:eastAsia="ar-SA"/>
        </w:rPr>
        <w:t>ПОСТАНОВЛЯЕТ:</w:t>
      </w:r>
    </w:p>
    <w:p w:rsidR="003325ED" w:rsidRPr="00777F7D" w:rsidRDefault="003325ED" w:rsidP="003325ED">
      <w:pPr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3325ED" w:rsidRDefault="003325ED" w:rsidP="00B95D9F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77F7D">
        <w:rPr>
          <w:color w:val="000000" w:themeColor="text1"/>
        </w:rPr>
        <w:t xml:space="preserve">1.Признать утратившими силу постановления администрации муниципального образования </w:t>
      </w:r>
      <w:proofErr w:type="spellStart"/>
      <w:r w:rsidR="00B95D9F">
        <w:rPr>
          <w:rFonts w:eastAsia="Times New Roman"/>
          <w:lang w:eastAsia="ru-RU"/>
        </w:rPr>
        <w:t>Надеждинского</w:t>
      </w:r>
      <w:proofErr w:type="spellEnd"/>
      <w:r w:rsidRPr="00777F7D">
        <w:rPr>
          <w:rFonts w:eastAsia="Times New Roman"/>
          <w:lang w:eastAsia="ru-RU"/>
        </w:rPr>
        <w:t xml:space="preserve"> </w:t>
      </w:r>
      <w:r w:rsidRPr="00777F7D">
        <w:rPr>
          <w:color w:val="000000" w:themeColor="text1"/>
        </w:rPr>
        <w:t xml:space="preserve">сельсовета </w:t>
      </w:r>
      <w:r w:rsidR="00A047D7">
        <w:rPr>
          <w:color w:val="000000" w:themeColor="text1"/>
        </w:rPr>
        <w:t>Шпаковского</w:t>
      </w:r>
      <w:r w:rsidRPr="00777F7D">
        <w:rPr>
          <w:color w:val="000000" w:themeColor="text1"/>
        </w:rPr>
        <w:t xml:space="preserve"> района </w:t>
      </w:r>
      <w:r w:rsidR="00A047D7">
        <w:rPr>
          <w:color w:val="000000" w:themeColor="text1"/>
        </w:rPr>
        <w:t xml:space="preserve">Ставропольского </w:t>
      </w:r>
      <w:r w:rsidRPr="00777F7D">
        <w:rPr>
          <w:color w:val="000000" w:themeColor="text1"/>
        </w:rPr>
        <w:t>края:</w:t>
      </w:r>
    </w:p>
    <w:p w:rsidR="00AE3C08" w:rsidRPr="00B95D9F" w:rsidRDefault="00AE3C08" w:rsidP="00AE3C0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15 мая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422-п </w:t>
      </w:r>
      <w:r>
        <w:rPr>
          <w:rFonts w:eastAsia="Times New Roman"/>
          <w:color w:val="000000" w:themeColor="text1"/>
          <w:lang w:eastAsia="ru-RU"/>
        </w:rPr>
        <w:t>«</w:t>
      </w:r>
      <w:hyperlink r:id="rId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осуществлении специальных мероприятий по ликвидации очага африканской чумы свиней и недопущения распространения заболевания в границах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мая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441 </w:t>
      </w:r>
      <w:r>
        <w:rPr>
          <w:rFonts w:eastAsia="Times New Roman"/>
          <w:color w:val="000000" w:themeColor="text1"/>
          <w:lang w:eastAsia="ru-RU"/>
        </w:rPr>
        <w:t>«</w:t>
      </w:r>
      <w:hyperlink r:id="rId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оложения о муниципальном звене территориальной подсистемы </w:t>
        </w:r>
        <w:proofErr w:type="spellStart"/>
        <w:r w:rsidRPr="003325ED">
          <w:rPr>
            <w:rFonts w:eastAsia="Times New Roman"/>
            <w:color w:val="000000" w:themeColor="text1"/>
            <w:lang w:eastAsia="ru-RU"/>
          </w:rPr>
          <w:t>рсчс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3325ED">
        <w:rPr>
          <w:rFonts w:eastAsia="Times New Roman"/>
          <w:color w:val="000000" w:themeColor="text1"/>
          <w:lang w:eastAsia="ru-RU"/>
        </w:rPr>
        <w:t>от 25</w:t>
      </w:r>
      <w:r>
        <w:rPr>
          <w:rFonts w:eastAsia="Times New Roman"/>
          <w:color w:val="000000" w:themeColor="text1"/>
          <w:lang w:eastAsia="ru-RU"/>
        </w:rPr>
        <w:t xml:space="preserve"> мая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440 </w:t>
      </w:r>
      <w:r>
        <w:rPr>
          <w:rFonts w:eastAsia="Times New Roman"/>
          <w:color w:val="000000" w:themeColor="text1"/>
          <w:lang w:eastAsia="ru-RU"/>
        </w:rPr>
        <w:t>«</w:t>
      </w:r>
      <w:hyperlink r:id="rId1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образовании эвакуационной комиссии в муниципальном образовании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C506B1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июля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3325ED">
        <w:rPr>
          <w:rFonts w:eastAsia="Times New Roman"/>
          <w:color w:val="000000" w:themeColor="text1"/>
          <w:lang w:eastAsia="ru-RU"/>
        </w:rPr>
        <w:t xml:space="preserve">№ 552-п </w:t>
      </w:r>
      <w:r>
        <w:rPr>
          <w:rFonts w:eastAsia="Times New Roman"/>
          <w:color w:val="000000" w:themeColor="text1"/>
          <w:lang w:eastAsia="ru-RU"/>
        </w:rPr>
        <w:t>«</w:t>
      </w:r>
      <w:hyperlink r:id="rId1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снятии карантина по африканской чуме свиней на территории села </w:t>
        </w:r>
        <w:r>
          <w:rPr>
            <w:rFonts w:eastAsia="Times New Roman"/>
            <w:color w:val="000000" w:themeColor="text1"/>
            <w:lang w:eastAsia="ru-RU"/>
          </w:rPr>
          <w:t>Н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адежда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07 июля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587-п </w:t>
      </w:r>
      <w:r>
        <w:rPr>
          <w:rFonts w:eastAsia="Times New Roman"/>
          <w:color w:val="000000" w:themeColor="text1"/>
          <w:lang w:eastAsia="ru-RU"/>
        </w:rPr>
        <w:t>«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О создании К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оординационного совета по противодействию коррупции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26 августа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884-п </w:t>
      </w:r>
      <w:r>
        <w:rPr>
          <w:rFonts w:eastAsia="Times New Roman"/>
          <w:color w:val="000000" w:themeColor="text1"/>
          <w:lang w:eastAsia="ru-RU"/>
        </w:rPr>
        <w:t>«</w:t>
      </w:r>
      <w:hyperlink r:id="rId1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введении новой </w:t>
        </w:r>
        <w:proofErr w:type="gramStart"/>
        <w:r w:rsidRPr="003325ED">
          <w:rPr>
            <w:rFonts w:eastAsia="Times New Roman"/>
            <w:color w:val="000000" w:themeColor="text1"/>
            <w:lang w:eastAsia="ru-RU"/>
          </w:rPr>
          <w:t>системы оплаты труда работников администрации муниципального образования</w:t>
        </w:r>
        <w:proofErr w:type="gramEnd"/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края, осуществляющих профессиональную деятельность по профессиям рабочих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сентября </w:t>
      </w:r>
      <w:r w:rsidRPr="003325ED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1051-п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утверждении порядка уведомления главы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о фактах обращения с целью склонения муниципального служащего, замещающего должность муниципальной службы в администрации </w:t>
        </w:r>
        <w:r w:rsidRPr="003325ED">
          <w:rPr>
            <w:rFonts w:eastAsia="Times New Roman"/>
            <w:color w:val="000000" w:themeColor="text1"/>
            <w:lang w:eastAsia="ru-RU"/>
          </w:rPr>
          <w:lastRenderedPageBreak/>
          <w:t xml:space="preserve">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края, к совершению коррупционных правонарушений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января </w:t>
      </w:r>
      <w:r w:rsidRPr="003325ED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11 </w:t>
      </w:r>
      <w:r>
        <w:rPr>
          <w:rFonts w:eastAsia="Times New Roman"/>
          <w:color w:val="000000" w:themeColor="text1"/>
          <w:lang w:eastAsia="ru-RU"/>
        </w:rPr>
        <w:t>«</w:t>
      </w:r>
      <w:hyperlink r:id="rId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утверждении перечня муниципальных услуг, предоставляемых населению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января </w:t>
      </w:r>
      <w:r w:rsidRPr="003325ED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3325ED">
        <w:rPr>
          <w:rFonts w:eastAsia="Times New Roman"/>
          <w:color w:val="000000" w:themeColor="text1"/>
          <w:lang w:eastAsia="ru-RU"/>
        </w:rPr>
        <w:t xml:space="preserve">№ 10 </w:t>
      </w:r>
      <w:r>
        <w:rPr>
          <w:rFonts w:eastAsia="Times New Roman"/>
          <w:color w:val="000000" w:themeColor="text1"/>
          <w:lang w:eastAsia="ru-RU"/>
        </w:rPr>
        <w:t>«</w:t>
      </w:r>
      <w:hyperlink r:id="rId1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оложения о реестре муниципальных услуг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января </w:t>
      </w:r>
      <w:r w:rsidRPr="003325ED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9 </w:t>
      </w:r>
      <w:hyperlink r:id="rId17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оложения о порядке формирования ведения реестра муниципальных услуг (функций), предоставляемых (исполняемых) органами местного самоуправления и муниципальными учреждениями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>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C506B1" w:rsidRPr="00B95D9F" w:rsidRDefault="00C506B1" w:rsidP="00C506B1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04 февраля </w:t>
      </w:r>
      <w:r w:rsidRPr="003325ED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44 </w:t>
      </w:r>
      <w:r>
        <w:rPr>
          <w:rFonts w:eastAsia="Times New Roman"/>
          <w:color w:val="000000" w:themeColor="text1"/>
          <w:lang w:eastAsia="ru-RU"/>
        </w:rPr>
        <w:t>«</w:t>
      </w:r>
      <w:hyperlink r:id="rId1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орядка проведения антикоррупционной экспертизы нормативных правовых актов (проектов нормативных правовых актов)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Надеждинского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 xml:space="preserve">Шпаковского района Ставропольского </w:t>
        </w:r>
        <w:r w:rsidRPr="003325ED">
          <w:rPr>
            <w:rFonts w:eastAsia="Times New Roman"/>
            <w:color w:val="000000" w:themeColor="text1"/>
            <w:lang w:eastAsia="ru-RU"/>
          </w:rPr>
          <w:t xml:space="preserve">края в целях выявления в них </w:t>
        </w:r>
        <w:proofErr w:type="spellStart"/>
        <w:r w:rsidRPr="003325ED">
          <w:rPr>
            <w:rFonts w:eastAsia="Times New Roman"/>
            <w:color w:val="000000" w:themeColor="text1"/>
            <w:lang w:eastAsia="ru-RU"/>
          </w:rPr>
          <w:t>коррупциогенных</w:t>
        </w:r>
        <w:proofErr w:type="spellEnd"/>
        <w:r w:rsidRPr="003325ED">
          <w:rPr>
            <w:rFonts w:eastAsia="Times New Roman"/>
            <w:color w:val="000000" w:themeColor="text1"/>
            <w:lang w:eastAsia="ru-RU"/>
          </w:rPr>
          <w:t xml:space="preserve"> факторов и их последующего устранения</w:t>
        </w:r>
        <w:r>
          <w:rPr>
            <w:rFonts w:eastAsia="Times New Roman"/>
            <w:color w:val="000000" w:themeColor="text1"/>
            <w:lang w:eastAsia="ru-RU"/>
          </w:rPr>
          <w:t>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AE3C08" w:rsidRDefault="00C506B1" w:rsidP="00890155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01 апреля </w:t>
      </w:r>
      <w:r w:rsidRPr="003325ED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3325ED">
        <w:rPr>
          <w:rFonts w:eastAsia="Times New Roman"/>
          <w:color w:val="000000" w:themeColor="text1"/>
          <w:lang w:eastAsia="ru-RU"/>
        </w:rPr>
        <w:t xml:space="preserve"> № 59-п </w:t>
      </w:r>
      <w:r>
        <w:rPr>
          <w:rFonts w:eastAsia="Times New Roman"/>
          <w:color w:val="000000" w:themeColor="text1"/>
          <w:lang w:eastAsia="ru-RU"/>
        </w:rPr>
        <w:t>«</w:t>
      </w:r>
      <w:hyperlink r:id="rId1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3325ED">
          <w:rPr>
            <w:rFonts w:eastAsia="Times New Roman"/>
            <w:color w:val="000000" w:themeColor="text1"/>
            <w:lang w:eastAsia="ru-RU"/>
          </w:rPr>
          <w:t>б утверждении порядка осуществления правового просвещения и правового информирования граждан</w:t>
        </w:r>
      </w:hyperlink>
      <w:r>
        <w:rPr>
          <w:rFonts w:eastAsia="Times New Roman"/>
          <w:color w:val="000000" w:themeColor="text1"/>
          <w:lang w:eastAsia="ru-RU"/>
        </w:rPr>
        <w:t>».</w:t>
      </w:r>
    </w:p>
    <w:p w:rsidR="00AE3C08" w:rsidRPr="00B95D9F" w:rsidRDefault="00AE3C08" w:rsidP="00B95D9F">
      <w:pPr>
        <w:spacing w:line="240" w:lineRule="auto"/>
        <w:ind w:firstLine="708"/>
        <w:contextualSpacing/>
        <w:jc w:val="both"/>
        <w:rPr>
          <w:color w:val="000000" w:themeColor="text1"/>
        </w:rPr>
      </w:pPr>
    </w:p>
    <w:p w:rsidR="00746CDD" w:rsidRPr="00746CDD" w:rsidRDefault="00746CDD" w:rsidP="00746CDD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746CDD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746CDD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C506B1">
        <w:rPr>
          <w:rFonts w:eastAsia="Times New Roman"/>
          <w:color w:val="000000" w:themeColor="text1"/>
          <w:lang w:eastAsia="ru-RU"/>
        </w:rPr>
        <w:t>теле</w:t>
      </w:r>
      <w:r w:rsidRPr="00746CDD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746CDD" w:rsidRPr="00746CDD" w:rsidRDefault="00746CDD" w:rsidP="00746CDD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746CDD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746CDD" w:rsidRPr="00746CDD" w:rsidRDefault="00746CDD" w:rsidP="00746CDD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746CDD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746CDD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746CDD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746CDD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746CDD" w:rsidRDefault="00746CDD" w:rsidP="00746CDD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proofErr w:type="spellEnd"/>
    </w:p>
    <w:p w:rsidR="001576D8" w:rsidRDefault="001576D8" w:rsidP="00746CDD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bookmarkStart w:id="0" w:name="_GoBack"/>
      <w:bookmarkEnd w:id="0"/>
    </w:p>
    <w:sectPr w:rsidR="001576D8" w:rsidSect="0013332B">
      <w:headerReference w:type="default" r:id="rId2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B4" w:rsidRDefault="008E61B4" w:rsidP="008E61B4">
      <w:pPr>
        <w:spacing w:after="0" w:line="240" w:lineRule="auto"/>
      </w:pPr>
      <w:r>
        <w:separator/>
      </w:r>
    </w:p>
  </w:endnote>
  <w:endnote w:type="continuationSeparator" w:id="0">
    <w:p w:rsidR="008E61B4" w:rsidRDefault="008E61B4" w:rsidP="008E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B4" w:rsidRDefault="008E61B4" w:rsidP="008E61B4">
      <w:pPr>
        <w:spacing w:after="0" w:line="240" w:lineRule="auto"/>
      </w:pPr>
      <w:r>
        <w:separator/>
      </w:r>
    </w:p>
  </w:footnote>
  <w:footnote w:type="continuationSeparator" w:id="0">
    <w:p w:rsidR="008E61B4" w:rsidRDefault="008E61B4" w:rsidP="008E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276413"/>
      <w:docPartObj>
        <w:docPartGallery w:val="Page Numbers (Top of Page)"/>
        <w:docPartUnique/>
      </w:docPartObj>
    </w:sdtPr>
    <w:sdtEndPr/>
    <w:sdtContent>
      <w:p w:rsidR="008E61B4" w:rsidRDefault="008E61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485">
          <w:rPr>
            <w:noProof/>
          </w:rPr>
          <w:t>2</w:t>
        </w:r>
        <w:r>
          <w:fldChar w:fldCharType="end"/>
        </w:r>
      </w:p>
    </w:sdtContent>
  </w:sdt>
  <w:p w:rsidR="008E61B4" w:rsidRDefault="008E61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13332B"/>
    <w:rsid w:val="001576D8"/>
    <w:rsid w:val="0020437F"/>
    <w:rsid w:val="002C387C"/>
    <w:rsid w:val="003325ED"/>
    <w:rsid w:val="00362888"/>
    <w:rsid w:val="00383D3F"/>
    <w:rsid w:val="00624ACD"/>
    <w:rsid w:val="0066386C"/>
    <w:rsid w:val="0068483A"/>
    <w:rsid w:val="006917B0"/>
    <w:rsid w:val="00746CDD"/>
    <w:rsid w:val="0085725D"/>
    <w:rsid w:val="00890155"/>
    <w:rsid w:val="008E61B4"/>
    <w:rsid w:val="008F3264"/>
    <w:rsid w:val="00962394"/>
    <w:rsid w:val="00987485"/>
    <w:rsid w:val="00A047D7"/>
    <w:rsid w:val="00AC7BE4"/>
    <w:rsid w:val="00AE3C08"/>
    <w:rsid w:val="00B95D9F"/>
    <w:rsid w:val="00C506B1"/>
    <w:rsid w:val="00C910A9"/>
    <w:rsid w:val="00E01596"/>
    <w:rsid w:val="00E07B97"/>
    <w:rsid w:val="00E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1B4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8E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1B4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1B4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8E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1B4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c027df61-4dce-4640-95d0-47c530ff0321" TargetMode="External"/><Relationship Id="rId13" Type="http://schemas.openxmlformats.org/officeDocument/2006/relationships/hyperlink" Target="about:blank?act=9ca53ed6-e7d5-4ff0-9d32-83a9a57f310f" TargetMode="External"/><Relationship Id="rId18" Type="http://schemas.openxmlformats.org/officeDocument/2006/relationships/hyperlink" Target="about:blank?act=45d5d888-a187-49db-a374-8ec4c9a203f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?act=fa55b150-6a56-42a0-b413-cb0636365159" TargetMode="External"/><Relationship Id="rId17" Type="http://schemas.openxmlformats.org/officeDocument/2006/relationships/hyperlink" Target="about:blank?act=545d8a50-7cd5-4e7b-9128-3d077c6b1ef7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6db082c8-4c29-41f2-b174-15297652f6c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ae3fd561-33fd-4813-854a-7bacaca03c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ca25f4cc-9456-4284-b14c-ee427ce1d410" TargetMode="External"/><Relationship Id="rId10" Type="http://schemas.openxmlformats.org/officeDocument/2006/relationships/hyperlink" Target="about:blank?act=000011b5-d7da-4523-a715-4e75c2eefabb" TargetMode="External"/><Relationship Id="rId19" Type="http://schemas.openxmlformats.org/officeDocument/2006/relationships/hyperlink" Target="about:blank?act=57df89d5-6574-4e1c-991f-02e03a62373c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fc388fcf-af96-4b83-bdd7-78384101db92" TargetMode="External"/><Relationship Id="rId14" Type="http://schemas.openxmlformats.org/officeDocument/2006/relationships/hyperlink" Target="about:blank?act=d42ea661-a452-4dd7-9019-192ee6b591a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4A87-43B0-4E60-933E-DC31C090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2022-01-31T07:49:00Z</cp:lastPrinted>
  <dcterms:created xsi:type="dcterms:W3CDTF">2022-02-15T07:42:00Z</dcterms:created>
  <dcterms:modified xsi:type="dcterms:W3CDTF">2022-02-15T07:42:00Z</dcterms:modified>
</cp:coreProperties>
</file>