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5B7991B9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1A6F22">
        <w:rPr>
          <w:b/>
          <w:snapToGrid w:val="0"/>
          <w:sz w:val="28"/>
          <w:szCs w:val="28"/>
        </w:rPr>
        <w:t>3</w:t>
      </w:r>
      <w:r w:rsidR="00DB691E">
        <w:rPr>
          <w:b/>
          <w:snapToGrid w:val="0"/>
          <w:sz w:val="28"/>
          <w:szCs w:val="28"/>
        </w:rPr>
        <w:t>6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58BB9599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DB691E">
        <w:rPr>
          <w:bCs/>
          <w:sz w:val="28"/>
          <w:szCs w:val="28"/>
        </w:rPr>
        <w:t>05</w:t>
      </w:r>
      <w:r w:rsidR="005E3011">
        <w:rPr>
          <w:bCs/>
          <w:sz w:val="28"/>
          <w:szCs w:val="28"/>
        </w:rPr>
        <w:t xml:space="preserve"> </w:t>
      </w:r>
      <w:r w:rsidR="00DB691E">
        <w:rPr>
          <w:sz w:val="28"/>
          <w:szCs w:val="28"/>
        </w:rPr>
        <w:t>декабря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14FF508C" w14:textId="64659195" w:rsidR="008A2A26" w:rsidRPr="00BD3205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6379"/>
      </w:tblGrid>
      <w:tr w:rsidR="00D65F5C" w:rsidRPr="00BD3205" w14:paraId="2D84293B" w14:textId="77777777" w:rsidTr="002D53B7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FD90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Перетрухина</w:t>
            </w:r>
          </w:p>
          <w:p w14:paraId="28D2846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E9B80F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2D53B7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8480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37AA4676" w14:textId="21817465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798800E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4E848E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6B7C8E37" w14:textId="114EBA21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447503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217E2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05F044" w14:textId="77777777" w:rsidR="00751BC5" w:rsidRPr="00BD3205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1ABF223" w:rsidR="00416062" w:rsidRPr="00BD3205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06DFE564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5E3011" w:rsidRPr="007E6268">
        <w:rPr>
          <w:sz w:val="28"/>
          <w:szCs w:val="28"/>
        </w:rPr>
        <w:t xml:space="preserve">от </w:t>
      </w:r>
      <w:r w:rsidR="00DB691E" w:rsidRPr="00A23E9C">
        <w:rPr>
          <w:sz w:val="28"/>
          <w:szCs w:val="28"/>
        </w:rPr>
        <w:t>26.10.2022 № 148-З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DB691E">
        <w:rPr>
          <w:sz w:val="28"/>
          <w:szCs w:val="28"/>
        </w:rPr>
        <w:t>04</w:t>
      </w:r>
      <w:r w:rsidR="00F85745" w:rsidRPr="00BD3205">
        <w:rPr>
          <w:sz w:val="28"/>
          <w:szCs w:val="28"/>
        </w:rPr>
        <w:t xml:space="preserve">» </w:t>
      </w:r>
      <w:r w:rsidR="00DB691E">
        <w:rPr>
          <w:sz w:val="28"/>
          <w:szCs w:val="28"/>
        </w:rPr>
        <w:t>ноября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5E3011">
        <w:rPr>
          <w:sz w:val="28"/>
          <w:szCs w:val="28"/>
        </w:rPr>
        <w:t>4</w:t>
      </w:r>
      <w:r w:rsidR="00DB691E">
        <w:rPr>
          <w:sz w:val="28"/>
          <w:szCs w:val="28"/>
        </w:rPr>
        <w:t>3</w:t>
      </w:r>
      <w:r w:rsidRPr="00BD3205">
        <w:rPr>
          <w:sz w:val="28"/>
          <w:szCs w:val="28"/>
        </w:rPr>
        <w:t xml:space="preserve"> (1</w:t>
      </w:r>
      <w:r w:rsidR="00DE034D" w:rsidRPr="00BD3205">
        <w:rPr>
          <w:sz w:val="28"/>
          <w:szCs w:val="28"/>
        </w:rPr>
        <w:t>6</w:t>
      </w:r>
      <w:r w:rsidR="00DB691E">
        <w:rPr>
          <w:sz w:val="28"/>
          <w:szCs w:val="28"/>
        </w:rPr>
        <w:t>9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DB691E">
        <w:rPr>
          <w:sz w:val="28"/>
          <w:szCs w:val="28"/>
        </w:rPr>
        <w:t>07.12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BD3205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573A5F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BD76579" w14:textId="5B3DB67D" w:rsidR="00DE034D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698EAFCD" w14:textId="77777777" w:rsidR="00EF4056" w:rsidRPr="00573A5F" w:rsidRDefault="00EF4056" w:rsidP="00573A5F">
      <w:pPr>
        <w:pStyle w:val="a8"/>
        <w:ind w:left="0" w:firstLine="709"/>
        <w:jc w:val="both"/>
        <w:rPr>
          <w:sz w:val="28"/>
          <w:szCs w:val="28"/>
        </w:rPr>
      </w:pPr>
    </w:p>
    <w:p w14:paraId="28A89D0E" w14:textId="77777777" w:rsidR="00DB691E" w:rsidRPr="008B215C" w:rsidRDefault="00DB691E" w:rsidP="00DB691E">
      <w:pPr>
        <w:ind w:firstLine="709"/>
        <w:jc w:val="both"/>
        <w:rPr>
          <w:rFonts w:eastAsia="TimesNewRomanPSMT"/>
          <w:sz w:val="28"/>
          <w:szCs w:val="28"/>
        </w:rPr>
      </w:pPr>
      <w:r w:rsidRPr="008B215C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>
        <w:rPr>
          <w:rStyle w:val="a5"/>
          <w:b/>
          <w:bCs/>
          <w:i w:val="0"/>
          <w:iCs w:val="0"/>
          <w:sz w:val="28"/>
          <w:szCs w:val="28"/>
        </w:rPr>
        <w:t>1</w:t>
      </w:r>
      <w:r w:rsidRPr="008B215C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8B215C">
        <w:rPr>
          <w:rFonts w:eastAsia="TimesNewRomanPSMT"/>
          <w:sz w:val="28"/>
          <w:szCs w:val="28"/>
        </w:rPr>
        <w:t>Российская Федерация, Ставропольский край, Шпаковский муниципальный округ, город Михайловск, заезд Российский</w:t>
      </w:r>
      <w:r w:rsidRPr="008B215C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8B215C">
        <w:rPr>
          <w:sz w:val="28"/>
          <w:szCs w:val="28"/>
        </w:rPr>
        <w:t xml:space="preserve">с кадастровым номером 26:11:020141:612, площадью 450 кв. м., с видом разрешенного использования – </w:t>
      </w:r>
      <w:r w:rsidRPr="008B215C">
        <w:rPr>
          <w:rFonts w:eastAsia="TimesNewRomanPSMT"/>
          <w:sz w:val="28"/>
          <w:szCs w:val="28"/>
        </w:rPr>
        <w:t>хранение автотранспорта (код 2.7.1)</w:t>
      </w:r>
      <w:r>
        <w:rPr>
          <w:rFonts w:eastAsia="TimesNewRomanPSMT"/>
          <w:sz w:val="28"/>
          <w:szCs w:val="28"/>
        </w:rPr>
        <w:t>.</w:t>
      </w:r>
    </w:p>
    <w:p w14:paraId="679DE0A6" w14:textId="77777777" w:rsidR="00DB691E" w:rsidRPr="00365B9C" w:rsidRDefault="00DB691E" w:rsidP="00DB691E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40 545,00</w:t>
      </w:r>
      <w:r w:rsidRPr="00365B9C">
        <w:rPr>
          <w:sz w:val="28"/>
          <w:szCs w:val="28"/>
        </w:rPr>
        <w:t xml:space="preserve"> руб.</w:t>
      </w:r>
    </w:p>
    <w:p w14:paraId="2EC033D8" w14:textId="77777777" w:rsidR="00DB691E" w:rsidRPr="00365B9C" w:rsidRDefault="00DB691E" w:rsidP="00DB691E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9F71E1">
        <w:rPr>
          <w:sz w:val="28"/>
          <w:szCs w:val="28"/>
        </w:rPr>
        <w:t xml:space="preserve">0%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36 490,50</w:t>
      </w:r>
      <w:r w:rsidRPr="00365B9C">
        <w:rPr>
          <w:sz w:val="28"/>
          <w:szCs w:val="28"/>
        </w:rPr>
        <w:t xml:space="preserve"> руб.</w:t>
      </w:r>
    </w:p>
    <w:p w14:paraId="1E91C2C2" w14:textId="77777777" w:rsidR="00DB691E" w:rsidRPr="00365B9C" w:rsidRDefault="00DB691E" w:rsidP="00DB691E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1 216,35</w:t>
      </w:r>
      <w:r w:rsidRPr="00365B9C">
        <w:rPr>
          <w:sz w:val="28"/>
          <w:szCs w:val="28"/>
        </w:rPr>
        <w:t xml:space="preserve"> руб.</w:t>
      </w:r>
    </w:p>
    <w:p w14:paraId="58E9456C" w14:textId="77777777" w:rsidR="00DB691E" w:rsidRDefault="00DB691E" w:rsidP="00DB691E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08191BE0" w14:textId="77777777" w:rsidR="00DB691E" w:rsidRPr="005C467E" w:rsidRDefault="00DB691E" w:rsidP="00DB691E">
      <w:pPr>
        <w:ind w:firstLine="709"/>
        <w:jc w:val="both"/>
        <w:rPr>
          <w:sz w:val="28"/>
          <w:szCs w:val="28"/>
        </w:rPr>
      </w:pPr>
      <w:r w:rsidRPr="005C467E">
        <w:rPr>
          <w:sz w:val="28"/>
          <w:szCs w:val="28"/>
        </w:rPr>
        <w:t xml:space="preserve">Ограничения (обременения) земельного участка: ограничения прав на земельный участок, предусмотренные статьей 56 Земельного кодекса Российской Федерации; срок действия: c 27.07.2022 </w:t>
      </w:r>
    </w:p>
    <w:p w14:paraId="6390FA2A" w14:textId="6103641E" w:rsidR="00DB691E" w:rsidRPr="005C467E" w:rsidRDefault="00DB691E" w:rsidP="00DB691E">
      <w:pPr>
        <w:ind w:firstLine="709"/>
        <w:jc w:val="both"/>
        <w:rPr>
          <w:sz w:val="28"/>
          <w:szCs w:val="28"/>
        </w:rPr>
      </w:pPr>
      <w:r w:rsidRPr="005C467E">
        <w:rPr>
          <w:sz w:val="28"/>
          <w:szCs w:val="28"/>
        </w:rPr>
        <w:t>Сведения о том, что земельный участок полностью расположен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в границах зоны с особыми условиями использования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территории, территории объекта культурного наследия,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публичного сервитута: Земельный участок полностью расположен в границах зоны с реестровым номером 26:11-6.1128 от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 xml:space="preserve">11.10.2021, ограничение использования земельного участка в пределах зоны: 1) Запрещается </w:t>
      </w:r>
      <w:r w:rsidRPr="005C467E">
        <w:rPr>
          <w:sz w:val="28"/>
          <w:szCs w:val="28"/>
        </w:rPr>
        <w:lastRenderedPageBreak/>
        <w:t>размещать,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проектировать, реконструировать опасные производственные объекты, определенные Федеральным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 xml:space="preserve">законом </w:t>
      </w:r>
      <w:r w:rsidRPr="005C467E">
        <w:rPr>
          <w:rFonts w:ascii="Cambria Math" w:hAnsi="Cambria Math" w:cs="Cambria Math"/>
          <w:sz w:val="28"/>
          <w:szCs w:val="28"/>
        </w:rPr>
        <w:t>≪</w:t>
      </w:r>
      <w:r w:rsidRPr="005C467E">
        <w:rPr>
          <w:sz w:val="28"/>
          <w:szCs w:val="28"/>
        </w:rPr>
        <w:t>О промышленной безопасности опасных производственных объектов</w:t>
      </w:r>
      <w:r w:rsidRPr="005C467E">
        <w:rPr>
          <w:rFonts w:ascii="Cambria Math" w:hAnsi="Cambria Math" w:cs="Cambria Math"/>
          <w:sz w:val="28"/>
          <w:szCs w:val="28"/>
        </w:rPr>
        <w:t>≫</w:t>
      </w:r>
      <w:r w:rsidRPr="005C467E">
        <w:rPr>
          <w:sz w:val="28"/>
          <w:szCs w:val="28"/>
        </w:rPr>
        <w:t>, функционирование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которых может повлиять на безопасность полетов воздушных судов, а именно опасные производственные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объекты I, II, III, IV класса – предприятия и их цеха, участки, площадки: a. на которых получаются,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используются, перерабатываются, образуются, хранятся, транспортируются, уничтожаются опасные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вещества следующих видов: - воспламеняющиеся вещества; - окисляющие вещества; - горючие вещества; -взрывчатые вещества; - токсичные вещества: - высокотоксичные вещества; - вещества, представляющие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опасность для окружающей среды; b. используется оборудование, работающее под избыточным давлением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более 0,07 мегапаскаля: - пара, газа (в газообразном, сжиженном состоянии); - воды при температуре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нагрева более 115 градусов Цельсия; - иных жидкостей при температуре, превышающей температуру их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кипения при избыточном давлении 0,07 мегапаскаля; c. используются стационарно установленные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грузоподъемные механизмы (за исключением лифтов, подъемных платформ для инвалидов), эскалаторы в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метрополитенах, канатные дороги, фуникулеры; d. получаются, транспортируются, используются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расплавы черных и цветных металлов, сплавы на основе этих расплавов с применением оборудования,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рассчитанного на максимальное количество расплава 500 килограммов и более; e. ведутся горные работы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(за исключением добычи общераспространенных полезных ископаемых и разработки россыпных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месторождений полезных ископаемых, осуществляемых открытым способом без применения взрывных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работ), работы по обогащению полезных ископаемых; f. осуществляется хранение или переработка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растительного сырья, в процессе которых образуются взрывоопасные пылевоздушные смеси, способные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самовозгораться, возгораться от источника зажигания и самостоятельно гореть после его удаления, а также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осуществляется хранение зерна, продуктов его переработки и комбикормового сырья, склонных к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самосогреванию и самовозгоранию. 2) Зоны поражения от опасных производственных объектов в случаях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происшествий техногенного характера не должны пересекать границы секторов подзоны №3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приаэродромной территории; 3) Ограничения распространяются на новые и реконструируемые опасные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производственные объекты., вид/наименование: Пятая подзона приаэродромной территории аэродрома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Ставрополь (Шпаковское), тип: Охранная зона транспорта, решения: 1. дата решения: 03.12.2020, номер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решения: 1464-П 2. дата решения: 26.08.2021, номер решения: б/н 3. дата решения: 07.10.2021, номер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решения: б/н 4. дата решения: 08.10.2021, номер решения: PVD-0091/2021-54162-1 Земельный участок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полностью расположен в границах зоны с реестровым номером 26:11-6.1127 от11.10.2021, ограничение использования земельного участка в пределах зоны: Запрещается размещать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объекты, создающие помехи в работе наземных объектов средств и систем обслуживания воздушного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движения, навигации, посадки и связи, предназначенных для организации воздушного движения и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расположенных вне первой подзоны., вид/наименование: Четвертая подзона приаэродромной территории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аэродрома Ставрополь (Шпаковское), тип: Охранная зона транспорта, решения: 1. дата решения: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03.12.2020, номер решения: 1464-П 2. дата решения: 26.08.2021, номер решения: б/н 3. дата решения: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07.10.2021, номер решения: б/н 4. дата решения: 08.10.2021, номер решения: PVD-0091/2021-54161-1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 xml:space="preserve">Земельный участок полностью расположен в </w:t>
      </w:r>
      <w:r w:rsidRPr="005C467E">
        <w:rPr>
          <w:sz w:val="28"/>
          <w:szCs w:val="28"/>
        </w:rPr>
        <w:lastRenderedPageBreak/>
        <w:t>границах зоны с реестровым номером 26:11-6.1129 от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11.10.2021, ограничение использования земельного участка в пределах зоны: 1) Запрещается размещать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объекты, способствующие привлечению и массовому скоплению птиц: - звероводческие фермы,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скотобойни; - подсобные хозяйства (свинарники, коровники, птицефермы, зверофермы, рыбные пруды,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рыбосортировочные пункты, птицефабрики, фермы по выращиванию животных, места разведения птиц); -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места концентрированных выбросов пищевых отходов, свалки пищевых отходов, полигоны твердых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бытовых отходов, иные объекты, связанных со складированием, переработкой и сортировкой твердых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бытовых отходов; - скотомогильники; - мусоросжигательные и мусороперерабатывающие заводы; 2)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Запрещается осуществлять деятельность, способствующую привлечению и массовому скоплению птиц: -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вспашка и перепахивание сельскохозяйственных полей с зерновыми культурами в дневное время; - выпас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скота., вид/наименование: Шестая подзона приаэродромной территории аэродрома Ставрополь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(Шпаковское), тип: Охранная зона транспорта, решения: 1. дата решения: 03.12.2020, номер решения: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1464-П 2. дата решения: 26.08.2021, номер решения: б/н 3. дата решения: 07.10.2021, номер решения: б/н 4.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дата решения: 08.10.2021, номер решения: PVD-0091/2021-54163-1 Земельный участок полностью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расположен в границах зоны с реестровым номером 26:11-6.1126 от 11.10.2021, ограничение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использования земельного участка в пределах зоны: Запрещается размещать объекты, высота которых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превышает ограничения, установленные уполномоченным Правительством Российской Федерации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федеральным органом исполнительной власти при установлении соответствующей приаэродромной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территории., вид/наименование: Третья подзона приаэродромной территории аэродрома Ставрополь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(Шпаковское), тип: Охранная зона транспорта, решения: 1. дата решения: 03.12.2020, номер решения: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1464-П 2. дата решения: 26.08.2021, номер решения: б/н 3. дата решения: 07.10.2021, номер решения: б/н 4.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дата решения: 08.10.2021, номер решения: PVD-0091/2021-54160-1 Земельный участок полностью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расположен в границах зоны с реестровым номером 26:11-6.1123 от 11.10.2021, ограничение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использования земельного участка в пределах зоны: В соответствии с приказом Федерального агентства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воздушного транспорта от 07.12.2020№ 1464-П "Об установлении приаэродромной территории аэродрома Ставрополь (Шпаковское)".,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вид/наименование: Приаэродромная территория аэродрома Ставрополь (Шпаковское), тип: Охранная зона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транспорта, решения: 1. дата решения: 08.10.2021, номер решения: PVD-0091/2021-54157-1 2. Дата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решения: 03.12.2020, номер решения: 1464-П 3. дата решения: 26.08.2021, номер решения: б/н 4. Дата</w:t>
      </w:r>
      <w:r>
        <w:rPr>
          <w:sz w:val="28"/>
          <w:szCs w:val="28"/>
        </w:rPr>
        <w:t xml:space="preserve"> </w:t>
      </w:r>
      <w:r w:rsidRPr="005C467E">
        <w:rPr>
          <w:sz w:val="28"/>
          <w:szCs w:val="28"/>
        </w:rPr>
        <w:t>решения: 07.10.2021, номер решения: б/н</w:t>
      </w:r>
      <w:r w:rsidRPr="005C467E">
        <w:rPr>
          <w:i/>
          <w:iCs/>
          <w:sz w:val="28"/>
          <w:szCs w:val="28"/>
        </w:rPr>
        <w:t>.</w:t>
      </w:r>
    </w:p>
    <w:p w14:paraId="4BDA1AD6" w14:textId="77777777" w:rsidR="00DB691E" w:rsidRDefault="00DB691E" w:rsidP="00DB691E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</w:t>
      </w:r>
    </w:p>
    <w:p w14:paraId="09446E12" w14:textId="77777777" w:rsidR="00DB691E" w:rsidRPr="008642AE" w:rsidRDefault="00DB691E" w:rsidP="00DB691E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Срок аренды – </w:t>
      </w:r>
      <w:r>
        <w:rPr>
          <w:sz w:val="28"/>
          <w:szCs w:val="28"/>
        </w:rPr>
        <w:t>5</w:t>
      </w:r>
      <w:r w:rsidRPr="008642AE">
        <w:rPr>
          <w:sz w:val="28"/>
          <w:szCs w:val="28"/>
        </w:rPr>
        <w:t xml:space="preserve"> лет.</w:t>
      </w:r>
    </w:p>
    <w:p w14:paraId="45DC6562" w14:textId="77777777" w:rsidR="00264A7C" w:rsidRPr="00BD3205" w:rsidRDefault="00264A7C" w:rsidP="00E02848">
      <w:pPr>
        <w:jc w:val="both"/>
        <w:rPr>
          <w:sz w:val="28"/>
          <w:szCs w:val="28"/>
        </w:rPr>
      </w:pPr>
    </w:p>
    <w:bookmarkEnd w:id="1"/>
    <w:p w14:paraId="166204F2" w14:textId="654CBFD7" w:rsidR="00E85A6C" w:rsidRPr="00BD3205" w:rsidRDefault="00AB6D67" w:rsidP="00573A5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D3205" w:rsidRPr="00BD3205" w14:paraId="6CFF447E" w14:textId="77777777" w:rsidTr="00E85A6C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E85A6C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34E8928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0C8F8145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DB691E" w:rsidRPr="00BD3205" w14:paraId="39B333E7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12AFE929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>
              <w:rPr>
                <w:sz w:val="22"/>
                <w:szCs w:val="22"/>
                <w:lang w:eastAsia="en-US"/>
              </w:rPr>
              <w:t>07.11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73B40D42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4011E89D" w:rsidR="00DB691E" w:rsidRPr="00DB691E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  <w:lang w:eastAsia="en-US"/>
              </w:rPr>
              <w:t>08.11.2022</w:t>
            </w:r>
          </w:p>
          <w:p w14:paraId="5D6D9636" w14:textId="0983099A" w:rsidR="00DB691E" w:rsidRPr="005E3011" w:rsidRDefault="00DB691E" w:rsidP="00DB691E">
            <w:pPr>
              <w:jc w:val="center"/>
              <w:rPr>
                <w:sz w:val="22"/>
                <w:szCs w:val="22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5645F47F" w:rsidR="00DB691E" w:rsidRPr="00DB691E" w:rsidRDefault="00DB691E" w:rsidP="00DB691E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>Цверьянов Георгий Геннадьевич</w:t>
            </w:r>
            <w:r>
              <w:rPr>
                <w:color w:val="000000"/>
                <w:sz w:val="22"/>
                <w:szCs w:val="22"/>
              </w:rPr>
              <w:t xml:space="preserve">            (ИНН </w:t>
            </w:r>
            <w:r w:rsidR="007E2814">
              <w:rPr>
                <w:color w:val="000000"/>
                <w:sz w:val="22"/>
                <w:szCs w:val="22"/>
              </w:rPr>
              <w:t>262000543815)</w:t>
            </w:r>
          </w:p>
        </w:tc>
      </w:tr>
      <w:tr w:rsidR="00DB691E" w:rsidRPr="00BD3205" w14:paraId="6D51E784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48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2BF98658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EBD" w14:textId="2D77BAFF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06657931" w14:textId="335B8AF6" w:rsidR="00DB691E" w:rsidRPr="005E3011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D01" w14:textId="7854EC37" w:rsidR="00DB691E" w:rsidRPr="00DB691E" w:rsidRDefault="00DB691E" w:rsidP="00DB691E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Мизин Егор Александрович</w:t>
            </w:r>
            <w:r w:rsidR="007E2814">
              <w:rPr>
                <w:color w:val="000000"/>
                <w:sz w:val="22"/>
                <w:szCs w:val="22"/>
              </w:rPr>
              <w:t xml:space="preserve">                (ИНН 26230622352)</w:t>
            </w:r>
          </w:p>
        </w:tc>
      </w:tr>
      <w:tr w:rsidR="00DB691E" w:rsidRPr="00BD3205" w14:paraId="11361665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705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790EFCA7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A034" w14:textId="0BB1BC78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4EFF8994" w14:textId="4EA9BF7C" w:rsidR="00DB691E" w:rsidRPr="005E3011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6CC" w14:textId="219AD648" w:rsidR="00DB691E" w:rsidRPr="00DB691E" w:rsidRDefault="00DB691E" w:rsidP="00DB691E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Лисовский Эдуард Геворгович</w:t>
            </w:r>
            <w:r w:rsidR="007E2814">
              <w:rPr>
                <w:color w:val="000000"/>
                <w:sz w:val="22"/>
                <w:szCs w:val="22"/>
              </w:rPr>
              <w:t xml:space="preserve">                   (ИНН 263409766435)</w:t>
            </w:r>
          </w:p>
        </w:tc>
      </w:tr>
      <w:tr w:rsidR="00DB691E" w:rsidRPr="00BD3205" w14:paraId="3D90128E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C17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73D6EE33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1E5A" w14:textId="40687B62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3651BFDA" w14:textId="04733D10" w:rsidR="00DB691E" w:rsidRPr="005E3011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1F2DD91C" w:rsidR="00DB691E" w:rsidRPr="00DB691E" w:rsidRDefault="00DB691E" w:rsidP="00DB691E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>Чернышов Валерий Николаевич</w:t>
            </w:r>
            <w:r w:rsidR="007E2814">
              <w:rPr>
                <w:color w:val="000000"/>
                <w:sz w:val="22"/>
                <w:szCs w:val="22"/>
              </w:rPr>
              <w:t xml:space="preserve">                (ИНН 262602607103)</w:t>
            </w:r>
          </w:p>
        </w:tc>
      </w:tr>
      <w:tr w:rsidR="00DB691E" w:rsidRPr="00BD3205" w14:paraId="3F8E18F5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1FE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26E89C42" w14:textId="77777777" w:rsidR="00DB691E" w:rsidRPr="00E85A6C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1EAD" w14:textId="219BF51D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44BF4D0B" w14:textId="5BB9A3B2" w:rsidR="00DB691E" w:rsidRPr="005E3011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7F6967CA" w:rsidR="00DB691E" w:rsidRPr="00DB691E" w:rsidRDefault="00DB691E" w:rsidP="00DB691E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Дорошенко Андрей Филиппович</w:t>
            </w:r>
            <w:r w:rsidR="007E2814">
              <w:rPr>
                <w:color w:val="000000"/>
                <w:sz w:val="22"/>
                <w:szCs w:val="22"/>
              </w:rPr>
              <w:t xml:space="preserve">                 (ИНН 262700349997)</w:t>
            </w:r>
          </w:p>
        </w:tc>
      </w:tr>
      <w:tr w:rsidR="00DB691E" w:rsidRPr="00BD3205" w14:paraId="016B3969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242" w14:textId="77777777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0D8C9B82" w14:textId="77777777" w:rsidR="00DB691E" w:rsidRPr="00E85A6C" w:rsidRDefault="00DB691E" w:rsidP="00DB69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030" w14:textId="2B479BC7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523F428C" w14:textId="390182C8" w:rsidR="00DB691E" w:rsidRPr="005E3011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7705188F" w:rsidR="00DB691E" w:rsidRPr="00DB691E" w:rsidRDefault="00DB691E" w:rsidP="00DB691E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>Арушанов Арам Эдуардович</w:t>
            </w:r>
            <w:r w:rsidR="007E2814">
              <w:rPr>
                <w:color w:val="000000"/>
                <w:sz w:val="22"/>
                <w:szCs w:val="22"/>
              </w:rPr>
              <w:t xml:space="preserve">                      (ИНН 263405580292)</w:t>
            </w:r>
          </w:p>
        </w:tc>
      </w:tr>
      <w:tr w:rsidR="00DB691E" w:rsidRPr="00BD3205" w14:paraId="629AD648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43" w14:textId="0E95A169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79B93F1F" w14:textId="77777777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110" w14:textId="7AD0890C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="00DB691E" w:rsidRPr="00DB691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  <w:r w:rsidR="00DB691E"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6109E0B" w14:textId="4646231A" w:rsidR="00DB691E" w:rsidRPr="00F424CF" w:rsidRDefault="00DB691E" w:rsidP="00DB69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7E182541" w:rsidR="00DB691E" w:rsidRPr="00DB691E" w:rsidRDefault="00DB691E" w:rsidP="00DB691E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>Блажко Светлана Викторовна</w:t>
            </w:r>
            <w:r w:rsidR="007E2814">
              <w:rPr>
                <w:color w:val="000000"/>
                <w:sz w:val="22"/>
                <w:szCs w:val="22"/>
              </w:rPr>
              <w:t xml:space="preserve">                   (ИНН 262306769295)</w:t>
            </w:r>
          </w:p>
        </w:tc>
      </w:tr>
      <w:tr w:rsidR="00DB691E" w:rsidRPr="00BD3205" w14:paraId="319B750B" w14:textId="77777777" w:rsidTr="00DB691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384" w14:textId="7361149B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5A4EE806" w14:textId="77777777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6A46" w14:textId="2E580DD5" w:rsidR="00DB691E" w:rsidRPr="00DB691E" w:rsidRDefault="007E2814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="00DB691E" w:rsidRPr="00DB691E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DB691E" w:rsidRPr="00DB691E">
              <w:rPr>
                <w:sz w:val="22"/>
                <w:szCs w:val="22"/>
                <w:lang w:eastAsia="en-US"/>
              </w:rPr>
              <w:t>.2022</w:t>
            </w:r>
          </w:p>
          <w:p w14:paraId="3C2FC953" w14:textId="01ED0DB9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23" w14:textId="123359E4" w:rsidR="00DB691E" w:rsidRPr="00DB691E" w:rsidRDefault="00DB691E" w:rsidP="00DB691E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Фатеева Валентина Владимировна</w:t>
            </w:r>
            <w:r w:rsidR="007E2814">
              <w:rPr>
                <w:color w:val="000000"/>
                <w:sz w:val="22"/>
                <w:szCs w:val="22"/>
              </w:rPr>
              <w:t xml:space="preserve">              (ИНН 262307980741)</w:t>
            </w:r>
          </w:p>
        </w:tc>
      </w:tr>
      <w:tr w:rsidR="00DB691E" w:rsidRPr="00BD3205" w14:paraId="21B70E8C" w14:textId="77777777" w:rsidTr="00DB691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FC4" w14:textId="35B15F15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1AA3B8F1" w14:textId="77777777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063" w14:textId="7973C4B5" w:rsidR="00DB691E" w:rsidRPr="00DB691E" w:rsidRDefault="00E61425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4DD9D034" w14:textId="2C5C30DB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C4C" w14:textId="7EA5ECCD" w:rsidR="00DB691E" w:rsidRPr="00DB691E" w:rsidRDefault="00DB691E" w:rsidP="00DB691E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 xml:space="preserve">ИП Глава КФХ Нещадимов </w:t>
            </w:r>
            <w:r w:rsidR="00E61425">
              <w:rPr>
                <w:color w:val="000000"/>
                <w:sz w:val="22"/>
                <w:szCs w:val="22"/>
              </w:rPr>
              <w:t>Андрей Анатольевич</w:t>
            </w:r>
            <w:r w:rsidR="007E2814">
              <w:rPr>
                <w:color w:val="000000"/>
                <w:sz w:val="22"/>
                <w:szCs w:val="22"/>
              </w:rPr>
              <w:t xml:space="preserve">   (ИНН </w:t>
            </w:r>
            <w:r w:rsidR="00E61425">
              <w:rPr>
                <w:color w:val="000000"/>
                <w:sz w:val="22"/>
                <w:szCs w:val="22"/>
              </w:rPr>
              <w:t>262201689726</w:t>
            </w:r>
            <w:r w:rsidR="007E2814">
              <w:rPr>
                <w:color w:val="000000"/>
                <w:sz w:val="22"/>
                <w:szCs w:val="22"/>
              </w:rPr>
              <w:t>)</w:t>
            </w:r>
          </w:p>
        </w:tc>
      </w:tr>
      <w:tr w:rsidR="00DB691E" w:rsidRPr="00BD3205" w14:paraId="6CA26EFA" w14:textId="77777777" w:rsidTr="00DB691E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5971" w14:textId="59255A23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0705FFBC" w14:textId="44FE326C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615" w14:textId="3283F5BE" w:rsidR="00DB691E" w:rsidRPr="00DB691E" w:rsidRDefault="00E61425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02.12</w:t>
            </w:r>
            <w:r w:rsidR="00DB691E" w:rsidRPr="00DB691E">
              <w:rPr>
                <w:sz w:val="22"/>
                <w:szCs w:val="22"/>
                <w:lang w:eastAsia="en-US"/>
              </w:rPr>
              <w:t>.2022</w:t>
            </w:r>
          </w:p>
          <w:p w14:paraId="3E297FAD" w14:textId="76497D76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E1B" w14:textId="3564C6FA" w:rsidR="00DB691E" w:rsidRPr="00DB691E" w:rsidRDefault="00DB691E" w:rsidP="00DB691E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ИП Майдибор Надежда Петровна</w:t>
            </w:r>
            <w:r w:rsidR="007E2814">
              <w:rPr>
                <w:color w:val="000000"/>
                <w:sz w:val="22"/>
                <w:szCs w:val="22"/>
              </w:rPr>
              <w:t xml:space="preserve">              (ИНН </w:t>
            </w:r>
            <w:r w:rsidR="00E61425">
              <w:rPr>
                <w:color w:val="000000"/>
                <w:sz w:val="22"/>
                <w:szCs w:val="22"/>
              </w:rPr>
              <w:t>263512888003</w:t>
            </w:r>
            <w:r w:rsidR="007E2814">
              <w:rPr>
                <w:color w:val="000000"/>
                <w:sz w:val="22"/>
                <w:szCs w:val="22"/>
              </w:rPr>
              <w:t>)</w:t>
            </w:r>
          </w:p>
        </w:tc>
      </w:tr>
      <w:tr w:rsidR="00DB691E" w:rsidRPr="00BD3205" w14:paraId="2F68A5A8" w14:textId="77777777" w:rsidTr="00DB691E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2223" w14:textId="7BC159BD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Pr="00F424CF">
              <w:rPr>
                <w:sz w:val="22"/>
                <w:szCs w:val="22"/>
                <w:lang w:eastAsia="en-US"/>
              </w:rPr>
              <w:t>.11.2022</w:t>
            </w:r>
          </w:p>
          <w:p w14:paraId="7F1B3704" w14:textId="5BC44525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F424CF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F31" w14:textId="68852305" w:rsidR="00DB691E" w:rsidRPr="00DB691E" w:rsidRDefault="00E61425" w:rsidP="00DB6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DB691E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521A9973" w14:textId="6370E738" w:rsidR="00DB691E" w:rsidRPr="00F424CF" w:rsidRDefault="00DB691E" w:rsidP="00DB691E">
            <w:pPr>
              <w:jc w:val="center"/>
              <w:rPr>
                <w:sz w:val="22"/>
                <w:szCs w:val="22"/>
                <w:lang w:eastAsia="en-US"/>
              </w:rPr>
            </w:pPr>
            <w:r w:rsidRPr="00DB691E">
              <w:rPr>
                <w:sz w:val="22"/>
                <w:szCs w:val="22"/>
              </w:rPr>
              <w:t>36 490,50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A80" w14:textId="288AC026" w:rsidR="00DB691E" w:rsidRPr="00DB691E" w:rsidRDefault="00DB691E" w:rsidP="00DB691E">
            <w:pPr>
              <w:rPr>
                <w:sz w:val="22"/>
                <w:szCs w:val="22"/>
              </w:rPr>
            </w:pPr>
            <w:r w:rsidRPr="00DB691E">
              <w:rPr>
                <w:sz w:val="22"/>
                <w:szCs w:val="22"/>
              </w:rPr>
              <w:t>Садыков Эскандер Курбанович</w:t>
            </w:r>
            <w:r w:rsidR="007E2814">
              <w:rPr>
                <w:sz w:val="22"/>
                <w:szCs w:val="22"/>
              </w:rPr>
              <w:t xml:space="preserve">                 </w:t>
            </w:r>
            <w:r w:rsidR="007E2814">
              <w:rPr>
                <w:color w:val="000000"/>
                <w:sz w:val="22"/>
                <w:szCs w:val="22"/>
              </w:rPr>
              <w:t xml:space="preserve">(ИНН </w:t>
            </w:r>
            <w:r w:rsidR="00E61425">
              <w:rPr>
                <w:color w:val="000000"/>
                <w:sz w:val="22"/>
                <w:szCs w:val="22"/>
              </w:rPr>
              <w:t>261402191569</w:t>
            </w:r>
            <w:r w:rsidR="007E2814">
              <w:rPr>
                <w:color w:val="000000"/>
                <w:sz w:val="22"/>
                <w:szCs w:val="22"/>
              </w:rPr>
              <w:t>)</w:t>
            </w:r>
          </w:p>
        </w:tc>
      </w:tr>
    </w:tbl>
    <w:bookmarkEnd w:id="5"/>
    <w:bookmarkEnd w:id="6"/>
    <w:p w14:paraId="3D4E8327" w14:textId="080A5287" w:rsidR="00EF4056" w:rsidRPr="00573A5F" w:rsidRDefault="00AB6D67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82ECCFD" w14:textId="25ED7EA2" w:rsidR="00575529" w:rsidRPr="00573A5F" w:rsidRDefault="00AB6D67" w:rsidP="00AE5584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573A5F">
        <w:rPr>
          <w:bCs/>
          <w:sz w:val="28"/>
          <w:szCs w:val="28"/>
        </w:rPr>
        <w:t>1</w:t>
      </w:r>
      <w:r w:rsidR="00100AAA"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E61425" w:rsidRPr="008B215C">
        <w:rPr>
          <w:rStyle w:val="a5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E61425" w:rsidRPr="008B215C">
        <w:rPr>
          <w:rFonts w:eastAsia="TimesNewRomanPSMT"/>
          <w:sz w:val="28"/>
          <w:szCs w:val="28"/>
        </w:rPr>
        <w:t>Российская Федерация, Ставропольский край, Шпаковский муниципальный округ, город Михайловск, заезд Российский</w:t>
      </w:r>
      <w:r w:rsidR="00E61425" w:rsidRPr="008B215C">
        <w:rPr>
          <w:sz w:val="28"/>
          <w:szCs w:val="28"/>
        </w:rPr>
        <w:t xml:space="preserve">, с кадастровым номером 26:11:020141:612, площадью 450 кв. м., с видом разрешенного использования – </w:t>
      </w:r>
      <w:r w:rsidR="00E61425" w:rsidRPr="008B215C">
        <w:rPr>
          <w:rFonts w:eastAsia="TimesNewRomanPSMT"/>
          <w:sz w:val="28"/>
          <w:szCs w:val="28"/>
        </w:rPr>
        <w:t>хранение автотранспорта (код 2.7.1)</w:t>
      </w:r>
      <w:r w:rsidR="00E61425">
        <w:rPr>
          <w:rFonts w:eastAsia="TimesNewRomanPSMT"/>
          <w:sz w:val="28"/>
          <w:szCs w:val="28"/>
        </w:rPr>
        <w:t>.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61425" w:rsidRPr="00573A5F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6D4D082B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61425">
              <w:rPr>
                <w:color w:val="000000"/>
                <w:sz w:val="28"/>
                <w:szCs w:val="28"/>
              </w:rPr>
              <w:t>Цверьянов Георгий Геннадьевич</w:t>
            </w:r>
          </w:p>
        </w:tc>
      </w:tr>
      <w:tr w:rsidR="00E61425" w:rsidRPr="00573A5F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79BC841F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Мизин Егор Александрович</w:t>
            </w:r>
          </w:p>
        </w:tc>
      </w:tr>
      <w:tr w:rsidR="00E61425" w:rsidRPr="00573A5F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4C666899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61425">
              <w:rPr>
                <w:color w:val="000000"/>
                <w:sz w:val="28"/>
                <w:szCs w:val="28"/>
              </w:rPr>
              <w:t>Лисовский Эдуард Геворгович</w:t>
            </w:r>
          </w:p>
        </w:tc>
      </w:tr>
      <w:tr w:rsidR="00E61425" w:rsidRPr="00573A5F" w14:paraId="771B0C67" w14:textId="77777777" w:rsidTr="00937370">
        <w:tc>
          <w:tcPr>
            <w:tcW w:w="9634" w:type="dxa"/>
            <w:vAlign w:val="bottom"/>
          </w:tcPr>
          <w:p w14:paraId="61C253F0" w14:textId="7485A309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61425">
              <w:rPr>
                <w:color w:val="000000"/>
                <w:sz w:val="28"/>
                <w:szCs w:val="28"/>
              </w:rPr>
              <w:t>Чернышов Валерий Николаевич</w:t>
            </w:r>
          </w:p>
        </w:tc>
      </w:tr>
      <w:tr w:rsidR="00E61425" w:rsidRPr="00573A5F" w14:paraId="1E27F7C8" w14:textId="77777777" w:rsidTr="00937370">
        <w:tc>
          <w:tcPr>
            <w:tcW w:w="9634" w:type="dxa"/>
            <w:vAlign w:val="bottom"/>
          </w:tcPr>
          <w:p w14:paraId="63B7D309" w14:textId="5142C0FC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Дорошенко Андрей Филиппович</w:t>
            </w:r>
          </w:p>
        </w:tc>
      </w:tr>
      <w:tr w:rsidR="00E61425" w:rsidRPr="00573A5F" w14:paraId="4AF5458F" w14:textId="77777777" w:rsidTr="00937370">
        <w:tc>
          <w:tcPr>
            <w:tcW w:w="9634" w:type="dxa"/>
            <w:vAlign w:val="bottom"/>
          </w:tcPr>
          <w:p w14:paraId="7E5982A1" w14:textId="571A77EF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Арушанов Арам Эдуардович</w:t>
            </w:r>
          </w:p>
        </w:tc>
      </w:tr>
      <w:tr w:rsidR="00E61425" w:rsidRPr="00573A5F" w14:paraId="79EEA98C" w14:textId="77777777" w:rsidTr="00937370">
        <w:tc>
          <w:tcPr>
            <w:tcW w:w="9634" w:type="dxa"/>
            <w:vAlign w:val="bottom"/>
          </w:tcPr>
          <w:p w14:paraId="3E7A6E85" w14:textId="6E673D42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E61425" w:rsidRPr="00573A5F" w14:paraId="06DFA26D" w14:textId="77777777" w:rsidTr="00937370">
        <w:tc>
          <w:tcPr>
            <w:tcW w:w="9634" w:type="dxa"/>
            <w:vAlign w:val="bottom"/>
          </w:tcPr>
          <w:p w14:paraId="53EB59C4" w14:textId="42E708F0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E61425" w:rsidRPr="00573A5F" w14:paraId="233EB4C6" w14:textId="77777777" w:rsidTr="00937370">
        <w:tc>
          <w:tcPr>
            <w:tcW w:w="9634" w:type="dxa"/>
            <w:vAlign w:val="bottom"/>
          </w:tcPr>
          <w:p w14:paraId="4C66EA7E" w14:textId="261E6116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 xml:space="preserve">ИП Глава КФХ Нещадимов </w:t>
            </w:r>
            <w:r>
              <w:rPr>
                <w:color w:val="000000"/>
                <w:sz w:val="28"/>
                <w:szCs w:val="28"/>
              </w:rPr>
              <w:t>Андрей Анатольевич</w:t>
            </w:r>
          </w:p>
        </w:tc>
      </w:tr>
      <w:tr w:rsidR="00E61425" w:rsidRPr="00573A5F" w14:paraId="2E51FF6C" w14:textId="77777777" w:rsidTr="00937370">
        <w:trPr>
          <w:trHeight w:val="80"/>
        </w:trPr>
        <w:tc>
          <w:tcPr>
            <w:tcW w:w="9634" w:type="dxa"/>
            <w:vAlign w:val="bottom"/>
          </w:tcPr>
          <w:p w14:paraId="7599F4D1" w14:textId="5AA8F38E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ИП Майдибор Надежда Петровна</w:t>
            </w:r>
          </w:p>
        </w:tc>
      </w:tr>
      <w:tr w:rsidR="00E61425" w:rsidRPr="00573A5F" w14:paraId="11ECD4F7" w14:textId="77777777" w:rsidTr="00937370">
        <w:trPr>
          <w:trHeight w:val="80"/>
        </w:trPr>
        <w:tc>
          <w:tcPr>
            <w:tcW w:w="9634" w:type="dxa"/>
            <w:vAlign w:val="bottom"/>
          </w:tcPr>
          <w:p w14:paraId="76EA347F" w14:textId="1E947F6E" w:rsidR="00E61425" w:rsidRPr="00E61425" w:rsidRDefault="00E61425" w:rsidP="00E61425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sz w:val="28"/>
                <w:szCs w:val="28"/>
              </w:rPr>
              <w:t>Садыков Эскандер Курбанович</w:t>
            </w:r>
          </w:p>
        </w:tc>
      </w:tr>
    </w:tbl>
    <w:p w14:paraId="66B4CFC2" w14:textId="6B05E6CC" w:rsidR="00AB6D67" w:rsidRPr="00573A5F" w:rsidRDefault="00AB6D67" w:rsidP="00D93171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41933F03" w14:textId="77777777" w:rsidR="00AB6D67" w:rsidRPr="00573A5F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573A5F" w:rsidRDefault="00E85A6C" w:rsidP="00573A5F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="00AB6D67"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573A5F">
        <w:rPr>
          <w:b/>
          <w:sz w:val="28"/>
          <w:szCs w:val="28"/>
        </w:rPr>
        <w:br/>
        <w:t>к участию в торгах:</w:t>
      </w:r>
      <w:r w:rsidR="00556331" w:rsidRPr="00573A5F">
        <w:rPr>
          <w:bCs/>
          <w:sz w:val="28"/>
          <w:szCs w:val="28"/>
        </w:rPr>
        <w:t xml:space="preserve"> </w:t>
      </w:r>
      <w:r w:rsidR="00573A5F" w:rsidRPr="00573A5F">
        <w:rPr>
          <w:bCs/>
          <w:sz w:val="28"/>
          <w:szCs w:val="28"/>
        </w:rPr>
        <w:t>Нет.</w:t>
      </w:r>
    </w:p>
    <w:p w14:paraId="37A84DB9" w14:textId="05C335C3" w:rsidR="007B272B" w:rsidRDefault="007B272B" w:rsidP="00FC03DF">
      <w:pPr>
        <w:rPr>
          <w:bCs/>
          <w:sz w:val="28"/>
          <w:szCs w:val="28"/>
        </w:rPr>
      </w:pPr>
    </w:p>
    <w:p w14:paraId="50280283" w14:textId="77777777" w:rsidR="00E61425" w:rsidRPr="00CC6540" w:rsidRDefault="00E61425" w:rsidP="00E61425">
      <w:pPr>
        <w:pStyle w:val="af0"/>
        <w:ind w:firstLine="709"/>
        <w:jc w:val="both"/>
        <w:rPr>
          <w:sz w:val="28"/>
          <w:szCs w:val="28"/>
        </w:rPr>
      </w:pPr>
      <w:r w:rsidRPr="00945B3E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>
        <w:rPr>
          <w:rStyle w:val="a5"/>
          <w:b/>
          <w:bCs/>
          <w:i w:val="0"/>
          <w:iCs w:val="0"/>
          <w:sz w:val="28"/>
          <w:szCs w:val="28"/>
        </w:rPr>
        <w:t>2</w:t>
      </w:r>
      <w:r w:rsidRPr="00945B3E">
        <w:rPr>
          <w:rStyle w:val="a5"/>
          <w:i w:val="0"/>
          <w:iCs w:val="0"/>
          <w:sz w:val="28"/>
          <w:szCs w:val="28"/>
        </w:rPr>
        <w:t xml:space="preserve"> </w:t>
      </w:r>
      <w:r w:rsidRPr="00F204ED">
        <w:rPr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Pr="007E6268">
        <w:rPr>
          <w:sz w:val="28"/>
          <w:szCs w:val="28"/>
        </w:rPr>
        <w:t xml:space="preserve">: </w:t>
      </w:r>
      <w:r w:rsidRPr="00CC6540">
        <w:rPr>
          <w:rFonts w:eastAsia="TimesNewRomanPSMT"/>
          <w:sz w:val="28"/>
          <w:szCs w:val="28"/>
        </w:rPr>
        <w:t>Ставропольский край, Шпаковский муниципальный округ, село Надежда</w:t>
      </w:r>
      <w:r w:rsidRPr="007E6268">
        <w:rPr>
          <w:sz w:val="28"/>
          <w:szCs w:val="28"/>
        </w:rPr>
        <w:t xml:space="preserve">, </w:t>
      </w:r>
      <w:bookmarkStart w:id="7" w:name="_Hlk117618394"/>
      <w:r w:rsidRPr="007E6268">
        <w:rPr>
          <w:sz w:val="28"/>
          <w:szCs w:val="28"/>
        </w:rPr>
        <w:t xml:space="preserve">с кадастровым номером </w:t>
      </w:r>
      <w:bookmarkStart w:id="8" w:name="_Hlk117618021"/>
      <w:r>
        <w:rPr>
          <w:sz w:val="28"/>
          <w:szCs w:val="28"/>
        </w:rPr>
        <w:t>26:12:031806:429</w:t>
      </w:r>
      <w:bookmarkEnd w:id="7"/>
      <w:bookmarkEnd w:id="8"/>
      <w:r w:rsidRPr="007E626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6 509</w:t>
      </w:r>
      <w:r w:rsidRPr="007E6268">
        <w:rPr>
          <w:sz w:val="28"/>
          <w:szCs w:val="28"/>
        </w:rPr>
        <w:t xml:space="preserve"> кв. м., с видом разрешенного использования – </w:t>
      </w:r>
      <w:r w:rsidRPr="00CC6540">
        <w:rPr>
          <w:rFonts w:eastAsia="TimesNewRomanPSMT"/>
          <w:sz w:val="28"/>
          <w:szCs w:val="28"/>
        </w:rPr>
        <w:t>сельскохозяйственно</w:t>
      </w:r>
      <w:r>
        <w:rPr>
          <w:rFonts w:eastAsia="TimesNewRomanPSMT"/>
          <w:sz w:val="28"/>
          <w:szCs w:val="28"/>
        </w:rPr>
        <w:t>е</w:t>
      </w:r>
      <w:r w:rsidRPr="00CC6540">
        <w:rPr>
          <w:rFonts w:eastAsia="TimesNewRomanPSMT"/>
          <w:sz w:val="28"/>
          <w:szCs w:val="28"/>
        </w:rPr>
        <w:t xml:space="preserve"> использовани</w:t>
      </w:r>
      <w:r>
        <w:rPr>
          <w:rFonts w:eastAsia="TimesNewRomanPSMT"/>
          <w:sz w:val="28"/>
          <w:szCs w:val="28"/>
        </w:rPr>
        <w:t>е</w:t>
      </w:r>
      <w:r w:rsidRPr="00CC6540">
        <w:rPr>
          <w:rFonts w:eastAsia="TimesNewRomanPSMT"/>
          <w:sz w:val="28"/>
          <w:szCs w:val="28"/>
        </w:rPr>
        <w:t xml:space="preserve"> (код 1.0)</w:t>
      </w:r>
      <w:r w:rsidRPr="00CC6540">
        <w:rPr>
          <w:sz w:val="28"/>
          <w:szCs w:val="28"/>
        </w:rPr>
        <w:t>.</w:t>
      </w:r>
    </w:p>
    <w:p w14:paraId="29F54A09" w14:textId="77777777" w:rsidR="00E61425" w:rsidRPr="00004D87" w:rsidRDefault="00E61425" w:rsidP="00E61425">
      <w:pPr>
        <w:pStyle w:val="af0"/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115 209,30</w:t>
      </w:r>
      <w:r w:rsidRPr="00004D87">
        <w:rPr>
          <w:sz w:val="28"/>
          <w:szCs w:val="28"/>
        </w:rPr>
        <w:t xml:space="preserve"> руб.</w:t>
      </w:r>
    </w:p>
    <w:p w14:paraId="42260B11" w14:textId="77777777" w:rsidR="00E61425" w:rsidRPr="00004D87" w:rsidRDefault="00E61425" w:rsidP="00E61425">
      <w:pPr>
        <w:ind w:firstLine="709"/>
        <w:jc w:val="both"/>
        <w:rPr>
          <w:sz w:val="28"/>
          <w:szCs w:val="28"/>
        </w:rPr>
      </w:pPr>
      <w:r w:rsidRPr="00004D87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004D87">
        <w:rPr>
          <w:sz w:val="28"/>
          <w:szCs w:val="28"/>
        </w:rPr>
        <w:t xml:space="preserve">0% от начальной цены предмета аукциона) – </w:t>
      </w:r>
      <w:r w:rsidRPr="00004D87">
        <w:rPr>
          <w:sz w:val="28"/>
          <w:szCs w:val="28"/>
        </w:rPr>
        <w:br/>
      </w:r>
      <w:r>
        <w:rPr>
          <w:sz w:val="28"/>
          <w:szCs w:val="28"/>
        </w:rPr>
        <w:t>103 688,37</w:t>
      </w:r>
      <w:r w:rsidRPr="00004D87">
        <w:rPr>
          <w:sz w:val="28"/>
          <w:szCs w:val="28"/>
        </w:rPr>
        <w:t xml:space="preserve"> руб.</w:t>
      </w:r>
    </w:p>
    <w:p w14:paraId="4883762C" w14:textId="77777777" w:rsidR="00E61425" w:rsidRPr="00004D87" w:rsidRDefault="00E61425" w:rsidP="00E61425">
      <w:pPr>
        <w:ind w:firstLine="709"/>
        <w:jc w:val="both"/>
        <w:rPr>
          <w:sz w:val="28"/>
          <w:szCs w:val="28"/>
        </w:rPr>
      </w:pPr>
      <w:r w:rsidRPr="00004D87">
        <w:rPr>
          <w:sz w:val="28"/>
          <w:szCs w:val="28"/>
        </w:rPr>
        <w:lastRenderedPageBreak/>
        <w:t xml:space="preserve">Шаг аукциона (3% от начальной цены предмета аукциона) – </w:t>
      </w:r>
      <w:r w:rsidRPr="00004D87">
        <w:rPr>
          <w:sz w:val="28"/>
          <w:szCs w:val="28"/>
        </w:rPr>
        <w:br/>
      </w:r>
      <w:r>
        <w:rPr>
          <w:sz w:val="28"/>
          <w:szCs w:val="28"/>
        </w:rPr>
        <w:t>3 456,27</w:t>
      </w:r>
      <w:r w:rsidRPr="00004D87">
        <w:rPr>
          <w:sz w:val="28"/>
          <w:szCs w:val="28"/>
        </w:rPr>
        <w:t xml:space="preserve"> руб.</w:t>
      </w:r>
    </w:p>
    <w:p w14:paraId="76595E82" w14:textId="77777777" w:rsidR="00E61425" w:rsidRDefault="00E61425" w:rsidP="00E61425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D8B89FA" w14:textId="77777777" w:rsidR="00E61425" w:rsidRDefault="00E61425" w:rsidP="00E61425">
      <w:pPr>
        <w:ind w:firstLine="709"/>
        <w:jc w:val="both"/>
        <w:rPr>
          <w:i/>
          <w:iCs/>
          <w:sz w:val="28"/>
          <w:szCs w:val="28"/>
        </w:rPr>
      </w:pPr>
      <w:r w:rsidRPr="00750F87">
        <w:rPr>
          <w:sz w:val="28"/>
          <w:szCs w:val="28"/>
        </w:rPr>
        <w:t>Ограничения (обременения) земельного участка: ограничения прав на земельный участок, предусмотренные статьей 56 Земельного кодекса Российской Федерации; срок действия: c 20.01.2022</w:t>
      </w:r>
      <w:r w:rsidRPr="00750F87">
        <w:rPr>
          <w:i/>
          <w:iCs/>
          <w:sz w:val="28"/>
          <w:szCs w:val="28"/>
        </w:rPr>
        <w:t>.</w:t>
      </w:r>
    </w:p>
    <w:p w14:paraId="49EE1710" w14:textId="17FC5D46" w:rsidR="00E61425" w:rsidRPr="00750F87" w:rsidRDefault="00E61425" w:rsidP="00EF4056">
      <w:pPr>
        <w:ind w:firstLine="709"/>
        <w:jc w:val="both"/>
        <w:rPr>
          <w:sz w:val="28"/>
          <w:szCs w:val="28"/>
        </w:rPr>
      </w:pPr>
      <w:r w:rsidRPr="00750F87">
        <w:rPr>
          <w:sz w:val="28"/>
          <w:szCs w:val="28"/>
        </w:rPr>
        <w:t>Сведения о том, что земельный участок полностью расположен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 границах зоны с особыми условиями использования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, </w:t>
      </w:r>
      <w:r w:rsidRPr="00750F87">
        <w:rPr>
          <w:sz w:val="28"/>
          <w:szCs w:val="28"/>
        </w:rPr>
        <w:t>территории объекта культурного наследия,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публичного сервитута: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Земельный участок полностью расположен в границах зоны с реестровым номером 26:12-6.70 от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09.12.2016, ограничение использования земельного участка в пределах зоны: В границах водоохранных зон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запрещаются: 1) использование сточных вод в целях регулирования плодородия почв; 2) размещение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кладбищ, скотомогильников, мест захоронения отходов производства и потребления, химических,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взрывчатых, токсичных, отравляющих и ядовитых веществ, пунктов захоронения радиоактивных отходов;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3) осуществление авиационных мер по борьбе с вредными организмами; 4) движение и стоянка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транспортных средств (кроме специальных транспортных средств), за исключением их движения по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дорогам и стоянки на дорогах и в специально оборудованных местах, имеющих твердое покрытие; 5)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размещение автозаправочных станций, складов горюче-смазочных материалов (за исключением случаев,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если автозаправочные станции, склады горюче-смазочных материалов размещены на территориях портов,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судостроительных и судоремонтных организаций, инфраструктуры внутренних водных путей при условии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соблюдения требований законодательства в области охраны окружающей среды и настоящего Кодекса),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станций технического обслуживания, используемых для технического осмотра и ремонта транспортных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средств, осуществление мойки транспортных средств; 6) размещение специализированных хранилищ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пестицидов и агрохимикатов, применение пестицидов и агрохимикатов; 7) сброс сточных, в том числе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дренажных, вод; 8) разведка и добыча общераспространенных полезных ископаемых (за исключением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случаев, если разведка и добыча общераспространенных полезных ископаемых осуществляются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пользователями недр, осуществляющими разведку и добычу иных видов полезных ископаемых, в границах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предоставленных им в соответствии с законодательством Российской Федерации о недрах горных отводов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и (или) геологических отводов на основании утвержденного технического проекта в соответствии со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статьей 19.1 Закона Российской Федерации от 21 февраля 1992 года N 2395-1 "О недрах").,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вид/наименование: Водоохранная зона реки Мамайка, тип: Водоохранная зона, номер: -, дата решения: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06.12.2021, номер решения: PVD-0091/2021-66030-1 Земельный участок полностью расположен в границах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зоны с реестровым номером 26:11-6.1123 от 11.10.2021, ограничение использования земельного участка в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пределах зоны: В соответствии с приказом Федерального агентства воздушного транспорта от 07.12.2020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№ 1464-П "Об установлении приаэродромной территории аэродрома Ставрополь (Шпаковское)".,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вид/наименование: Приаэродромная территория аэродрома Ставрополь (Шпаковское), тип: Охранная зона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 xml:space="preserve">транспорта, решения: 1. дата решения: </w:t>
      </w:r>
      <w:r w:rsidRPr="00750F87">
        <w:rPr>
          <w:sz w:val="28"/>
          <w:szCs w:val="28"/>
        </w:rPr>
        <w:lastRenderedPageBreak/>
        <w:t>08.10.2021, номер решения: PVD-0091/2021-54157-1 2. Дата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решения: 03.12.2020, номер решения: 1464-П 3. дата решения: 26.08.2021, номер решения: б/н 4. Дата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решения: 07.10.2021, номер решения: б/н Земельный участок полностью расположен в границах зоны с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реестровым номером 26:11-6.1128 от 11.10.2021, ограничение использования земельного участка в пределах зоны: 1) Запрещается размещать, проектировать, реконструировать опасные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 xml:space="preserve">производственные объекты, определенные Федеральным законом </w:t>
      </w:r>
      <w:r w:rsidRPr="00750F87">
        <w:rPr>
          <w:rFonts w:ascii="Cambria Math" w:hAnsi="Cambria Math" w:cs="Cambria Math"/>
          <w:sz w:val="28"/>
          <w:szCs w:val="28"/>
        </w:rPr>
        <w:t>≪</w:t>
      </w:r>
      <w:r w:rsidRPr="00750F87">
        <w:rPr>
          <w:sz w:val="28"/>
          <w:szCs w:val="28"/>
        </w:rPr>
        <w:t>О промышленной безопасности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опасных производственных объектов</w:t>
      </w:r>
      <w:r w:rsidRPr="00750F87">
        <w:rPr>
          <w:rFonts w:ascii="Cambria Math" w:hAnsi="Cambria Math" w:cs="Cambria Math"/>
          <w:sz w:val="28"/>
          <w:szCs w:val="28"/>
        </w:rPr>
        <w:t>≫</w:t>
      </w:r>
      <w:r w:rsidRPr="00750F87">
        <w:rPr>
          <w:sz w:val="28"/>
          <w:szCs w:val="28"/>
        </w:rPr>
        <w:t>, функционирование которых может повлиять на безопасность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полетов воздушных судов, а именно опасные производственные объекты I, II, III, IV класса – предприятия</w:t>
      </w:r>
      <w:r w:rsidR="00EF4056"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и их цеха, участки, площадки: a. на которых получаются, используются, перерабатываются, образуются,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хранятся, транспортируются, уничтожаются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опасные вещества следующих видов: - воспламеняющиеся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вещества; - окисляющие вещества; - горючие вещества; - взрывчатые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вещества; - токсичные вещества: -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высокотоксичные вещества; - вещества, представляющие опасность для окружающей среды; b.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используется оборудование, работающее под избыточным давлением более 0,07 мегапаскаля: - пара, газа (в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газообразном, сжиженном состоянии); - воды при температуре нагрева более 115 градусов Цельсия; - иных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жидкостей при температуре, превышающей температуру их кипения при избыточном давлении 0,07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мегапаскаля; c. используются стационарно установленные грузоподъемные механизмы (за исключением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лифтов, подъемных платформ для инвалидов), эскалаторы в метрополитенах, канатные дороги,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фуникулеры; d. получаются, транспортируются, используются расплавы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черных и цветных металлов,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сплавы на основе этих расплавов с применением оборудования, рассчитанного на максимальное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количество расплава 500 килограммов и более; e. ведутся горные работы (за исключением добычиобщераспространенных полезных ископаемых и разработки россыпных месторождений полезных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ископаемых, осуществляемых открытым способом без применения взрывных работ), работы по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обогащению полезных ископаемых; f. осуществляется хранение или переработка растительного сырья, в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процессе которых образуются взрывоопасные пылевоздушные смеси, способные самовозгораться,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возгораться от источника зажигания и самостоятельно гореть после его удаления, а также осуществляется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хранение зерна, продуктов его переработки и комбикормового сырья, склонных к самосогреванию и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самовозгоранию. 2) Зоны поражения от опасных производственных объектов в случаях происшествий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техногенного характера не должны пересекать границы секторов подзоны №3 приаэродромной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территории; 3) Ограничения распространяются на новые и реконструируемые опасные производственные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объекты., вид/наименование: Пятая подзона приаэродромной территории аэродрома Ставрополь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(Шпаковское), тип: Охранная зона транспорта, решения: 1. дата решения: 03.12.2020, номер решения: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1464-П 2. дата решения: 26.08.2021, номер решения: б/н 3. дата решения: 07.10.2021, номер решения: б/н 4.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дата решения: 08.10.2021, номер решения: PVD-0091/2021-54162-1 Земельный участок полностью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расположен в границах зоны с реестровым номером 26:11-6.1129 от 11.10.2021, ограничение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использования земельного участка в пределах зоны: 1) Запрещается размещать объекты, способствующие привлечению и массовому скоплению птиц: - звероводческие фермы, скотобойни; - подсобные хозяйства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(свинарники, коровники, птицефермы, зверофермы, рыбные пруды, рыбосортировочные пункты,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 xml:space="preserve">птицефабрики, фермы по выращиванию животных, </w:t>
      </w:r>
      <w:r w:rsidRPr="00750F87">
        <w:rPr>
          <w:sz w:val="28"/>
          <w:szCs w:val="28"/>
        </w:rPr>
        <w:lastRenderedPageBreak/>
        <w:t>места разведения птиц); - места концентрированных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выбросов пищевых отходов, свалки пищевых отходов, полигоны твердых бытовых отходов, иные объекты,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связанных со складированием, переработкой и сортировкой твердых бытовых отходов; - скотомогильники;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- мусоросжигательные и мусороперерабатывающие заводы; 2) Запрещается осуществлять деятельность,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способствующую привлечению и массовому скоплению птиц: - вспашка и перепахивание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сельскохозяйственных полей с зерновыми культурами в дневное время; - выпас скота., вид/наименование: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Шестая подзона приаэродромной территории аэродрома Ставрополь (Шпаковское), тип: Охранная зона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транспорта, решения: 1. дата решения: 03.12.2020, номер решения: 1464-П 2. дата решения: 26.08.2021,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номер решения: б/н 3. дата решения: 07.10.2021, номер решения: б/н 4. дата решения: 08.10.2021, номер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решения: PVD-0091/2021-54163-1 Земельный участок полностью расположен в границах зоны с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реестровым номером 26:11-6.1126 от 11.10.2021, ограничение использования земельного участка в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пределах зоны: Запрещается размещать объекты, высота которых превышает ограничения, установленные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при установлении соответствующей приаэродромной территории., вид/наименование: Третья подзона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приаэродромной территории аэродрома Ставрополь (Шпаковское), тип: Охранная зона транспорта,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решения: 1. дата решения: 03.12.2020, номер решения: 1464-П 2. дата решения: 26.08.2021, номер решения: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б/н 3. дата решения: 07.10.2021, номер решения: б/н 4. дата решения: 08.10.2021, номер решения: PVD-0091/2021-54160-1 Земельный участок полностью расположен в границах зоны с реестровым номером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26:11-6.1127 от 11.10.2021, ограничение использования земельного участка в пределах зоны: Запрещается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размещать объекты, создающие помехи в работе наземных объектов средств и систем обслуживания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воздушного движения, навигации, посадки и связи, предназначенных для организации воздушного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движения и расположенных вне первой подзоны., вид/наименование: Четвертая подзона приаэродромной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территории аэродрома Ставрополь (Шпаковское), тип: Охранная зона транспорта, решения: 1. Дата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решения: 03.12.2020, номер решения: 1464-П 2. дата решения: 26.08.2021, номер решения: б/н 3. Дата</w:t>
      </w:r>
      <w:r>
        <w:rPr>
          <w:sz w:val="28"/>
          <w:szCs w:val="28"/>
        </w:rPr>
        <w:t xml:space="preserve"> </w:t>
      </w:r>
      <w:r w:rsidRPr="00750F87">
        <w:rPr>
          <w:sz w:val="28"/>
          <w:szCs w:val="28"/>
        </w:rPr>
        <w:t>решения: 07.10.2021, номер решения: б/н 4. дата решения: 08.10.2021, номер решения: PVD-0091/2021-54161-1</w:t>
      </w:r>
    </w:p>
    <w:p w14:paraId="4DF7A969" w14:textId="77777777" w:rsidR="00E61425" w:rsidRPr="008642AE" w:rsidRDefault="00E61425" w:rsidP="00E6142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 w:rsidRPr="00004D8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642AE">
        <w:rPr>
          <w:sz w:val="28"/>
          <w:szCs w:val="28"/>
        </w:rPr>
        <w:t>лет.</w:t>
      </w:r>
    </w:p>
    <w:p w14:paraId="2CF2260D" w14:textId="60AA7AA4" w:rsidR="00E61425" w:rsidRDefault="00E61425" w:rsidP="00FC03DF">
      <w:pPr>
        <w:rPr>
          <w:bCs/>
          <w:sz w:val="28"/>
          <w:szCs w:val="28"/>
        </w:rPr>
      </w:pPr>
    </w:p>
    <w:p w14:paraId="4A7AA96B" w14:textId="77777777" w:rsidR="00E61425" w:rsidRPr="00BD3205" w:rsidRDefault="00E61425" w:rsidP="00E61425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E61425" w:rsidRPr="00BD3205" w14:paraId="559F0394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2D7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5D8B0B32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55E1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44A074FA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54C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E61425" w:rsidRPr="00BD3205" w14:paraId="44B06D08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EFB" w14:textId="74E658AE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06065156" w14:textId="77777777" w:rsidR="00E61425" w:rsidRPr="00E85A6C" w:rsidRDefault="00E61425" w:rsidP="00FE6AFB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507" w14:textId="1DFB33CB" w:rsidR="00E61425" w:rsidRPr="00DB691E" w:rsidRDefault="00EF4056" w:rsidP="00FE6A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E61425"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16127DA5" w14:textId="37CA1955" w:rsidR="00E61425" w:rsidRPr="005E3011" w:rsidRDefault="00EF4056" w:rsidP="00FE6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103 688,37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547" w14:textId="77777777" w:rsidR="00E61425" w:rsidRPr="00E61425" w:rsidRDefault="00E61425" w:rsidP="00E61425">
            <w:pPr>
              <w:rPr>
                <w:color w:val="000000"/>
                <w:sz w:val="22"/>
                <w:szCs w:val="22"/>
              </w:rPr>
            </w:pPr>
            <w:r w:rsidRPr="00E61425">
              <w:rPr>
                <w:color w:val="000000"/>
                <w:sz w:val="22"/>
                <w:szCs w:val="22"/>
              </w:rPr>
              <w:t>Месропян Гарик Оганесович</w:t>
            </w:r>
          </w:p>
          <w:p w14:paraId="5E6ADD16" w14:textId="7C438E0E" w:rsidR="00E61425" w:rsidRPr="00DB691E" w:rsidRDefault="00E61425" w:rsidP="00FE6AFB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(ИНН 2623602765052</w:t>
            </w:r>
            <w:r w:rsidR="00E259E9">
              <w:rPr>
                <w:color w:val="000000"/>
                <w:sz w:val="22"/>
                <w:szCs w:val="22"/>
              </w:rPr>
              <w:t>3</w:t>
            </w:r>
            <w:bookmarkStart w:id="9" w:name="_GoBack"/>
            <w:bookmarkEnd w:id="9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E61425" w:rsidRPr="00BD3205" w14:paraId="01D1E758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628" w14:textId="37807CF3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097FE5BD" w14:textId="77777777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EEE" w14:textId="4106B448" w:rsidR="00EF4056" w:rsidRPr="00DB691E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4F024CBC" w14:textId="35F82AEF" w:rsidR="00E61425" w:rsidRPr="005E3011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103 688,37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671" w14:textId="56B60EFA" w:rsidR="00E61425" w:rsidRPr="00DB691E" w:rsidRDefault="00E61425" w:rsidP="00E61425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Блажко Светлана Викторовна</w:t>
            </w:r>
            <w:r>
              <w:rPr>
                <w:color w:val="000000"/>
                <w:sz w:val="22"/>
                <w:szCs w:val="22"/>
              </w:rPr>
              <w:t xml:space="preserve">                   (ИНН 262306769295)</w:t>
            </w:r>
          </w:p>
        </w:tc>
      </w:tr>
      <w:tr w:rsidR="00E61425" w:rsidRPr="00BD3205" w14:paraId="606083B0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C9B9" w14:textId="62DEAF86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08DBA53D" w14:textId="77777777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E00F" w14:textId="5E1FF48A" w:rsidR="00EF4056" w:rsidRPr="00DB691E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A4F0F59" w14:textId="5E36741E" w:rsidR="00E61425" w:rsidRPr="005E3011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103 688,37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3F4" w14:textId="66AD8F5F" w:rsidR="00E61425" w:rsidRPr="00DB691E" w:rsidRDefault="00E61425" w:rsidP="00E61425">
            <w:pPr>
              <w:rPr>
                <w:sz w:val="22"/>
                <w:szCs w:val="22"/>
              </w:rPr>
            </w:pPr>
            <w:r w:rsidRPr="00DB691E">
              <w:rPr>
                <w:color w:val="000000"/>
                <w:sz w:val="22"/>
                <w:szCs w:val="22"/>
              </w:rPr>
              <w:t>Фатеева Валентина Владимировна</w:t>
            </w:r>
            <w:r>
              <w:rPr>
                <w:color w:val="000000"/>
                <w:sz w:val="22"/>
                <w:szCs w:val="22"/>
              </w:rPr>
              <w:t xml:space="preserve">              (ИНН 262307980741)</w:t>
            </w:r>
          </w:p>
        </w:tc>
      </w:tr>
      <w:tr w:rsidR="00E61425" w:rsidRPr="00BD3205" w14:paraId="44B702E6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E14" w14:textId="0FCA7E89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73F6B89E" w14:textId="77777777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F85" w14:textId="1C83CB67" w:rsidR="00EF4056" w:rsidRPr="00DB691E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</w:t>
            </w:r>
            <w:r w:rsidRPr="00DB691E">
              <w:rPr>
                <w:sz w:val="22"/>
                <w:szCs w:val="22"/>
                <w:lang w:eastAsia="en-US"/>
              </w:rPr>
              <w:t>.2022</w:t>
            </w:r>
          </w:p>
          <w:p w14:paraId="62E44000" w14:textId="486BCC0E" w:rsidR="00E61425" w:rsidRPr="005E3011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103 688,37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87" w14:textId="6D01BCDD" w:rsidR="00E61425" w:rsidRPr="00DB691E" w:rsidRDefault="00E61425" w:rsidP="00E61425">
            <w:pPr>
              <w:rPr>
                <w:sz w:val="22"/>
                <w:szCs w:val="22"/>
                <w:lang w:eastAsia="en-US"/>
              </w:rPr>
            </w:pPr>
            <w:r w:rsidRPr="00DB691E">
              <w:rPr>
                <w:color w:val="000000"/>
                <w:sz w:val="22"/>
                <w:szCs w:val="22"/>
              </w:rPr>
              <w:t xml:space="preserve">ИП Глава КФХ Нещадимов </w:t>
            </w:r>
            <w:r>
              <w:rPr>
                <w:color w:val="000000"/>
                <w:sz w:val="22"/>
                <w:szCs w:val="22"/>
              </w:rPr>
              <w:t>Андрей Анатольевич   (ИНН 262201689726)</w:t>
            </w:r>
          </w:p>
        </w:tc>
      </w:tr>
      <w:tr w:rsidR="00E61425" w:rsidRPr="00BD3205" w14:paraId="2C9D6471" w14:textId="77777777" w:rsidTr="00FE6AF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50F" w14:textId="73771F78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02.12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10EFC2AF" w14:textId="77777777" w:rsidR="00E61425" w:rsidRPr="00E85A6C" w:rsidRDefault="00E61425" w:rsidP="00E61425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8DF8" w14:textId="1554E939" w:rsidR="00EF4056" w:rsidRPr="00DB691E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Pr="00DB691E">
              <w:rPr>
                <w:sz w:val="22"/>
                <w:szCs w:val="22"/>
                <w:lang w:eastAsia="en-US"/>
              </w:rPr>
              <w:t>.11.2022</w:t>
            </w:r>
          </w:p>
          <w:p w14:paraId="4C9AC6BB" w14:textId="708B35D0" w:rsidR="00E61425" w:rsidRPr="005E3011" w:rsidRDefault="00EF4056" w:rsidP="00EF40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103 688,37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5C1" w14:textId="3D7146E0" w:rsidR="00E61425" w:rsidRPr="00DB691E" w:rsidRDefault="00E61425" w:rsidP="00E61425">
            <w:pPr>
              <w:rPr>
                <w:sz w:val="22"/>
                <w:szCs w:val="22"/>
              </w:rPr>
            </w:pPr>
            <w:r w:rsidRPr="00DB691E">
              <w:rPr>
                <w:sz w:val="22"/>
                <w:szCs w:val="22"/>
              </w:rPr>
              <w:t>Садыков Эскандер Курбанович</w:t>
            </w: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>(ИНН 261402191569)</w:t>
            </w:r>
          </w:p>
        </w:tc>
      </w:tr>
    </w:tbl>
    <w:p w14:paraId="6ED10592" w14:textId="7583FC0E" w:rsidR="00E61425" w:rsidRPr="00573A5F" w:rsidRDefault="00E61425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lastRenderedPageBreak/>
        <w:t xml:space="preserve">Решение комиссии: </w:t>
      </w:r>
    </w:p>
    <w:p w14:paraId="63CFA713" w14:textId="759DEC3B" w:rsidR="00E61425" w:rsidRPr="00573A5F" w:rsidRDefault="00E61425" w:rsidP="00E61425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>
        <w:rPr>
          <w:bCs/>
          <w:sz w:val="28"/>
          <w:szCs w:val="28"/>
        </w:rPr>
        <w:t>2</w:t>
      </w:r>
      <w:r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Pr="00F204ED">
        <w:rPr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Pr="007E6268">
        <w:rPr>
          <w:sz w:val="28"/>
          <w:szCs w:val="28"/>
        </w:rPr>
        <w:t xml:space="preserve">: </w:t>
      </w:r>
      <w:r w:rsidRPr="00CC6540">
        <w:rPr>
          <w:rFonts w:eastAsia="TimesNewRomanPSMT"/>
          <w:sz w:val="28"/>
          <w:szCs w:val="28"/>
        </w:rPr>
        <w:t>Ставропольский край, Шпаковский муниципальный округ, село Надежда</w:t>
      </w:r>
      <w:r w:rsidRPr="007E6268">
        <w:rPr>
          <w:sz w:val="28"/>
          <w:szCs w:val="28"/>
        </w:rPr>
        <w:t xml:space="preserve">, с кадастровым номером </w:t>
      </w:r>
      <w:r>
        <w:rPr>
          <w:sz w:val="28"/>
          <w:szCs w:val="28"/>
        </w:rPr>
        <w:t>26:12:031806:429</w:t>
      </w:r>
      <w:r w:rsidRPr="007E626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6 509</w:t>
      </w:r>
      <w:r w:rsidRPr="007E6268">
        <w:rPr>
          <w:sz w:val="28"/>
          <w:szCs w:val="28"/>
        </w:rPr>
        <w:t xml:space="preserve"> кв. м., с видом разрешенного использования – </w:t>
      </w:r>
      <w:r w:rsidRPr="00CC6540">
        <w:rPr>
          <w:rFonts w:eastAsia="TimesNewRomanPSMT"/>
          <w:sz w:val="28"/>
          <w:szCs w:val="28"/>
        </w:rPr>
        <w:t>сельскохозяйственно</w:t>
      </w:r>
      <w:r>
        <w:rPr>
          <w:rFonts w:eastAsia="TimesNewRomanPSMT"/>
          <w:sz w:val="28"/>
          <w:szCs w:val="28"/>
        </w:rPr>
        <w:t>е</w:t>
      </w:r>
      <w:r w:rsidRPr="00CC6540">
        <w:rPr>
          <w:rFonts w:eastAsia="TimesNewRomanPSMT"/>
          <w:sz w:val="28"/>
          <w:szCs w:val="28"/>
        </w:rPr>
        <w:t xml:space="preserve"> использовани</w:t>
      </w:r>
      <w:r>
        <w:rPr>
          <w:rFonts w:eastAsia="TimesNewRomanPSMT"/>
          <w:sz w:val="28"/>
          <w:szCs w:val="28"/>
        </w:rPr>
        <w:t>е</w:t>
      </w:r>
      <w:r w:rsidRPr="00CC6540">
        <w:rPr>
          <w:rFonts w:eastAsia="TimesNewRomanPSMT"/>
          <w:sz w:val="28"/>
          <w:szCs w:val="28"/>
        </w:rPr>
        <w:t xml:space="preserve"> (код 1.0)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61425" w:rsidRPr="00573A5F" w14:paraId="0DCB6397" w14:textId="77777777" w:rsidTr="00FE6AFB">
        <w:trPr>
          <w:trHeight w:val="270"/>
        </w:trPr>
        <w:tc>
          <w:tcPr>
            <w:tcW w:w="9634" w:type="dxa"/>
            <w:vAlign w:val="bottom"/>
          </w:tcPr>
          <w:p w14:paraId="3049799E" w14:textId="0476C3AF" w:rsidR="00E61425" w:rsidRPr="00E61425" w:rsidRDefault="00EF4056" w:rsidP="00E61425">
            <w:pPr>
              <w:pStyle w:val="a8"/>
              <w:numPr>
                <w:ilvl w:val="0"/>
                <w:numId w:val="43"/>
              </w:num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Месропян Гарик оганесович</w:t>
            </w:r>
          </w:p>
        </w:tc>
      </w:tr>
      <w:tr w:rsidR="00E61425" w:rsidRPr="00573A5F" w14:paraId="0F570BBE" w14:textId="77777777" w:rsidTr="00FE6AFB">
        <w:tc>
          <w:tcPr>
            <w:tcW w:w="9634" w:type="dxa"/>
            <w:vAlign w:val="bottom"/>
            <w:hideMark/>
          </w:tcPr>
          <w:p w14:paraId="4EB84C61" w14:textId="0BD5A3E5" w:rsidR="00E61425" w:rsidRPr="00E61425" w:rsidRDefault="00E61425" w:rsidP="00E61425">
            <w:pPr>
              <w:pStyle w:val="a8"/>
              <w:numPr>
                <w:ilvl w:val="0"/>
                <w:numId w:val="43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E61425" w:rsidRPr="00573A5F" w14:paraId="1BDC7F1A" w14:textId="77777777" w:rsidTr="00FE6AFB">
        <w:tc>
          <w:tcPr>
            <w:tcW w:w="9634" w:type="dxa"/>
            <w:vAlign w:val="bottom"/>
            <w:hideMark/>
          </w:tcPr>
          <w:p w14:paraId="196A3E16" w14:textId="150F7601" w:rsidR="00E61425" w:rsidRPr="00E61425" w:rsidRDefault="00E61425" w:rsidP="00E61425">
            <w:pPr>
              <w:pStyle w:val="a8"/>
              <w:numPr>
                <w:ilvl w:val="0"/>
                <w:numId w:val="43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61425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E61425" w:rsidRPr="00573A5F" w14:paraId="53A9C763" w14:textId="77777777" w:rsidTr="00FE6AFB">
        <w:tc>
          <w:tcPr>
            <w:tcW w:w="9634" w:type="dxa"/>
            <w:vAlign w:val="bottom"/>
          </w:tcPr>
          <w:p w14:paraId="7504C941" w14:textId="57CA9CAF" w:rsidR="00E61425" w:rsidRPr="00E61425" w:rsidRDefault="00E61425" w:rsidP="00E61425">
            <w:pPr>
              <w:pStyle w:val="a8"/>
              <w:numPr>
                <w:ilvl w:val="0"/>
                <w:numId w:val="43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61425">
              <w:rPr>
                <w:color w:val="000000"/>
                <w:sz w:val="28"/>
                <w:szCs w:val="28"/>
              </w:rPr>
              <w:t xml:space="preserve">ИП Глава КФХ Нещадимов </w:t>
            </w:r>
            <w:r>
              <w:rPr>
                <w:color w:val="000000"/>
                <w:sz w:val="28"/>
                <w:szCs w:val="28"/>
              </w:rPr>
              <w:t>Андрей Анатольевич</w:t>
            </w:r>
          </w:p>
        </w:tc>
      </w:tr>
      <w:tr w:rsidR="00E61425" w:rsidRPr="00573A5F" w14:paraId="10A90B4E" w14:textId="77777777" w:rsidTr="00FE6AFB">
        <w:tc>
          <w:tcPr>
            <w:tcW w:w="9634" w:type="dxa"/>
            <w:vAlign w:val="bottom"/>
          </w:tcPr>
          <w:p w14:paraId="3352F5B6" w14:textId="4494B29D" w:rsidR="00E61425" w:rsidRPr="00E61425" w:rsidRDefault="00E61425" w:rsidP="00E61425">
            <w:pPr>
              <w:pStyle w:val="a8"/>
              <w:numPr>
                <w:ilvl w:val="0"/>
                <w:numId w:val="43"/>
              </w:numPr>
              <w:ind w:left="0" w:firstLine="709"/>
              <w:rPr>
                <w:sz w:val="28"/>
                <w:szCs w:val="28"/>
              </w:rPr>
            </w:pPr>
            <w:r w:rsidRPr="00E61425">
              <w:rPr>
                <w:sz w:val="28"/>
                <w:szCs w:val="28"/>
              </w:rPr>
              <w:t>Садыков Эскандер Курбанович</w:t>
            </w:r>
          </w:p>
        </w:tc>
      </w:tr>
    </w:tbl>
    <w:p w14:paraId="331A488F" w14:textId="77777777" w:rsidR="00E61425" w:rsidRPr="00573A5F" w:rsidRDefault="00E61425" w:rsidP="00E61425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125E5D95" w14:textId="77777777" w:rsidR="00E61425" w:rsidRPr="00573A5F" w:rsidRDefault="00E61425" w:rsidP="00E61425">
      <w:pPr>
        <w:ind w:firstLine="709"/>
        <w:rPr>
          <w:bCs/>
          <w:sz w:val="28"/>
          <w:szCs w:val="28"/>
        </w:rPr>
      </w:pPr>
    </w:p>
    <w:p w14:paraId="4938E97B" w14:textId="77777777" w:rsidR="00E61425" w:rsidRPr="00573A5F" w:rsidRDefault="00E61425" w:rsidP="00E61425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573A5F">
        <w:rPr>
          <w:b/>
          <w:sz w:val="28"/>
          <w:szCs w:val="28"/>
        </w:rPr>
        <w:br/>
        <w:t>к участию в торгах:</w:t>
      </w:r>
      <w:r w:rsidRPr="00573A5F">
        <w:rPr>
          <w:bCs/>
          <w:sz w:val="28"/>
          <w:szCs w:val="28"/>
        </w:rPr>
        <w:t xml:space="preserve"> Нет.</w:t>
      </w:r>
    </w:p>
    <w:p w14:paraId="072FCF15" w14:textId="77777777" w:rsidR="00E61425" w:rsidRPr="00FC03DF" w:rsidRDefault="00E61425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67A2BC6" w14:textId="77777777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</w:p>
    <w:p w14:paraId="7F430067" w14:textId="3E69D760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</w:rPr>
        <w:t xml:space="preserve">Дата и место проведения аукциона </w:t>
      </w:r>
      <w:r>
        <w:rPr>
          <w:b/>
          <w:bCs/>
          <w:sz w:val="28"/>
        </w:rPr>
        <w:t>07.12.2022</w:t>
      </w:r>
      <w:r>
        <w:rPr>
          <w:sz w:val="28"/>
        </w:rPr>
        <w:t xml:space="preserve"> </w:t>
      </w:r>
      <w:r>
        <w:rPr>
          <w:b/>
          <w:bCs/>
          <w:sz w:val="28"/>
        </w:rPr>
        <w:t>года в 11.00</w:t>
      </w:r>
      <w:r>
        <w:rPr>
          <w:bCs/>
          <w:sz w:val="28"/>
        </w:rPr>
        <w:t xml:space="preserve"> часов </w:t>
      </w:r>
      <w:r>
        <w:rPr>
          <w:bCs/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10" w:name="_Hlk63765946"/>
      <w:r>
        <w:rPr>
          <w:sz w:val="28"/>
          <w:szCs w:val="28"/>
        </w:rPr>
        <w:t xml:space="preserve">Ставропольский край, Шпаковский район, </w:t>
      </w:r>
      <w:r>
        <w:rPr>
          <w:sz w:val="28"/>
          <w:szCs w:val="28"/>
        </w:rPr>
        <w:br/>
      </w:r>
      <w:bookmarkStart w:id="11" w:name="_Hlk63765589"/>
      <w:r>
        <w:rPr>
          <w:sz w:val="28"/>
          <w:szCs w:val="28"/>
        </w:rPr>
        <w:t xml:space="preserve">г. Михайловск, ул. Ленина, </w:t>
      </w:r>
      <w:bookmarkEnd w:id="10"/>
      <w:bookmarkEnd w:id="11"/>
      <w:r>
        <w:rPr>
          <w:sz w:val="28"/>
          <w:szCs w:val="28"/>
        </w:rPr>
        <w:t>113</w:t>
      </w:r>
      <w:r>
        <w:rPr>
          <w:sz w:val="28"/>
        </w:rPr>
        <w:t>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755FD" w14:textId="77777777" w:rsidR="00CA4272" w:rsidRDefault="00CA4272" w:rsidP="00AF6217">
      <w:r>
        <w:separator/>
      </w:r>
    </w:p>
  </w:endnote>
  <w:endnote w:type="continuationSeparator" w:id="0">
    <w:p w14:paraId="2FAADC91" w14:textId="77777777" w:rsidR="00CA4272" w:rsidRDefault="00CA4272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086C" w14:textId="77777777" w:rsidR="00CA4272" w:rsidRDefault="00CA4272" w:rsidP="00AF6217">
      <w:r>
        <w:separator/>
      </w:r>
    </w:p>
  </w:footnote>
  <w:footnote w:type="continuationSeparator" w:id="0">
    <w:p w14:paraId="08F35ADE" w14:textId="77777777" w:rsidR="00CA4272" w:rsidRDefault="00CA4272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40"/>
  </w:num>
  <w:num w:numId="3">
    <w:abstractNumId w:val="34"/>
  </w:num>
  <w:num w:numId="4">
    <w:abstractNumId w:val="41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2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7"/>
  </w:num>
  <w:num w:numId="27">
    <w:abstractNumId w:val="39"/>
  </w:num>
  <w:num w:numId="28">
    <w:abstractNumId w:val="16"/>
  </w:num>
  <w:num w:numId="29">
    <w:abstractNumId w:val="33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6"/>
  </w:num>
  <w:num w:numId="36">
    <w:abstractNumId w:val="1"/>
  </w:num>
  <w:num w:numId="37">
    <w:abstractNumId w:val="4"/>
  </w:num>
  <w:num w:numId="38">
    <w:abstractNumId w:val="7"/>
  </w:num>
  <w:num w:numId="39">
    <w:abstractNumId w:val="35"/>
  </w:num>
  <w:num w:numId="40">
    <w:abstractNumId w:val="8"/>
  </w:num>
  <w:num w:numId="41">
    <w:abstractNumId w:val="21"/>
  </w:num>
  <w:num w:numId="42">
    <w:abstractNumId w:val="3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5979"/>
    <w:rsid w:val="001A6F22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3014DA"/>
    <w:rsid w:val="003026C8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5FBA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04A06"/>
    <w:rsid w:val="00716EED"/>
    <w:rsid w:val="00737590"/>
    <w:rsid w:val="00751BC5"/>
    <w:rsid w:val="007844A5"/>
    <w:rsid w:val="007A7189"/>
    <w:rsid w:val="007B272B"/>
    <w:rsid w:val="007B77E5"/>
    <w:rsid w:val="007C12DF"/>
    <w:rsid w:val="007C3EEA"/>
    <w:rsid w:val="007E2814"/>
    <w:rsid w:val="007F49F7"/>
    <w:rsid w:val="00801055"/>
    <w:rsid w:val="00803CEA"/>
    <w:rsid w:val="0081695F"/>
    <w:rsid w:val="0082287D"/>
    <w:rsid w:val="0082299C"/>
    <w:rsid w:val="00827386"/>
    <w:rsid w:val="00843320"/>
    <w:rsid w:val="0086784D"/>
    <w:rsid w:val="00872F15"/>
    <w:rsid w:val="00884CBB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62AD"/>
    <w:rsid w:val="0093661A"/>
    <w:rsid w:val="00942A26"/>
    <w:rsid w:val="00950930"/>
    <w:rsid w:val="009522CD"/>
    <w:rsid w:val="009573DA"/>
    <w:rsid w:val="00961ADE"/>
    <w:rsid w:val="00965795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A4272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1EE2"/>
    <w:rsid w:val="00DA2F09"/>
    <w:rsid w:val="00DA6715"/>
    <w:rsid w:val="00DB691E"/>
    <w:rsid w:val="00DC1216"/>
    <w:rsid w:val="00DE034D"/>
    <w:rsid w:val="00DF07E9"/>
    <w:rsid w:val="00E00354"/>
    <w:rsid w:val="00E02848"/>
    <w:rsid w:val="00E02BDA"/>
    <w:rsid w:val="00E110CD"/>
    <w:rsid w:val="00E20335"/>
    <w:rsid w:val="00E216A1"/>
    <w:rsid w:val="00E259E9"/>
    <w:rsid w:val="00E540A8"/>
    <w:rsid w:val="00E61425"/>
    <w:rsid w:val="00E703EC"/>
    <w:rsid w:val="00E82413"/>
    <w:rsid w:val="00E85A6C"/>
    <w:rsid w:val="00EA13E1"/>
    <w:rsid w:val="00EA368F"/>
    <w:rsid w:val="00ED3195"/>
    <w:rsid w:val="00ED3674"/>
    <w:rsid w:val="00ED6D70"/>
    <w:rsid w:val="00EF4056"/>
    <w:rsid w:val="00EF4E59"/>
    <w:rsid w:val="00F424CF"/>
    <w:rsid w:val="00F61D69"/>
    <w:rsid w:val="00F61D9A"/>
    <w:rsid w:val="00F73386"/>
    <w:rsid w:val="00F85745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35A8-7696-419D-BB52-4146BC2E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4</cp:revision>
  <cp:lastPrinted>2022-11-14T07:08:00Z</cp:lastPrinted>
  <dcterms:created xsi:type="dcterms:W3CDTF">2022-12-05T17:09:00Z</dcterms:created>
  <dcterms:modified xsi:type="dcterms:W3CDTF">2022-12-06T07:04:00Z</dcterms:modified>
</cp:coreProperties>
</file>