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82" w:rsidRDefault="00F45282" w:rsidP="00F45282">
      <w:pPr>
        <w:widowControl w:val="0"/>
        <w:suppressAutoHyphens/>
        <w:jc w:val="center"/>
        <w:rPr>
          <w:rFonts w:eastAsia="DejaVu Sans"/>
          <w:b/>
          <w:color w:val="000000"/>
          <w:sz w:val="36"/>
          <w:szCs w:val="36"/>
          <w:lang w:eastAsia="en-US"/>
        </w:rPr>
      </w:pPr>
      <w:proofErr w:type="gramStart"/>
      <w:r>
        <w:rPr>
          <w:rFonts w:eastAsia="DejaVu Sans"/>
          <w:b/>
          <w:color w:val="000000"/>
          <w:sz w:val="36"/>
          <w:szCs w:val="36"/>
          <w:lang w:eastAsia="en-US"/>
        </w:rPr>
        <w:t>П</w:t>
      </w:r>
      <w:proofErr w:type="gramEnd"/>
      <w:r>
        <w:rPr>
          <w:rFonts w:eastAsia="DejaVu Sans"/>
          <w:b/>
          <w:color w:val="000000"/>
          <w:sz w:val="36"/>
          <w:szCs w:val="36"/>
          <w:lang w:eastAsia="en-US"/>
        </w:rPr>
        <w:t xml:space="preserve"> О С Т А Н О В Л Е Н И Е</w:t>
      </w:r>
    </w:p>
    <w:p w:rsidR="00F45282" w:rsidRDefault="00F45282" w:rsidP="00F45282">
      <w:pPr>
        <w:widowControl w:val="0"/>
        <w:suppressAutoHyphens/>
        <w:jc w:val="center"/>
        <w:rPr>
          <w:rFonts w:eastAsia="DejaVu Sans"/>
          <w:b/>
          <w:color w:val="000000"/>
          <w:lang w:eastAsia="en-US"/>
        </w:rPr>
      </w:pPr>
    </w:p>
    <w:p w:rsidR="00F45282" w:rsidRDefault="00F45282" w:rsidP="00F45282">
      <w:pPr>
        <w:widowControl w:val="0"/>
        <w:suppressAutoHyphens/>
        <w:jc w:val="center"/>
        <w:rPr>
          <w:rFonts w:eastAsia="DejaVu Sans"/>
          <w:b/>
          <w:color w:val="000000"/>
          <w:sz w:val="24"/>
          <w:szCs w:val="24"/>
          <w:lang w:eastAsia="en-US"/>
        </w:rPr>
      </w:pPr>
      <w:r>
        <w:rPr>
          <w:rFonts w:eastAsia="DejaVu Sans"/>
          <w:b/>
          <w:color w:val="000000"/>
          <w:sz w:val="24"/>
          <w:lang w:eastAsia="en-US"/>
        </w:rPr>
        <w:t>АДМИНИСТРАЦИИ ШПАКОВСКОГО МУНИЦИПАЛЬНОГО ОКРУГА</w:t>
      </w:r>
    </w:p>
    <w:p w:rsidR="00F45282" w:rsidRDefault="00F45282" w:rsidP="00F45282">
      <w:pPr>
        <w:widowControl w:val="0"/>
        <w:suppressAutoHyphens/>
        <w:jc w:val="center"/>
        <w:rPr>
          <w:rFonts w:eastAsia="DejaVu Sans"/>
          <w:b/>
          <w:color w:val="000000"/>
          <w:sz w:val="24"/>
          <w:lang w:eastAsia="en-US"/>
        </w:rPr>
      </w:pPr>
      <w:r>
        <w:rPr>
          <w:rFonts w:eastAsia="DejaVu Sans"/>
          <w:b/>
          <w:color w:val="000000"/>
          <w:sz w:val="24"/>
          <w:lang w:eastAsia="en-US"/>
        </w:rPr>
        <w:t>СТАВРОПОЛЬСКОГО КРАЯ</w:t>
      </w:r>
    </w:p>
    <w:p w:rsidR="00F45282" w:rsidRDefault="00F45282" w:rsidP="00F45282">
      <w:pPr>
        <w:widowControl w:val="0"/>
        <w:suppressAutoHyphens/>
        <w:jc w:val="center"/>
        <w:rPr>
          <w:rFonts w:eastAsia="DejaVu Sans"/>
          <w:b/>
          <w:color w:val="000000"/>
          <w:lang w:eastAsia="en-US"/>
        </w:rPr>
      </w:pPr>
    </w:p>
    <w:p w:rsidR="00F45282" w:rsidRDefault="0004027F" w:rsidP="00F45282">
      <w:pPr>
        <w:rPr>
          <w:bCs/>
          <w:kern w:val="0"/>
          <w:szCs w:val="24"/>
        </w:rPr>
      </w:pPr>
      <w:r>
        <w:rPr>
          <w:rFonts w:eastAsia="DejaVu Sans"/>
          <w:color w:val="000000"/>
          <w:lang w:eastAsia="en-US"/>
        </w:rPr>
        <w:t>26 января 2022 г.</w:t>
      </w:r>
      <w:r w:rsidR="00F45282">
        <w:rPr>
          <w:rFonts w:eastAsia="DejaVu Sans"/>
          <w:b/>
          <w:color w:val="000000"/>
          <w:sz w:val="24"/>
          <w:lang w:eastAsia="en-US"/>
        </w:rPr>
        <w:t xml:space="preserve">                                     г.</w:t>
      </w:r>
      <w:r w:rsidR="00544F08">
        <w:rPr>
          <w:rFonts w:eastAsia="DejaVu Sans"/>
          <w:b/>
          <w:color w:val="000000"/>
          <w:sz w:val="24"/>
          <w:lang w:eastAsia="en-US"/>
        </w:rPr>
        <w:t xml:space="preserve"> </w:t>
      </w:r>
      <w:r w:rsidR="00F45282">
        <w:rPr>
          <w:rFonts w:eastAsia="DejaVu Sans"/>
          <w:b/>
          <w:color w:val="000000"/>
          <w:sz w:val="24"/>
          <w:lang w:eastAsia="en-US"/>
        </w:rPr>
        <w:t xml:space="preserve">Михайловск                                             </w:t>
      </w:r>
      <w:r w:rsidRPr="0004027F">
        <w:rPr>
          <w:rFonts w:eastAsia="DejaVu Sans"/>
          <w:color w:val="000000"/>
          <w:lang w:eastAsia="en-US"/>
        </w:rPr>
        <w:t>№</w:t>
      </w:r>
      <w:r>
        <w:rPr>
          <w:rFonts w:eastAsia="DejaVu Sans"/>
          <w:color w:val="000000"/>
          <w:lang w:eastAsia="en-US"/>
        </w:rPr>
        <w:t xml:space="preserve"> </w:t>
      </w:r>
      <w:r w:rsidRPr="0004027F">
        <w:rPr>
          <w:rFonts w:eastAsia="DejaVu Sans"/>
          <w:color w:val="000000"/>
          <w:lang w:eastAsia="en-US"/>
        </w:rPr>
        <w:t>71</w:t>
      </w:r>
      <w:r w:rsidR="00F45282" w:rsidRPr="0004027F">
        <w:rPr>
          <w:bCs/>
          <w:sz w:val="32"/>
        </w:rPr>
        <w:t xml:space="preserve"> </w:t>
      </w:r>
    </w:p>
    <w:p w:rsidR="00F45282" w:rsidRDefault="00F45282" w:rsidP="00B0143C">
      <w:pPr>
        <w:spacing w:line="240" w:lineRule="exact"/>
        <w:jc w:val="both"/>
      </w:pPr>
    </w:p>
    <w:p w:rsidR="00F45282" w:rsidRDefault="00F45282" w:rsidP="00B0143C">
      <w:pPr>
        <w:spacing w:line="240" w:lineRule="exact"/>
        <w:jc w:val="both"/>
      </w:pPr>
    </w:p>
    <w:p w:rsidR="00B0143C" w:rsidRDefault="00B0143C" w:rsidP="00B0143C">
      <w:pPr>
        <w:spacing w:line="240" w:lineRule="exact"/>
        <w:jc w:val="both"/>
      </w:pPr>
    </w:p>
    <w:p w:rsidR="00DC57FF" w:rsidRDefault="00F45282" w:rsidP="00B0143C">
      <w:pPr>
        <w:spacing w:line="240" w:lineRule="exact"/>
        <w:jc w:val="both"/>
      </w:pPr>
      <w:r>
        <w:t>О</w:t>
      </w:r>
      <w:r w:rsidR="00DC57FF" w:rsidRPr="00DC57FF">
        <w:t xml:space="preserve"> стимулировании участия граждан и организаций в добровольной пожарной охране, в том числе участия в борьбе с пожарами в Шпаковском муниципальном округе Ставропольского края</w:t>
      </w:r>
    </w:p>
    <w:p w:rsidR="00B0143C" w:rsidRPr="00DC57FF" w:rsidRDefault="00B0143C" w:rsidP="00B0143C">
      <w:pPr>
        <w:spacing w:line="240" w:lineRule="exact"/>
        <w:jc w:val="both"/>
      </w:pPr>
    </w:p>
    <w:p w:rsidR="00F45282" w:rsidRDefault="00F45282" w:rsidP="00B0143C">
      <w:pPr>
        <w:tabs>
          <w:tab w:val="left" w:pos="4440"/>
        </w:tabs>
        <w:spacing w:line="240" w:lineRule="exact"/>
        <w:ind w:firstLine="720"/>
        <w:jc w:val="both"/>
      </w:pPr>
    </w:p>
    <w:p w:rsidR="00F45282" w:rsidRDefault="00F45282" w:rsidP="000E4ADC">
      <w:pPr>
        <w:ind w:firstLine="708"/>
        <w:jc w:val="both"/>
      </w:pPr>
      <w:r>
        <w:t>В</w:t>
      </w:r>
      <w:r w:rsidR="00CC6C87">
        <w:t xml:space="preserve"> </w:t>
      </w:r>
      <w:r>
        <w:t xml:space="preserve"> соответствии</w:t>
      </w:r>
      <w:r w:rsidR="00CC6C87">
        <w:t xml:space="preserve"> </w:t>
      </w:r>
      <w:r>
        <w:t xml:space="preserve"> </w:t>
      </w:r>
      <w:r w:rsidR="00B93613">
        <w:t>с</w:t>
      </w:r>
      <w:r w:rsidR="000E4ADC" w:rsidRPr="000E4ADC">
        <w:t xml:space="preserve"> </w:t>
      </w:r>
      <w:r w:rsidR="00CC6C87">
        <w:t xml:space="preserve"> </w:t>
      </w:r>
      <w:r w:rsidR="00722E46">
        <w:t>ф</w:t>
      </w:r>
      <w:r w:rsidR="000E4ADC" w:rsidRPr="000E4ADC">
        <w:t>едеральным</w:t>
      </w:r>
      <w:r w:rsidR="0091491B">
        <w:t>и</w:t>
      </w:r>
      <w:r w:rsidR="000E4ADC" w:rsidRPr="000E4ADC">
        <w:t xml:space="preserve"> закон</w:t>
      </w:r>
      <w:r w:rsidR="0091491B">
        <w:t>ами</w:t>
      </w:r>
      <w:r w:rsidR="000E4ADC" w:rsidRPr="000E4ADC">
        <w:t xml:space="preserve"> от </w:t>
      </w:r>
      <w:r w:rsidR="00722E46">
        <w:t>0</w:t>
      </w:r>
      <w:r w:rsidR="000E4ADC" w:rsidRPr="000E4ADC">
        <w:t>6 октября 2003</w:t>
      </w:r>
      <w:r w:rsidR="00CC6C87">
        <w:t xml:space="preserve"> </w:t>
      </w:r>
      <w:r w:rsidR="000E4ADC" w:rsidRPr="000E4ADC">
        <w:t>года</w:t>
      </w:r>
      <w:r w:rsidR="0091491B">
        <w:t xml:space="preserve">  </w:t>
      </w:r>
      <w:r w:rsidR="00B0143C">
        <w:t xml:space="preserve">  </w:t>
      </w:r>
      <w:r w:rsidR="00CC6C87">
        <w:t xml:space="preserve"> </w:t>
      </w:r>
      <w:r w:rsidR="000E4ADC" w:rsidRPr="000E4ADC">
        <w:t>№</w:t>
      </w:r>
      <w:r w:rsidR="0091491B">
        <w:t xml:space="preserve"> </w:t>
      </w:r>
      <w:r w:rsidR="000E4ADC" w:rsidRPr="000E4ADC">
        <w:t>131-Ф3 «Об общих принципах организации местного самоуправления в Российской Федерации», от 22 июля 2008 года №</w:t>
      </w:r>
      <w:r w:rsidR="0091491B">
        <w:t xml:space="preserve"> </w:t>
      </w:r>
      <w:r w:rsidR="000E4ADC" w:rsidRPr="000E4ADC">
        <w:t>123-Ф3 «Технический регламент о требованиях пожарной безопасности», от</w:t>
      </w:r>
      <w:r w:rsidR="00CC6C87">
        <w:t xml:space="preserve"> </w:t>
      </w:r>
      <w:r w:rsidR="00722E46">
        <w:t>0</w:t>
      </w:r>
      <w:r w:rsidR="000E4ADC" w:rsidRPr="000E4ADC">
        <w:t>6 ноября 2011 года</w:t>
      </w:r>
      <w:r w:rsidR="00CC6C87">
        <w:t xml:space="preserve"> </w:t>
      </w:r>
      <w:r w:rsidR="00B0143C">
        <w:t xml:space="preserve"> </w:t>
      </w:r>
      <w:r w:rsidR="000E4ADC" w:rsidRPr="000E4ADC">
        <w:t xml:space="preserve"> №</w:t>
      </w:r>
      <w:r w:rsidR="0091491B">
        <w:t xml:space="preserve"> </w:t>
      </w:r>
      <w:r w:rsidR="000E4ADC" w:rsidRPr="000E4ADC">
        <w:t>100-ФЗ «</w:t>
      </w:r>
      <w:r w:rsidR="00F744A8">
        <w:t>О добровольной пожарной охране»</w:t>
      </w:r>
      <w:r w:rsidR="00B93613">
        <w:t xml:space="preserve">, </w:t>
      </w:r>
      <w:r w:rsidR="004B6908">
        <w:t>З</w:t>
      </w:r>
      <w:r w:rsidR="00B93613" w:rsidRPr="00B93613">
        <w:t>акон</w:t>
      </w:r>
      <w:r w:rsidR="00B93613">
        <w:t>ом</w:t>
      </w:r>
      <w:r w:rsidR="00B93613" w:rsidRPr="00B93613">
        <w:t xml:space="preserve"> Ставропольского края от 20 октября 2011 г. </w:t>
      </w:r>
      <w:r w:rsidR="00B93613">
        <w:t>№</w:t>
      </w:r>
      <w:r w:rsidR="00B93613" w:rsidRPr="00B93613">
        <w:t xml:space="preserve"> 87-кз </w:t>
      </w:r>
      <w:r w:rsidR="001A6F12">
        <w:t>«</w:t>
      </w:r>
      <w:r w:rsidR="00B93613" w:rsidRPr="00B93613">
        <w:t>О некоторых вопросах обеспечения деятельности добровольных пожарных и общественных объединений пожарной охраны на т</w:t>
      </w:r>
      <w:r w:rsidR="001A6F12">
        <w:t>ерритории Ставропольского края»</w:t>
      </w:r>
      <w:r w:rsidR="00B129FC">
        <w:t xml:space="preserve"> </w:t>
      </w:r>
      <w:r w:rsidR="00B129FC" w:rsidRPr="00653778">
        <w:t>администрация  Шпаковского муниципального округа Ставропольского края</w:t>
      </w:r>
    </w:p>
    <w:p w:rsidR="000E4ADC" w:rsidRDefault="000E4ADC" w:rsidP="000E4ADC">
      <w:pPr>
        <w:ind w:firstLine="708"/>
        <w:jc w:val="both"/>
      </w:pPr>
    </w:p>
    <w:p w:rsidR="00F45282" w:rsidRDefault="00F45282" w:rsidP="00F45282">
      <w:pPr>
        <w:jc w:val="both"/>
      </w:pPr>
      <w:r>
        <w:t>ПОСТАНОВЛЯЕТ:</w:t>
      </w:r>
    </w:p>
    <w:p w:rsidR="00F45282" w:rsidRDefault="00F45282" w:rsidP="00F45282">
      <w:pPr>
        <w:jc w:val="both"/>
      </w:pPr>
    </w:p>
    <w:p w:rsidR="00F45282" w:rsidRDefault="00C876D5" w:rsidP="00F45282">
      <w:pPr>
        <w:ind w:firstLine="709"/>
        <w:jc w:val="both"/>
      </w:pPr>
      <w:r>
        <w:t xml:space="preserve">1. Утвердить прилагаемое </w:t>
      </w:r>
      <w:hyperlink r:id="rId6" w:anchor="P36" w:history="1">
        <w:r w:rsidR="00F45282" w:rsidRPr="00CD2AB0">
          <w:rPr>
            <w:rStyle w:val="a6"/>
            <w:color w:val="auto"/>
            <w:u w:val="none"/>
          </w:rPr>
          <w:t>Положение</w:t>
        </w:r>
      </w:hyperlink>
      <w:r w:rsidR="00F45282" w:rsidRPr="00CD2AB0">
        <w:t xml:space="preserve"> </w:t>
      </w:r>
      <w:r w:rsidR="00055649" w:rsidRPr="00CD2AB0">
        <w:t>о стимулировании участия граждан и организа</w:t>
      </w:r>
      <w:r w:rsidR="00055649" w:rsidRPr="00055649">
        <w:t>ций в добровольной пожарной охране, в том числе участия в борьбе с пожарами в Шпаковском муниципальном округе Ставропольского края</w:t>
      </w:r>
      <w:r w:rsidR="00F45282">
        <w:t>.</w:t>
      </w:r>
    </w:p>
    <w:p w:rsidR="00BD4967" w:rsidRDefault="00BD4967" w:rsidP="00F45282">
      <w:pPr>
        <w:ind w:firstLine="709"/>
        <w:jc w:val="both"/>
        <w:rPr>
          <w:szCs w:val="24"/>
        </w:rPr>
      </w:pPr>
    </w:p>
    <w:p w:rsidR="00BD4967" w:rsidRDefault="00BD4967" w:rsidP="00F45282">
      <w:pPr>
        <w:ind w:firstLine="709"/>
        <w:jc w:val="both"/>
        <w:rPr>
          <w:szCs w:val="24"/>
        </w:rPr>
      </w:pPr>
      <w:r>
        <w:rPr>
          <w:szCs w:val="24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45282" w:rsidRDefault="00F45282" w:rsidP="00F45282">
      <w:pPr>
        <w:ind w:firstLine="708"/>
        <w:jc w:val="both"/>
      </w:pPr>
    </w:p>
    <w:p w:rsidR="00F45282" w:rsidRDefault="00BD4967" w:rsidP="00F45282">
      <w:pPr>
        <w:ind w:firstLine="708"/>
        <w:jc w:val="both"/>
        <w:rPr>
          <w:szCs w:val="24"/>
        </w:rPr>
      </w:pPr>
      <w:r>
        <w:t>3</w:t>
      </w:r>
      <w:r w:rsidR="00F45282">
        <w:t>. Контроль за выполнением настоящего постановления оставляю за собой.</w:t>
      </w:r>
    </w:p>
    <w:p w:rsidR="00F45282" w:rsidRDefault="00F45282" w:rsidP="00F45282">
      <w:pPr>
        <w:jc w:val="both"/>
      </w:pPr>
    </w:p>
    <w:p w:rsidR="00F45282" w:rsidRDefault="00D10C5B" w:rsidP="00F45282">
      <w:pPr>
        <w:ind w:firstLine="709"/>
        <w:jc w:val="both"/>
      </w:pPr>
      <w:r>
        <w:t>4</w:t>
      </w:r>
      <w:r w:rsidR="00F45282">
        <w:t xml:space="preserve">. Настоящее постановление вступает в силу </w:t>
      </w:r>
      <w:r>
        <w:t>на следующий день после</w:t>
      </w:r>
      <w:r w:rsidR="00F45282">
        <w:t xml:space="preserve"> дня его </w:t>
      </w:r>
      <w:r w:rsidR="00777E9A">
        <w:t xml:space="preserve">официального </w:t>
      </w:r>
      <w:r w:rsidR="00F45282">
        <w:t>опубликования</w:t>
      </w:r>
      <w:r>
        <w:t>.</w:t>
      </w:r>
      <w:r w:rsidR="00F45282">
        <w:t xml:space="preserve"> </w:t>
      </w:r>
    </w:p>
    <w:p w:rsidR="00F45282" w:rsidRDefault="00F45282" w:rsidP="00F45282">
      <w:pPr>
        <w:ind w:firstLine="709"/>
        <w:jc w:val="both"/>
      </w:pPr>
    </w:p>
    <w:p w:rsidR="0003052D" w:rsidRDefault="0003052D" w:rsidP="00F45282">
      <w:pPr>
        <w:ind w:firstLine="709"/>
        <w:jc w:val="both"/>
      </w:pPr>
    </w:p>
    <w:p w:rsidR="00F45282" w:rsidRDefault="00F45282" w:rsidP="00F45282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2"/>
        <w:gridCol w:w="3388"/>
      </w:tblGrid>
      <w:tr w:rsidR="00F45282" w:rsidTr="00B16E71">
        <w:tc>
          <w:tcPr>
            <w:tcW w:w="6345" w:type="dxa"/>
            <w:hideMark/>
          </w:tcPr>
          <w:p w:rsidR="00F45282" w:rsidRDefault="00F45282" w:rsidP="00B16E71">
            <w:pPr>
              <w:widowControl w:val="0"/>
              <w:tabs>
                <w:tab w:val="left" w:pos="0"/>
              </w:tabs>
              <w:suppressAutoHyphens/>
              <w:spacing w:line="240" w:lineRule="exact"/>
              <w:rPr>
                <w:rFonts w:eastAsia="BatangChe"/>
                <w:lang w:eastAsia="en-US"/>
              </w:rPr>
            </w:pPr>
            <w:r>
              <w:rPr>
                <w:rFonts w:eastAsia="BatangChe"/>
                <w:lang w:eastAsia="en-US"/>
              </w:rPr>
              <w:t>Первый заместитель главы администрации Шпаковского муниципального округа</w:t>
            </w:r>
          </w:p>
          <w:p w:rsidR="00F45282" w:rsidRDefault="00F45282" w:rsidP="00B16E71">
            <w:pPr>
              <w:tabs>
                <w:tab w:val="left" w:pos="0"/>
              </w:tabs>
              <w:spacing w:line="240" w:lineRule="exact"/>
              <w:rPr>
                <w:rFonts w:eastAsia="BatangChe"/>
              </w:rPr>
            </w:pPr>
            <w:r>
              <w:rPr>
                <w:rFonts w:eastAsia="BatangChe"/>
              </w:rPr>
              <w:t xml:space="preserve">Ставропольского края                                                                   </w:t>
            </w:r>
          </w:p>
        </w:tc>
        <w:tc>
          <w:tcPr>
            <w:tcW w:w="3402" w:type="dxa"/>
            <w:vAlign w:val="bottom"/>
            <w:hideMark/>
          </w:tcPr>
          <w:p w:rsidR="00F45282" w:rsidRDefault="00F45282">
            <w:pPr>
              <w:widowControl w:val="0"/>
              <w:suppressAutoHyphens/>
              <w:spacing w:line="240" w:lineRule="exact"/>
              <w:ind w:left="1040"/>
              <w:jc w:val="right"/>
              <w:rPr>
                <w:rFonts w:eastAsia="BatangChe"/>
                <w:lang w:eastAsia="en-US"/>
              </w:rPr>
            </w:pPr>
            <w:proofErr w:type="spellStart"/>
            <w:r>
              <w:rPr>
                <w:rFonts w:eastAsia="BatangChe"/>
                <w:lang w:eastAsia="en-US"/>
              </w:rPr>
              <w:t>В.Д.Приходько</w:t>
            </w:r>
            <w:proofErr w:type="spellEnd"/>
          </w:p>
        </w:tc>
      </w:tr>
    </w:tbl>
    <w:p w:rsidR="004F7CDB" w:rsidRPr="00A17333" w:rsidRDefault="004F7CDB" w:rsidP="00A17333">
      <w:pPr>
        <w:tabs>
          <w:tab w:val="left" w:pos="0"/>
        </w:tabs>
        <w:rPr>
          <w:rFonts w:eastAsia="Calibri"/>
          <w:kern w:val="0"/>
          <w:lang w:eastAsia="en-US"/>
        </w:rPr>
      </w:pPr>
      <w:bookmarkStart w:id="0" w:name="_GoBack"/>
      <w:bookmarkEnd w:id="0"/>
    </w:p>
    <w:sectPr w:rsidR="004F7CDB" w:rsidRPr="00A17333" w:rsidSect="00553E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820"/>
    <w:multiLevelType w:val="hybridMultilevel"/>
    <w:tmpl w:val="C088DB28"/>
    <w:lvl w:ilvl="0" w:tplc="90CEC94A">
      <w:start w:val="1"/>
      <w:numFmt w:val="upperRoman"/>
      <w:lvlText w:val="%1."/>
      <w:lvlJc w:val="left"/>
      <w:pPr>
        <w:ind w:left="4973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B2E"/>
    <w:multiLevelType w:val="hybridMultilevel"/>
    <w:tmpl w:val="5CA2054A"/>
    <w:lvl w:ilvl="0" w:tplc="AE3A92E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C141D"/>
    <w:multiLevelType w:val="hybridMultilevel"/>
    <w:tmpl w:val="224AEA7E"/>
    <w:lvl w:ilvl="0" w:tplc="DBF61F32">
      <w:start w:val="1"/>
      <w:numFmt w:val="decimal"/>
      <w:lvlText w:val="%1."/>
      <w:lvlJc w:val="left"/>
      <w:pPr>
        <w:ind w:left="129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2169A2"/>
    <w:multiLevelType w:val="hybridMultilevel"/>
    <w:tmpl w:val="49A0F4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E3A38"/>
    <w:multiLevelType w:val="hybridMultilevel"/>
    <w:tmpl w:val="157E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52"/>
    <w:rsid w:val="0003052D"/>
    <w:rsid w:val="00037262"/>
    <w:rsid w:val="0004027F"/>
    <w:rsid w:val="00055649"/>
    <w:rsid w:val="000C07C9"/>
    <w:rsid w:val="000D3CAB"/>
    <w:rsid w:val="000E4ADC"/>
    <w:rsid w:val="001432C8"/>
    <w:rsid w:val="0014600F"/>
    <w:rsid w:val="0019092C"/>
    <w:rsid w:val="001A6F12"/>
    <w:rsid w:val="001F5636"/>
    <w:rsid w:val="0027050E"/>
    <w:rsid w:val="00275E59"/>
    <w:rsid w:val="002A6518"/>
    <w:rsid w:val="002D4E1A"/>
    <w:rsid w:val="0032418D"/>
    <w:rsid w:val="003442A6"/>
    <w:rsid w:val="003C78F5"/>
    <w:rsid w:val="00402664"/>
    <w:rsid w:val="00403FBE"/>
    <w:rsid w:val="004748B1"/>
    <w:rsid w:val="004844A9"/>
    <w:rsid w:val="004B6908"/>
    <w:rsid w:val="004F7CDB"/>
    <w:rsid w:val="00523D83"/>
    <w:rsid w:val="00544F08"/>
    <w:rsid w:val="0054663A"/>
    <w:rsid w:val="00553EB9"/>
    <w:rsid w:val="005702D4"/>
    <w:rsid w:val="00606033"/>
    <w:rsid w:val="006973AB"/>
    <w:rsid w:val="006B3524"/>
    <w:rsid w:val="006B54D6"/>
    <w:rsid w:val="00722E46"/>
    <w:rsid w:val="00730952"/>
    <w:rsid w:val="00752101"/>
    <w:rsid w:val="007655F3"/>
    <w:rsid w:val="00777E9A"/>
    <w:rsid w:val="00792260"/>
    <w:rsid w:val="007C593D"/>
    <w:rsid w:val="007D54A5"/>
    <w:rsid w:val="007D7E42"/>
    <w:rsid w:val="008C4D9E"/>
    <w:rsid w:val="0090574F"/>
    <w:rsid w:val="0091491B"/>
    <w:rsid w:val="00920249"/>
    <w:rsid w:val="00931F34"/>
    <w:rsid w:val="0093618A"/>
    <w:rsid w:val="0094310E"/>
    <w:rsid w:val="00952C20"/>
    <w:rsid w:val="009B3542"/>
    <w:rsid w:val="00A060E7"/>
    <w:rsid w:val="00A17333"/>
    <w:rsid w:val="00A955DF"/>
    <w:rsid w:val="00AA3703"/>
    <w:rsid w:val="00AA396F"/>
    <w:rsid w:val="00AE4820"/>
    <w:rsid w:val="00B0143C"/>
    <w:rsid w:val="00B129FC"/>
    <w:rsid w:val="00B146E6"/>
    <w:rsid w:val="00B16E71"/>
    <w:rsid w:val="00B804B2"/>
    <w:rsid w:val="00B93613"/>
    <w:rsid w:val="00BB31C2"/>
    <w:rsid w:val="00BB3663"/>
    <w:rsid w:val="00BC7781"/>
    <w:rsid w:val="00BD4967"/>
    <w:rsid w:val="00BF0984"/>
    <w:rsid w:val="00BF71E3"/>
    <w:rsid w:val="00C17714"/>
    <w:rsid w:val="00C414BB"/>
    <w:rsid w:val="00C876D5"/>
    <w:rsid w:val="00CC6C87"/>
    <w:rsid w:val="00CD2AB0"/>
    <w:rsid w:val="00D10C5B"/>
    <w:rsid w:val="00D7107F"/>
    <w:rsid w:val="00D80A3A"/>
    <w:rsid w:val="00DB5414"/>
    <w:rsid w:val="00DC57FF"/>
    <w:rsid w:val="00EE31DC"/>
    <w:rsid w:val="00EE57DF"/>
    <w:rsid w:val="00F45282"/>
    <w:rsid w:val="00F744A8"/>
    <w:rsid w:val="00F80B20"/>
    <w:rsid w:val="00F848C2"/>
    <w:rsid w:val="00F86A8B"/>
    <w:rsid w:val="00F971BC"/>
    <w:rsid w:val="00FA56D8"/>
    <w:rsid w:val="00FB0945"/>
    <w:rsid w:val="00FC197F"/>
    <w:rsid w:val="00FF4A61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8D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8D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3095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30952"/>
    <w:rPr>
      <w:rFonts w:ascii="Times New Roman" w:eastAsia="Times New Roman" w:hAnsi="Times New Roman" w:cs="Times New Roman"/>
      <w:kern w:val="2"/>
      <w:sz w:val="28"/>
      <w:szCs w:val="28"/>
      <w:lang w:eastAsia="ru-RU"/>
    </w:rPr>
  </w:style>
  <w:style w:type="paragraph" w:styleId="a5">
    <w:name w:val="No Spacing"/>
    <w:uiPriority w:val="1"/>
    <w:qFormat/>
    <w:rsid w:val="0073095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7309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semiHidden/>
    <w:unhideWhenUsed/>
    <w:rsid w:val="00F452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45282"/>
    <w:pPr>
      <w:ind w:left="720"/>
      <w:contextualSpacing/>
    </w:pPr>
    <w:rPr>
      <w:rFonts w:eastAsia="SimSu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D4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E1A"/>
    <w:rPr>
      <w:rFonts w:ascii="Tahoma" w:eastAsia="Times New Roman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chs1\Desktop\&#1054;%20&#1087;&#1077;&#1088;&#1074;&#1080;&#1095;&#1085;&#1099;&#1077;%20&#1084;&#1077;&#1088;&#1099;%20&#1055;&#1041;\&#1055;&#1086;&#1089;&#1090;.&#1072;&#1076;&#1084;.&#1057;&#1058;&#1040;&#1042;&#1056;&#1054;&#1055;&#1054;&#1051;&#1071;%20&#1086;&#1090;%2006.04.2016%20&#8470;702%20%20&#1054;%20&#1087;&#1077;&#1088;&#1074;&#1080;&#1095;&#1085;&#1099;&#1093;%20&#1084;&#1077;&#1088;&#1072;&#1093;%20&#1055;&#1041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Князь Александра Николаевна</cp:lastModifiedBy>
  <cp:revision>109</cp:revision>
  <cp:lastPrinted>2022-01-27T08:14:00Z</cp:lastPrinted>
  <dcterms:created xsi:type="dcterms:W3CDTF">2021-04-07T11:54:00Z</dcterms:created>
  <dcterms:modified xsi:type="dcterms:W3CDTF">2022-01-31T06:53:00Z</dcterms:modified>
</cp:coreProperties>
</file>