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56298D" w:rsidRDefault="0056298D" w:rsidP="0056298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09 июля 2019 г.</w:t>
      </w:r>
      <w:r>
        <w:rPr>
          <w:b/>
          <w:sz w:val="24"/>
        </w:rPr>
        <w:t xml:space="preserve">                                        г. Михайловск                                          </w:t>
      </w:r>
      <w:r>
        <w:rPr>
          <w:sz w:val="28"/>
          <w:szCs w:val="28"/>
        </w:rPr>
        <w:t>№ 590</w:t>
      </w:r>
    </w:p>
    <w:p w:rsidR="00FB5276" w:rsidRPr="00D23648" w:rsidRDefault="00FB5276" w:rsidP="00D23648">
      <w:pPr>
        <w:jc w:val="center"/>
        <w:rPr>
          <w:sz w:val="28"/>
          <w:szCs w:val="28"/>
        </w:rPr>
      </w:pPr>
    </w:p>
    <w:p w:rsidR="004C4FE5" w:rsidRPr="00D23648" w:rsidRDefault="00EE6C0B" w:rsidP="00644C0B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BE54C2" w:rsidRDefault="00BE54C2" w:rsidP="00BE54C2">
      <w:pPr>
        <w:suppressAutoHyphens/>
        <w:autoSpaceDN w:val="0"/>
        <w:adjustRightInd w:val="0"/>
        <w:spacing w:line="240" w:lineRule="exact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 внесении изменений </w:t>
      </w:r>
      <w:r>
        <w:rPr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C71843">
        <w:rPr>
          <w:color w:val="000000"/>
          <w:sz w:val="28"/>
          <w:szCs w:val="28"/>
          <w:lang w:eastAsia="en-US"/>
        </w:rPr>
        <w:t>предоставления</w:t>
      </w:r>
      <w:r>
        <w:rPr>
          <w:color w:val="000000"/>
          <w:sz w:val="28"/>
          <w:szCs w:val="28"/>
          <w:lang w:eastAsia="en-US"/>
        </w:rPr>
        <w:t xml:space="preserve"> муниципальной услуги </w:t>
      </w:r>
      <w:r>
        <w:rPr>
          <w:rFonts w:eastAsia="Calibri"/>
          <w:sz w:val="28"/>
          <w:szCs w:val="28"/>
          <w:lang w:eastAsia="en-US"/>
        </w:rPr>
        <w:t>«Предоставление сведений, содержащихся в информационной системе обеспечения градостроительной деятельности Шпаковского муниципального района Ставропольского края»</w:t>
      </w:r>
      <w:r>
        <w:rPr>
          <w:color w:val="000000"/>
          <w:sz w:val="28"/>
          <w:szCs w:val="28"/>
          <w:lang w:eastAsia="en-US"/>
        </w:rPr>
        <w:t xml:space="preserve">, утвержденный постановлением администрации Шпаковского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муници</w:t>
      </w:r>
      <w:r w:rsidR="00C71843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пального</w:t>
      </w:r>
      <w:proofErr w:type="spellEnd"/>
      <w:proofErr w:type="gramEnd"/>
      <w:r>
        <w:rPr>
          <w:color w:val="000000"/>
          <w:sz w:val="28"/>
          <w:szCs w:val="28"/>
          <w:lang w:eastAsia="en-US"/>
        </w:rPr>
        <w:t xml:space="preserve"> района Ставропольского края от 25</w:t>
      </w:r>
      <w:r w:rsidR="00F556E3">
        <w:rPr>
          <w:color w:val="000000"/>
          <w:sz w:val="28"/>
          <w:szCs w:val="28"/>
          <w:lang w:eastAsia="en-US"/>
        </w:rPr>
        <w:t xml:space="preserve">.12.2017 </w:t>
      </w:r>
      <w:r>
        <w:rPr>
          <w:color w:val="000000"/>
          <w:sz w:val="28"/>
          <w:szCs w:val="28"/>
          <w:lang w:eastAsia="en-US"/>
        </w:rPr>
        <w:t>№ 1558</w:t>
      </w:r>
    </w:p>
    <w:p w:rsidR="00BE54C2" w:rsidRDefault="00BE54C2" w:rsidP="00BE54C2">
      <w:pPr>
        <w:suppressAutoHyphens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BE54C2" w:rsidRDefault="00BE54C2" w:rsidP="00BE54C2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BE54C2" w:rsidRDefault="00BE54C2" w:rsidP="00BE54C2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F556E3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F556E3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="00F556E3">
        <w:rPr>
          <w:sz w:val="28"/>
          <w:szCs w:val="28"/>
          <w:lang w:eastAsia="ar-SA"/>
        </w:rPr>
        <w:t xml:space="preserve"> от 27 июля 2010 года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Федеральны</w:t>
      </w:r>
      <w:r w:rsidR="00F556E3">
        <w:rPr>
          <w:sz w:val="28"/>
          <w:szCs w:val="28"/>
          <w:lang w:eastAsia="ar-SA"/>
        </w:rPr>
        <w:t>м законом от 06 октября  2003 года</w:t>
      </w:r>
      <w:r>
        <w:rPr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 и</w:t>
      </w:r>
      <w:r>
        <w:rPr>
          <w:sz w:val="28"/>
          <w:szCs w:val="28"/>
        </w:rPr>
        <w:t xml:space="preserve"> рекомендуемым </w:t>
      </w:r>
      <w:r>
        <w:rPr>
          <w:sz w:val="28"/>
          <w:szCs w:val="28"/>
          <w:lang w:eastAsia="zh-CN"/>
        </w:rPr>
        <w:t>типовым перечнем муниципальных услуг</w:t>
      </w:r>
      <w:r>
        <w:rPr>
          <w:color w:val="000000"/>
          <w:sz w:val="28"/>
          <w:szCs w:val="28"/>
          <w:lang w:bidi="ru-RU"/>
        </w:rPr>
        <w:t xml:space="preserve">, утвержденным </w:t>
      </w:r>
      <w:r>
        <w:rPr>
          <w:sz w:val="28"/>
          <w:szCs w:val="24"/>
        </w:rPr>
        <w:t xml:space="preserve">протоколом заседания рабочей группы </w:t>
      </w:r>
      <w:r>
        <w:rPr>
          <w:sz w:val="28"/>
          <w:szCs w:val="28"/>
        </w:rPr>
        <w:t>по снижению административных барьеров и повышению доступности и качества предоставления</w:t>
      </w:r>
      <w:proofErr w:type="gramEnd"/>
      <w:r>
        <w:rPr>
          <w:sz w:val="28"/>
          <w:szCs w:val="28"/>
        </w:rPr>
        <w:t xml:space="preserve">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 </w:t>
      </w:r>
      <w:r w:rsidR="00F556E3">
        <w:rPr>
          <w:bCs/>
          <w:sz w:val="28"/>
          <w:szCs w:val="28"/>
        </w:rPr>
        <w:t>от 14 октября 2010 года</w:t>
      </w:r>
      <w:r>
        <w:rPr>
          <w:bCs/>
          <w:sz w:val="28"/>
          <w:szCs w:val="28"/>
        </w:rPr>
        <w:t xml:space="preserve"> № 323-п, от </w:t>
      </w:r>
      <w:r w:rsidR="00F556E3">
        <w:rPr>
          <w:bCs/>
          <w:sz w:val="28"/>
          <w:szCs w:val="28"/>
        </w:rPr>
        <w:t xml:space="preserve">    06 ноября 2018 года </w:t>
      </w:r>
      <w:r>
        <w:rPr>
          <w:bCs/>
          <w:sz w:val="28"/>
          <w:szCs w:val="28"/>
        </w:rPr>
        <w:t>№ 3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BE54C2" w:rsidRDefault="00BE54C2" w:rsidP="00BE54C2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BE54C2" w:rsidRDefault="00BE54C2" w:rsidP="00BE54C2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BE54C2" w:rsidRDefault="00BE54C2" w:rsidP="00BE54C2">
      <w:pPr>
        <w:suppressAutoHyphens/>
        <w:rPr>
          <w:sz w:val="28"/>
          <w:szCs w:val="28"/>
        </w:rPr>
      </w:pPr>
    </w:p>
    <w:p w:rsidR="00BE54C2" w:rsidRDefault="00BE54C2" w:rsidP="00BE54C2">
      <w:pPr>
        <w:suppressAutoHyphens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>
        <w:rPr>
          <w:sz w:val="28"/>
          <w:szCs w:val="28"/>
          <w:lang w:eastAsia="ar-SA"/>
        </w:rPr>
        <w:t xml:space="preserve">Внести в </w:t>
      </w:r>
      <w:r>
        <w:rPr>
          <w:color w:val="000000"/>
          <w:sz w:val="28"/>
          <w:szCs w:val="28"/>
          <w:lang w:eastAsia="en-US"/>
        </w:rPr>
        <w:t xml:space="preserve">административный регламент </w:t>
      </w:r>
      <w:r w:rsidR="00CF35CC">
        <w:rPr>
          <w:color w:val="000000"/>
          <w:sz w:val="28"/>
          <w:szCs w:val="28"/>
          <w:lang w:eastAsia="en-US"/>
        </w:rPr>
        <w:t>предоставления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муници</w:t>
      </w:r>
      <w:r w:rsidR="00CF35CC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пальной</w:t>
      </w:r>
      <w:proofErr w:type="spellEnd"/>
      <w:r>
        <w:rPr>
          <w:color w:val="000000"/>
          <w:sz w:val="28"/>
          <w:szCs w:val="28"/>
          <w:lang w:eastAsia="en-US"/>
        </w:rPr>
        <w:t xml:space="preserve"> услуги </w:t>
      </w:r>
      <w:r>
        <w:rPr>
          <w:rFonts w:eastAsia="Calibri"/>
          <w:sz w:val="28"/>
          <w:szCs w:val="28"/>
          <w:lang w:eastAsia="en-US"/>
        </w:rPr>
        <w:t xml:space="preserve">«Предоставление сведений, содержащихся в </w:t>
      </w:r>
      <w:proofErr w:type="spellStart"/>
      <w:r>
        <w:rPr>
          <w:rFonts w:eastAsia="Calibri"/>
          <w:sz w:val="28"/>
          <w:szCs w:val="28"/>
          <w:lang w:eastAsia="en-US"/>
        </w:rPr>
        <w:t>информацион</w:t>
      </w:r>
      <w:proofErr w:type="spellEnd"/>
      <w:r w:rsidR="00CF35CC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ной системе обеспечения градостроительной деятельности Шпаковского муниципального района Ставропольского края»</w:t>
      </w:r>
      <w:r>
        <w:rPr>
          <w:color w:val="000000"/>
          <w:sz w:val="28"/>
          <w:szCs w:val="28"/>
          <w:lang w:eastAsia="en-US"/>
        </w:rPr>
        <w:t>, утвержденный постанов</w:t>
      </w:r>
      <w:r w:rsidR="00CF35CC">
        <w:rPr>
          <w:color w:val="000000"/>
          <w:sz w:val="28"/>
          <w:szCs w:val="28"/>
          <w:lang w:eastAsia="en-US"/>
        </w:rPr>
        <w:t>-</w:t>
      </w:r>
      <w:proofErr w:type="spellStart"/>
      <w:r>
        <w:rPr>
          <w:color w:val="000000"/>
          <w:sz w:val="28"/>
          <w:szCs w:val="28"/>
          <w:lang w:eastAsia="en-US"/>
        </w:rPr>
        <w:t>лением</w:t>
      </w:r>
      <w:proofErr w:type="spellEnd"/>
      <w:r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рай</w:t>
      </w:r>
      <w:r w:rsidR="00F556E3">
        <w:rPr>
          <w:color w:val="000000"/>
          <w:sz w:val="28"/>
          <w:szCs w:val="28"/>
          <w:lang w:eastAsia="en-US"/>
        </w:rPr>
        <w:t xml:space="preserve">она </w:t>
      </w:r>
      <w:proofErr w:type="spellStart"/>
      <w:r w:rsidR="00F556E3">
        <w:rPr>
          <w:color w:val="000000"/>
          <w:sz w:val="28"/>
          <w:szCs w:val="28"/>
          <w:lang w:eastAsia="en-US"/>
        </w:rPr>
        <w:t>Ставро</w:t>
      </w:r>
      <w:proofErr w:type="spellEnd"/>
      <w:r w:rsidR="00CF35CC">
        <w:rPr>
          <w:color w:val="000000"/>
          <w:sz w:val="28"/>
          <w:szCs w:val="28"/>
          <w:lang w:eastAsia="en-US"/>
        </w:rPr>
        <w:t>-</w:t>
      </w:r>
      <w:r w:rsidR="00F556E3">
        <w:rPr>
          <w:color w:val="000000"/>
          <w:sz w:val="28"/>
          <w:szCs w:val="28"/>
          <w:lang w:eastAsia="en-US"/>
        </w:rPr>
        <w:t xml:space="preserve">польского края от 25.12.2017 </w:t>
      </w:r>
      <w:r>
        <w:rPr>
          <w:color w:val="000000"/>
          <w:sz w:val="28"/>
          <w:szCs w:val="28"/>
          <w:lang w:eastAsia="en-US"/>
        </w:rPr>
        <w:t>№ 1558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</w:t>
      </w:r>
      <w:r>
        <w:rPr>
          <w:color w:val="000000"/>
          <w:sz w:val="28"/>
          <w:szCs w:val="28"/>
          <w:lang w:eastAsia="en-US"/>
        </w:rPr>
        <w:t>административного регламента предо</w:t>
      </w:r>
      <w:r w:rsidR="00F556E3">
        <w:rPr>
          <w:color w:val="000000"/>
          <w:sz w:val="28"/>
          <w:szCs w:val="28"/>
          <w:lang w:eastAsia="en-US"/>
        </w:rPr>
        <w:t>ставления муниципальной услуги «</w:t>
      </w:r>
      <w:r>
        <w:rPr>
          <w:color w:val="000000"/>
          <w:sz w:val="28"/>
          <w:szCs w:val="28"/>
          <w:lang w:eastAsia="en-US"/>
        </w:rPr>
        <w:t>Предоставление сведений, содержащихся в информационной системе обеспечения градостроительной деятельности Шпаковского муниципальн</w:t>
      </w:r>
      <w:r w:rsidR="00F556E3">
        <w:rPr>
          <w:color w:val="000000"/>
          <w:sz w:val="28"/>
          <w:szCs w:val="28"/>
          <w:lang w:eastAsia="en-US"/>
        </w:rPr>
        <w:t>ого района Ставропольского края»</w:t>
      </w:r>
      <w:r>
        <w:rPr>
          <w:color w:val="000000"/>
          <w:sz w:val="28"/>
          <w:szCs w:val="28"/>
          <w:lang w:eastAsia="en-US"/>
        </w:rPr>
        <w:t>, следующие изменения</w:t>
      </w:r>
      <w:r>
        <w:rPr>
          <w:bCs/>
          <w:sz w:val="28"/>
          <w:szCs w:val="28"/>
          <w:lang w:eastAsia="ar-SA"/>
        </w:rPr>
        <w:t>:</w:t>
      </w:r>
      <w:proofErr w:type="gramEnd"/>
    </w:p>
    <w:p w:rsidR="00267A4E" w:rsidRDefault="00267A4E" w:rsidP="00267A4E">
      <w:pPr>
        <w:ind w:firstLine="709"/>
        <w:jc w:val="both"/>
        <w:rPr>
          <w:sz w:val="28"/>
        </w:rPr>
      </w:pPr>
      <w:r>
        <w:rPr>
          <w:sz w:val="28"/>
        </w:rPr>
        <w:t>1.1. Название административного регламента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и далее по тексту изложить в следующей редакции:</w:t>
      </w:r>
    </w:p>
    <w:p w:rsidR="00267A4E" w:rsidRDefault="00267A4E" w:rsidP="00BE54C2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BE54C2" w:rsidRDefault="00BE54C2" w:rsidP="00BE54C2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«</w:t>
      </w:r>
      <w:r>
        <w:rPr>
          <w:sz w:val="28"/>
          <w:szCs w:val="28"/>
          <w:lang w:eastAsia="zh-CN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</w:t>
      </w:r>
      <w:r>
        <w:rPr>
          <w:sz w:val="28"/>
          <w:szCs w:val="28"/>
          <w:lang w:eastAsia="ar-SA"/>
        </w:rPr>
        <w:t>.</w:t>
      </w:r>
    </w:p>
    <w:p w:rsidR="00BE54C2" w:rsidRDefault="00BE54C2" w:rsidP="00BE54C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BE54C2" w:rsidRDefault="00BE54C2" w:rsidP="00BE54C2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BE54C2" w:rsidRDefault="00BE54C2" w:rsidP="00BE54C2">
      <w:pPr>
        <w:suppressAutoHyphens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54C2" w:rsidRDefault="00BE54C2" w:rsidP="00BE54C2">
      <w:pPr>
        <w:suppressAutoHyphens/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3C0B2D" w:rsidRPr="00D23648" w:rsidRDefault="003C0B2D" w:rsidP="00D23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D23648" w:rsidRDefault="007E5EA1" w:rsidP="00D236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967878" w:rsidSect="007F32CB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912381"/>
      <w:docPartObj>
        <w:docPartGallery w:val="Page Numbers (Top of Page)"/>
        <w:docPartUnique/>
      </w:docPartObj>
    </w:sdtPr>
    <w:sdtEndPr/>
    <w:sdtContent>
      <w:p w:rsidR="007F32CB" w:rsidRDefault="007F32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C8">
          <w:rPr>
            <w:noProof/>
          </w:rPr>
          <w:t>2</w:t>
        </w:r>
        <w:r>
          <w:fldChar w:fldCharType="end"/>
        </w:r>
      </w:p>
    </w:sdtContent>
  </w:sdt>
  <w:p w:rsidR="00B24A7A" w:rsidRDefault="00B24A7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5D33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7728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55E04"/>
    <w:rsid w:val="00262964"/>
    <w:rsid w:val="00264395"/>
    <w:rsid w:val="00267A4E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34C8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98D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4C0B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2CB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4A7A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54C2"/>
    <w:rsid w:val="00BE66DB"/>
    <w:rsid w:val="00BF0DF9"/>
    <w:rsid w:val="00BF2BBB"/>
    <w:rsid w:val="00BF2E9C"/>
    <w:rsid w:val="00BF7168"/>
    <w:rsid w:val="00C07607"/>
    <w:rsid w:val="00C10294"/>
    <w:rsid w:val="00C11117"/>
    <w:rsid w:val="00C1523C"/>
    <w:rsid w:val="00C15C9D"/>
    <w:rsid w:val="00C2400A"/>
    <w:rsid w:val="00C2476D"/>
    <w:rsid w:val="00C24A7E"/>
    <w:rsid w:val="00C24E0A"/>
    <w:rsid w:val="00C27AC2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1843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5CC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A5D76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63E2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4242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56E3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0A2E-B28B-4D9C-8E8C-F0874CAB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14</cp:revision>
  <cp:lastPrinted>2019-01-10T11:33:00Z</cp:lastPrinted>
  <dcterms:created xsi:type="dcterms:W3CDTF">2019-07-09T13:53:00Z</dcterms:created>
  <dcterms:modified xsi:type="dcterms:W3CDTF">2019-07-16T09:45:00Z</dcterms:modified>
</cp:coreProperties>
</file>