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B06534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B06534">
      <w:pPr>
        <w:jc w:val="center"/>
        <w:rPr>
          <w:b/>
          <w:sz w:val="36"/>
          <w:szCs w:val="36"/>
        </w:rPr>
      </w:pPr>
    </w:p>
    <w:p w:rsidR="00AD573C" w:rsidRPr="009F3272" w:rsidRDefault="00AD573C" w:rsidP="00B065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B065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B06534">
      <w:pPr>
        <w:jc w:val="center"/>
        <w:rPr>
          <w:b/>
          <w:sz w:val="24"/>
          <w:szCs w:val="28"/>
        </w:rPr>
      </w:pPr>
    </w:p>
    <w:p w:rsidR="00DA0355" w:rsidRDefault="004C6872" w:rsidP="004C6872">
      <w:pPr>
        <w:spacing w:line="240" w:lineRule="exact"/>
        <w:rPr>
          <w:b/>
          <w:sz w:val="24"/>
          <w:szCs w:val="24"/>
        </w:rPr>
      </w:pPr>
      <w:r w:rsidRPr="004C6872">
        <w:rPr>
          <w:sz w:val="28"/>
          <w:szCs w:val="24"/>
        </w:rPr>
        <w:t>30 августа 2023 г.</w:t>
      </w:r>
      <w:r>
        <w:rPr>
          <w:b/>
          <w:sz w:val="24"/>
          <w:szCs w:val="24"/>
        </w:rPr>
        <w:t xml:space="preserve">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 w:rsidRPr="004C6872">
        <w:rPr>
          <w:sz w:val="28"/>
          <w:szCs w:val="24"/>
        </w:rPr>
        <w:t>№ 1202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221E8B">
        <w:rPr>
          <w:sz w:val="28"/>
          <w:szCs w:val="28"/>
        </w:rPr>
        <w:t xml:space="preserve">общественных обсуждений </w:t>
      </w:r>
      <w:r w:rsidR="00584825">
        <w:rPr>
          <w:sz w:val="28"/>
          <w:szCs w:val="28"/>
        </w:rPr>
        <w:t>по проекту внесения изменений в</w:t>
      </w:r>
      <w:r w:rsidR="00221E8B">
        <w:rPr>
          <w:sz w:val="28"/>
          <w:szCs w:val="28"/>
        </w:rPr>
        <w:t xml:space="preserve"> </w:t>
      </w:r>
      <w:r w:rsidR="00D519DD" w:rsidRPr="003560B6">
        <w:rPr>
          <w:sz w:val="28"/>
          <w:szCs w:val="28"/>
        </w:rPr>
        <w:t>Правил</w:t>
      </w:r>
      <w:r w:rsidR="00D519DD">
        <w:rPr>
          <w:sz w:val="28"/>
          <w:szCs w:val="28"/>
        </w:rPr>
        <w:t>а</w:t>
      </w:r>
      <w:r w:rsidR="00D519DD" w:rsidRPr="003560B6">
        <w:rPr>
          <w:sz w:val="28"/>
          <w:szCs w:val="28"/>
        </w:rPr>
        <w:t xml:space="preserve"> землепользования и застройки Шпаковского муниципального округа Ставропольского края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9E6E82" w:rsidRPr="00E05D05" w:rsidRDefault="009E6E82" w:rsidP="00BD7224">
      <w:pPr>
        <w:pStyle w:val="Default"/>
        <w:spacing w:line="240" w:lineRule="exact"/>
        <w:jc w:val="both"/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F80C78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</w:t>
      </w:r>
      <w:r w:rsidR="00221E8B">
        <w:rPr>
          <w:sz w:val="28"/>
          <w:szCs w:val="28"/>
        </w:rPr>
        <w:t xml:space="preserve">общественные обсуждения </w:t>
      </w:r>
      <w:r w:rsidR="00584825">
        <w:rPr>
          <w:sz w:val="28"/>
          <w:szCs w:val="28"/>
        </w:rPr>
        <w:t>по проекту внесения изменений в</w:t>
      </w:r>
      <w:r w:rsidR="00221E8B">
        <w:rPr>
          <w:sz w:val="28"/>
          <w:szCs w:val="28"/>
        </w:rPr>
        <w:t xml:space="preserve"> </w:t>
      </w:r>
      <w:r w:rsidR="00D519DD" w:rsidRPr="003560B6">
        <w:rPr>
          <w:sz w:val="28"/>
          <w:szCs w:val="28"/>
        </w:rPr>
        <w:t>Правил</w:t>
      </w:r>
      <w:r w:rsidR="00D519DD">
        <w:rPr>
          <w:sz w:val="28"/>
          <w:szCs w:val="28"/>
        </w:rPr>
        <w:t>а</w:t>
      </w:r>
      <w:r w:rsidR="00D519DD" w:rsidRPr="003560B6">
        <w:rPr>
          <w:sz w:val="28"/>
          <w:szCs w:val="28"/>
        </w:rPr>
        <w:t xml:space="preserve"> землепользования и застройки Шпаковского муниципального округа Ставропольского края</w:t>
      </w:r>
      <w:r w:rsidR="00221E8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AD0ABE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AD0ABE">
        <w:rPr>
          <w:color w:val="000000"/>
          <w:sz w:val="28"/>
          <w:szCs w:val="28"/>
          <w:lang w:eastAsia="en-US"/>
        </w:rPr>
        <w:t xml:space="preserve"> вынесенному на </w:t>
      </w:r>
      <w:r w:rsidR="00AD0ABE">
        <w:rPr>
          <w:sz w:val="28"/>
          <w:szCs w:val="28"/>
        </w:rPr>
        <w:t xml:space="preserve">общественные обсуждения </w:t>
      </w:r>
      <w:r w:rsidR="00AD0ABE">
        <w:rPr>
          <w:color w:val="000000"/>
          <w:sz w:val="28"/>
          <w:szCs w:val="28"/>
          <w:lang w:eastAsia="en-US"/>
        </w:rPr>
        <w:t>П</w:t>
      </w:r>
      <w:r w:rsidR="00AD0ABE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AD0ABE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AD0ABE" w:rsidRPr="00E16842">
        <w:rPr>
          <w:color w:val="000000"/>
          <w:sz w:val="28"/>
          <w:szCs w:val="28"/>
          <w:lang w:eastAsia="en-US"/>
        </w:rPr>
        <w:t xml:space="preserve">го </w:t>
      </w:r>
      <w:r w:rsidR="00AD0ABE">
        <w:rPr>
          <w:color w:val="000000"/>
          <w:sz w:val="28"/>
          <w:szCs w:val="28"/>
          <w:lang w:eastAsia="en-US"/>
        </w:rPr>
        <w:t>округа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AD0ABE">
        <w:rPr>
          <w:color w:val="000000" w:themeColor="text1"/>
          <w:sz w:val="28"/>
          <w:szCs w:val="28"/>
          <w:lang w:eastAsia="en-US"/>
        </w:rPr>
        <w:t>1</w:t>
      </w:r>
      <w:r w:rsidR="00D519DD">
        <w:rPr>
          <w:color w:val="000000" w:themeColor="text1"/>
          <w:sz w:val="28"/>
          <w:szCs w:val="28"/>
          <w:lang w:eastAsia="en-US"/>
        </w:rPr>
        <w:t>2</w:t>
      </w:r>
      <w:r w:rsidR="00AD0ABE">
        <w:rPr>
          <w:color w:val="000000" w:themeColor="text1"/>
          <w:sz w:val="28"/>
          <w:szCs w:val="28"/>
          <w:lang w:eastAsia="en-US"/>
        </w:rPr>
        <w:t xml:space="preserve"> сентября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 202</w:t>
      </w:r>
      <w:r w:rsidR="00AD0ABE">
        <w:rPr>
          <w:color w:val="000000" w:themeColor="text1"/>
          <w:sz w:val="28"/>
          <w:szCs w:val="28"/>
          <w:lang w:eastAsia="en-US"/>
        </w:rPr>
        <w:t>3</w:t>
      </w:r>
      <w:r w:rsidR="00AD0AB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F80C78">
        <w:rPr>
          <w:color w:val="000000"/>
          <w:sz w:val="28"/>
          <w:szCs w:val="28"/>
          <w:lang w:eastAsia="en-US"/>
        </w:rPr>
        <w:t>года включительно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F2A44">
        <w:rPr>
          <w:sz w:val="28"/>
          <w:szCs w:val="28"/>
        </w:rPr>
        <w:t xml:space="preserve"> </w:t>
      </w:r>
      <w:r w:rsidR="001F2A44"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AD0ABE" w:rsidRDefault="00742A45" w:rsidP="00AD0AB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3.1. </w:t>
      </w:r>
      <w:r w:rsidR="00AD0ABE" w:rsidRPr="00E16842">
        <w:rPr>
          <w:color w:val="000000"/>
          <w:sz w:val="28"/>
          <w:szCs w:val="28"/>
          <w:lang w:eastAsia="en-US"/>
        </w:rPr>
        <w:t>Срок, время и место проведен</w:t>
      </w:r>
      <w:r w:rsidR="00AD0ABE">
        <w:rPr>
          <w:color w:val="000000"/>
          <w:sz w:val="28"/>
          <w:szCs w:val="28"/>
          <w:lang w:eastAsia="en-US"/>
        </w:rPr>
        <w:t>ия общественных обсуждений</w:t>
      </w:r>
      <w:r w:rsidR="00AD0ABE" w:rsidRPr="00E16842">
        <w:rPr>
          <w:color w:val="000000"/>
          <w:sz w:val="28"/>
          <w:szCs w:val="28"/>
          <w:lang w:eastAsia="en-US"/>
        </w:rPr>
        <w:t xml:space="preserve">: </w:t>
      </w:r>
      <w:r w:rsidR="00AD0ABE">
        <w:rPr>
          <w:color w:val="000000"/>
          <w:sz w:val="28"/>
          <w:szCs w:val="28"/>
          <w:lang w:eastAsia="en-US"/>
        </w:rPr>
        <w:br/>
      </w:r>
      <w:r w:rsidR="00E5619E">
        <w:rPr>
          <w:color w:val="000000" w:themeColor="text1"/>
          <w:sz w:val="28"/>
          <w:szCs w:val="28"/>
          <w:lang w:eastAsia="en-US"/>
        </w:rPr>
        <w:t>1</w:t>
      </w:r>
      <w:r w:rsidR="00D519DD">
        <w:rPr>
          <w:color w:val="000000" w:themeColor="text1"/>
          <w:sz w:val="28"/>
          <w:szCs w:val="28"/>
          <w:lang w:eastAsia="en-US"/>
        </w:rPr>
        <w:t>2</w:t>
      </w:r>
      <w:r w:rsidR="00E5619E">
        <w:rPr>
          <w:color w:val="000000" w:themeColor="text1"/>
          <w:sz w:val="28"/>
          <w:szCs w:val="28"/>
          <w:lang w:eastAsia="en-US"/>
        </w:rPr>
        <w:t xml:space="preserve"> сентября</w:t>
      </w:r>
      <w:r w:rsidR="00E5619E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AD0ABE" w:rsidRPr="00E16842">
        <w:rPr>
          <w:color w:val="000000"/>
          <w:sz w:val="28"/>
          <w:szCs w:val="28"/>
          <w:lang w:eastAsia="en-US"/>
        </w:rPr>
        <w:t>202</w:t>
      </w:r>
      <w:r w:rsidR="00AD0ABE">
        <w:rPr>
          <w:color w:val="000000"/>
          <w:sz w:val="28"/>
          <w:szCs w:val="28"/>
          <w:lang w:eastAsia="en-US"/>
        </w:rPr>
        <w:t>3</w:t>
      </w:r>
      <w:r w:rsidR="00AD0ABE"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AD0ABE">
        <w:rPr>
          <w:color w:val="000000"/>
          <w:sz w:val="28"/>
          <w:szCs w:val="28"/>
          <w:lang w:eastAsia="en-US"/>
        </w:rPr>
        <w:t>0 час. 30 мин.</w:t>
      </w:r>
      <w:r w:rsidR="00AD0ABE" w:rsidRPr="00E16842">
        <w:rPr>
          <w:color w:val="000000"/>
          <w:sz w:val="28"/>
          <w:szCs w:val="28"/>
          <w:lang w:eastAsia="en-US"/>
        </w:rPr>
        <w:t xml:space="preserve"> </w:t>
      </w:r>
      <w:r w:rsidR="00AD0ABE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21E8B" w:rsidRPr="00AD0ABE" w:rsidRDefault="00AD0ABE" w:rsidP="00AD0ABE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Pr="00700D17"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lastRenderedPageBreak/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>
        <w:rPr>
          <w:color w:val="000000"/>
          <w:sz w:val="28"/>
          <w:szCs w:val="28"/>
          <w:lang w:eastAsia="en-US"/>
        </w:rPr>
        <w:t>по ссылке</w:t>
      </w:r>
      <w:r w:rsidR="00F80C78">
        <w:rPr>
          <w:color w:val="000000"/>
          <w:sz w:val="28"/>
          <w:szCs w:val="28"/>
          <w:lang w:eastAsia="en-US"/>
        </w:rPr>
        <w:t>:</w:t>
      </w:r>
      <w:r w:rsidR="008C1929">
        <w:rPr>
          <w:color w:val="000000"/>
          <w:sz w:val="28"/>
          <w:szCs w:val="28"/>
          <w:lang w:eastAsia="en-US"/>
        </w:rPr>
        <w:t xml:space="preserve"> </w:t>
      </w:r>
      <w:r w:rsidR="00D519DD" w:rsidRPr="00D519DD">
        <w:rPr>
          <w:sz w:val="28"/>
        </w:rPr>
        <w:t>https://shmr.ru/activities/arkhitektura/proekty-pravil-zemlepolzovaniya-i-zastroyki-mo-shpakovskogo-rayona-sk/</w:t>
      </w:r>
      <w:r w:rsidR="00F80C78">
        <w:rPr>
          <w:sz w:val="28"/>
        </w:rPr>
        <w:t>.</w:t>
      </w:r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</w:t>
      </w:r>
      <w:r w:rsidR="00E5619E"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E5619E">
        <w:rPr>
          <w:sz w:val="28"/>
          <w:szCs w:val="28"/>
        </w:rPr>
        <w:t>общественных обсуждений</w:t>
      </w:r>
      <w:r w:rsidR="00E5619E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E5619E">
        <w:rPr>
          <w:sz w:val="28"/>
          <w:szCs w:val="28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E5619E">
        <w:rPr>
          <w:sz w:val="28"/>
          <w:szCs w:val="28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474922">
      <w:pPr>
        <w:pStyle w:val="ConsPlusNormal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742A45">
      <w:pPr>
        <w:shd w:val="clear" w:color="auto" w:fill="FFFFFF"/>
        <w:suppressAutoHyphens/>
        <w:rPr>
          <w:sz w:val="28"/>
          <w:szCs w:val="28"/>
        </w:rPr>
      </w:pPr>
    </w:p>
    <w:p w:rsidR="008C1929" w:rsidRDefault="008C1929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221E8B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</w:t>
      </w:r>
      <w:r w:rsidR="00B06534">
        <w:rPr>
          <w:sz w:val="28"/>
          <w:szCs w:val="28"/>
        </w:rPr>
        <w:t xml:space="preserve"> </w:t>
      </w:r>
      <w:r w:rsidR="00994914">
        <w:rPr>
          <w:sz w:val="28"/>
          <w:szCs w:val="28"/>
        </w:rPr>
        <w:t xml:space="preserve">           </w:t>
      </w:r>
      <w:r w:rsidR="006D7587">
        <w:rPr>
          <w:sz w:val="28"/>
          <w:szCs w:val="28"/>
        </w:rPr>
        <w:t xml:space="preserve">  </w:t>
      </w:r>
      <w:proofErr w:type="spellStart"/>
      <w:r w:rsidR="00221E8B"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600BB8" w:rsidSect="00B06534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27" w:rsidRDefault="00A46E27" w:rsidP="00BE444B">
      <w:r>
        <w:separator/>
      </w:r>
    </w:p>
  </w:endnote>
  <w:endnote w:type="continuationSeparator" w:id="0">
    <w:p w:rsidR="00A46E27" w:rsidRDefault="00A46E2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27" w:rsidRDefault="00A46E27" w:rsidP="00BE444B">
      <w:r>
        <w:separator/>
      </w:r>
    </w:p>
  </w:footnote>
  <w:footnote w:type="continuationSeparator" w:id="0">
    <w:p w:rsidR="00A46E27" w:rsidRDefault="00A46E2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1B0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F14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6872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825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01B0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12FE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6E27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AB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534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9DD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0B3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19E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0C78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2328-340A-4C3B-ADC4-3CEAEF4B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2023-08-30T12:38:00Z</cp:lastPrinted>
  <dcterms:created xsi:type="dcterms:W3CDTF">2023-08-30T13:59:00Z</dcterms:created>
  <dcterms:modified xsi:type="dcterms:W3CDTF">2023-08-30T13:59:00Z</dcterms:modified>
</cp:coreProperties>
</file>