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DB05" w14:textId="77777777" w:rsidR="00900926" w:rsidRDefault="0000000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69BD0D61" w14:textId="77777777" w:rsidR="00900926" w:rsidRDefault="00900926">
      <w:pPr>
        <w:pStyle w:val="Standard"/>
        <w:jc w:val="center"/>
        <w:rPr>
          <w:b/>
          <w:sz w:val="24"/>
          <w:szCs w:val="28"/>
        </w:rPr>
      </w:pPr>
    </w:p>
    <w:p w14:paraId="14B735C8" w14:textId="77777777" w:rsidR="00900926" w:rsidRDefault="00000000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ОКРУГА </w:t>
      </w:r>
      <w:proofErr w:type="gramStart"/>
      <w:r>
        <w:rPr>
          <w:b/>
          <w:bCs/>
          <w:sz w:val="24"/>
        </w:rPr>
        <w:t>СТАВРОПОЛЬСКОГО  КРАЯ</w:t>
      </w:r>
      <w:proofErr w:type="gramEnd"/>
    </w:p>
    <w:p w14:paraId="5396F094" w14:textId="77777777" w:rsidR="00900926" w:rsidRDefault="00900926">
      <w:pPr>
        <w:pStyle w:val="Standard"/>
        <w:jc w:val="center"/>
        <w:rPr>
          <w:b/>
          <w:bCs/>
          <w:sz w:val="24"/>
        </w:rPr>
      </w:pPr>
    </w:p>
    <w:p w14:paraId="60983D13" w14:textId="77777777" w:rsidR="00900926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г. Михайловск       </w:t>
      </w:r>
    </w:p>
    <w:p w14:paraId="4B6BDD8A" w14:textId="77777777" w:rsidR="00900926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</w:t>
      </w:r>
    </w:p>
    <w:p w14:paraId="041ED698" w14:textId="77777777" w:rsidR="00900926" w:rsidRDefault="00900926">
      <w:pPr>
        <w:pStyle w:val="Standard"/>
        <w:spacing w:line="240" w:lineRule="exact"/>
        <w:rPr>
          <w:szCs w:val="28"/>
        </w:rPr>
      </w:pPr>
    </w:p>
    <w:p w14:paraId="2E1B486E" w14:textId="77777777" w:rsidR="00900926" w:rsidRDefault="00000000">
      <w:pPr>
        <w:pStyle w:val="Standard"/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г. № 1298</w:t>
      </w:r>
    </w:p>
    <w:p w14:paraId="67B67B2D" w14:textId="77777777" w:rsidR="00900926" w:rsidRDefault="00900926">
      <w:pPr>
        <w:pStyle w:val="Standard"/>
        <w:spacing w:line="240" w:lineRule="exact"/>
        <w:jc w:val="both"/>
        <w:rPr>
          <w:sz w:val="26"/>
          <w:szCs w:val="26"/>
        </w:rPr>
      </w:pPr>
    </w:p>
    <w:p w14:paraId="5EA057AB" w14:textId="77777777" w:rsidR="00900926" w:rsidRDefault="00000000">
      <w:pPr>
        <w:pStyle w:val="Standard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Бюджетным кодексом Российской Федерации, решением Думы Шпаковского муниципального округа Ставропольского края от 13 ноября  2025 г. № 17 «О внесении изменений в решение Думы Шпаковского муниципального округа Ставропольского края от 11 декабря 2024 года № 603       «О бюджете Шпаковского муниципального округа Ставропольского края на 2025 год и плановый период 2026 и 2027 годов»,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 от 11 июля 2023 г. № 929, администрация Шпаковского муниципального округа Ставропольского края</w:t>
      </w:r>
    </w:p>
    <w:p w14:paraId="485031A8" w14:textId="77777777" w:rsidR="00900926" w:rsidRDefault="00900926">
      <w:pPr>
        <w:pStyle w:val="Standard"/>
        <w:jc w:val="both"/>
        <w:rPr>
          <w:szCs w:val="28"/>
        </w:rPr>
      </w:pPr>
    </w:p>
    <w:p w14:paraId="478DE182" w14:textId="77777777" w:rsidR="00900926" w:rsidRDefault="00000000">
      <w:pPr>
        <w:pStyle w:val="Standard"/>
        <w:jc w:val="both"/>
        <w:rPr>
          <w:szCs w:val="28"/>
        </w:rPr>
      </w:pPr>
      <w:r>
        <w:rPr>
          <w:szCs w:val="28"/>
        </w:rPr>
        <w:t>ПОСТАНОВЛЯЕТ:</w:t>
      </w:r>
    </w:p>
    <w:p w14:paraId="29110C26" w14:textId="77777777" w:rsidR="00900926" w:rsidRDefault="00900926">
      <w:pPr>
        <w:pStyle w:val="Textbodyindent"/>
        <w:spacing w:line="283" w:lineRule="exact"/>
        <w:ind w:firstLine="0"/>
        <w:rPr>
          <w:sz w:val="32"/>
          <w:szCs w:val="28"/>
        </w:rPr>
      </w:pPr>
    </w:p>
    <w:p w14:paraId="0E0BD211" w14:textId="77777777" w:rsidR="00900926" w:rsidRDefault="00000000">
      <w:pPr>
        <w:pStyle w:val="Textbodyindent"/>
        <w:numPr>
          <w:ilvl w:val="2"/>
          <w:numId w:val="3"/>
        </w:numPr>
        <w:tabs>
          <w:tab w:val="left" w:pos="109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Утвердить прилагаемые изменения, которые вносятся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года № 1298 «Об утверждении муниципальной программы Шпаковского муниципального округа Ставропольского края «Социальная поддержка граждан» (с изменениями, внесенными постановлениями администрации Шпаковского муниципального округа Ставропольского края от 07 февраля 2024 г. № 129, от 13 марта 2024 г.  № 320, от 05 июня 2024 г. № 741, от 03 сентября 2024 г. № 1178, от 12 ноября 2024 г. № 1535, от 28 декабря 2024 г. № 1819, от 27 января 2025 г. № 76,             от 09 апреля 2025 г. № 430, от 18 августа 2025 г. № 1051, от 10 ноября 2025 г.  № 1416).</w:t>
      </w:r>
    </w:p>
    <w:p w14:paraId="76869BDB" w14:textId="77777777" w:rsidR="00900926" w:rsidRDefault="00900926">
      <w:pPr>
        <w:pStyle w:val="Textbodyindent"/>
        <w:spacing w:line="283" w:lineRule="exact"/>
        <w:rPr>
          <w:sz w:val="27"/>
          <w:szCs w:val="27"/>
        </w:rPr>
      </w:pPr>
    </w:p>
    <w:p w14:paraId="25161DEA" w14:textId="77777777" w:rsidR="00900926" w:rsidRDefault="00000000">
      <w:pPr>
        <w:pStyle w:val="Textbodyindent"/>
        <w:rPr>
          <w:sz w:val="27"/>
          <w:szCs w:val="27"/>
        </w:rPr>
      </w:pPr>
      <w:r>
        <w:rPr>
          <w:sz w:val="27"/>
          <w:szCs w:val="27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C866F80" w14:textId="77777777" w:rsidR="00900926" w:rsidRDefault="00900926">
      <w:pPr>
        <w:pStyle w:val="Textbodyindent"/>
        <w:spacing w:line="57" w:lineRule="atLeast"/>
        <w:rPr>
          <w:sz w:val="27"/>
          <w:szCs w:val="27"/>
        </w:rPr>
      </w:pPr>
    </w:p>
    <w:p w14:paraId="2C706502" w14:textId="77777777" w:rsidR="00900926" w:rsidRDefault="00000000">
      <w:pPr>
        <w:pStyle w:val="Textbodyindent"/>
        <w:numPr>
          <w:ilvl w:val="2"/>
          <w:numId w:val="2"/>
        </w:numPr>
        <w:tabs>
          <w:tab w:val="left" w:pos="112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6EDFB997" w14:textId="77777777" w:rsidR="00900926" w:rsidRDefault="00000000">
      <w:pPr>
        <w:pStyle w:val="Textbodyindent"/>
        <w:spacing w:line="57" w:lineRule="atLeas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14:paraId="17DFDB15" w14:textId="77777777" w:rsidR="00900926" w:rsidRDefault="00000000">
      <w:pPr>
        <w:pStyle w:val="Textbodyindent"/>
        <w:ind w:left="45" w:firstLine="680"/>
        <w:rPr>
          <w:sz w:val="27"/>
          <w:szCs w:val="27"/>
        </w:rPr>
      </w:pPr>
      <w:r>
        <w:rPr>
          <w:sz w:val="27"/>
          <w:szCs w:val="27"/>
        </w:rPr>
        <w:t>4.  Настоящее постановление вступает в силу после его официального опубликования.</w:t>
      </w:r>
    </w:p>
    <w:p w14:paraId="01E4669C" w14:textId="77777777" w:rsidR="00900926" w:rsidRDefault="00900926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32412811" w14:textId="77777777" w:rsidR="00900926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 Шпаковского муниципального округа</w:t>
      </w:r>
    </w:p>
    <w:p w14:paraId="08AAF344" w14:textId="77777777" w:rsidR="00900926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sectPr w:rsidR="00900926">
      <w:headerReference w:type="default" r:id="rId7"/>
      <w:footerReference w:type="default" r:id="rId8"/>
      <w:pgSz w:w="11906" w:h="16838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B41A" w14:textId="77777777" w:rsidR="009E5631" w:rsidRDefault="009E5631">
      <w:r>
        <w:separator/>
      </w:r>
    </w:p>
  </w:endnote>
  <w:endnote w:type="continuationSeparator" w:id="0">
    <w:p w14:paraId="175C51B6" w14:textId="77777777" w:rsidR="009E5631" w:rsidRDefault="009E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1D9B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5DC1" w14:textId="77777777" w:rsidR="009E5631" w:rsidRDefault="009E5631">
      <w:r>
        <w:rPr>
          <w:color w:val="000000"/>
        </w:rPr>
        <w:ptab w:relativeTo="margin" w:alignment="center" w:leader="none"/>
      </w:r>
    </w:p>
  </w:footnote>
  <w:footnote w:type="continuationSeparator" w:id="0">
    <w:p w14:paraId="6FCE2E2A" w14:textId="77777777" w:rsidR="009E5631" w:rsidRDefault="009E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E345" w14:textId="77777777" w:rsidR="00000000" w:rsidRDefault="0000000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164"/>
    <w:multiLevelType w:val="multilevel"/>
    <w:tmpl w:val="D788FF9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B67546"/>
    <w:multiLevelType w:val="multilevel"/>
    <w:tmpl w:val="B720E85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D287942"/>
    <w:multiLevelType w:val="multilevel"/>
    <w:tmpl w:val="6548F37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33286315">
    <w:abstractNumId w:val="1"/>
  </w:num>
  <w:num w:numId="2" w16cid:durableId="889850172">
    <w:abstractNumId w:val="0"/>
  </w:num>
  <w:num w:numId="3" w16cid:durableId="196603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0926"/>
    <w:rsid w:val="00415505"/>
    <w:rsid w:val="0088300D"/>
    <w:rsid w:val="00900926"/>
    <w:rsid w:val="009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33D1"/>
  <w15:docId w15:val="{0F48BDC2-F9D6-4FEF-8EEE-12AA79D1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708"/>
      <w:jc w:val="both"/>
    </w:pPr>
  </w:style>
  <w:style w:type="paragraph" w:customStyle="1" w:styleId="22">
    <w:name w:val="Основной текст 22"/>
    <w:basedOn w:val="Standard"/>
    <w:pPr>
      <w:jc w:val="both"/>
    </w:pPr>
  </w:style>
  <w:style w:type="paragraph" w:customStyle="1" w:styleId="31">
    <w:name w:val="Основной текст с отступом 31"/>
    <w:basedOn w:val="Standard"/>
    <w:pPr>
      <w:ind w:firstLine="654"/>
      <w:jc w:val="both"/>
    </w:pPr>
  </w:style>
  <w:style w:type="paragraph" w:customStyle="1" w:styleId="13">
    <w:name w:val="Стиль1"/>
    <w:basedOn w:val="Standard"/>
    <w:pPr>
      <w:ind w:firstLine="709"/>
      <w:jc w:val="both"/>
    </w:p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eastAsia="Times New Roman" w:cs="Times New Roman"/>
      <w:b/>
      <w:bCs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4">
    <w:name w:val="Char Char4 Знак Знак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21">
    <w:name w:val="Body Text Indent 2"/>
    <w:basedOn w:val="Standard"/>
    <w:pPr>
      <w:ind w:firstLine="709"/>
      <w:jc w:val="both"/>
    </w:pPr>
    <w:rPr>
      <w:szCs w:val="20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8"/>
      <w:lang w:bidi="ar-SA"/>
    </w:rPr>
  </w:style>
  <w:style w:type="paragraph" w:customStyle="1" w:styleId="Textbodyindentuser">
    <w:name w:val="Text body indent (user)"/>
    <w:basedOn w:val="Standarduser"/>
    <w:pPr>
      <w:ind w:firstLine="708"/>
      <w:jc w:val="both"/>
    </w:pPr>
  </w:style>
  <w:style w:type="paragraph" w:customStyle="1" w:styleId="a9">
    <w:name w:val="Обычный (веб)"/>
    <w:basedOn w:val="Standard"/>
    <w:pPr>
      <w:spacing w:before="280" w:after="119"/>
    </w:pPr>
    <w:rPr>
      <w:sz w:val="24"/>
    </w:rPr>
  </w:style>
  <w:style w:type="paragraph" w:styleId="aa">
    <w:name w:val="List Paragraph"/>
    <w:basedOn w:val="Standard"/>
    <w:pPr>
      <w:widowControl w:val="0"/>
      <w:autoSpaceDE w:val="0"/>
      <w:ind w:left="720"/>
    </w:pPr>
    <w:rPr>
      <w:sz w:val="20"/>
      <w:szCs w:val="20"/>
    </w:rPr>
  </w:style>
  <w:style w:type="paragraph" w:customStyle="1" w:styleId="23">
    <w:name w:val="Основной текст (2)"/>
    <w:basedOn w:val="Standard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Standard"/>
    <w:pPr>
      <w:jc w:val="both"/>
    </w:pPr>
    <w:rPr>
      <w:color w:val="00000A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Standard"/>
    <w:pPr>
      <w:spacing w:after="160" w:line="240" w:lineRule="exact"/>
    </w:pPr>
    <w:rPr>
      <w:szCs w:val="20"/>
      <w:lang w:val="en-US"/>
    </w:rPr>
  </w:style>
  <w:style w:type="paragraph" w:customStyle="1" w:styleId="ConsPlusTitlePage">
    <w:name w:val="ConsPlusTitlePage"/>
    <w:pPr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4">
    <w:name w:val="Основной шрифт абзаца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4">
    <w:name w:val="Основной шрифт абзаца1"/>
  </w:style>
  <w:style w:type="character" w:customStyle="1" w:styleId="15">
    <w:name w:val="Знак Знак1"/>
    <w:rPr>
      <w:sz w:val="28"/>
      <w:szCs w:val="24"/>
    </w:rPr>
  </w:style>
  <w:style w:type="character" w:customStyle="1" w:styleId="ac">
    <w:name w:val="Знак Знак"/>
    <w:rPr>
      <w:sz w:val="28"/>
      <w:szCs w:val="24"/>
    </w:rPr>
  </w:style>
  <w:style w:type="character" w:customStyle="1" w:styleId="25">
    <w:name w:val="Знак Знак2"/>
    <w:rPr>
      <w:sz w:val="28"/>
      <w:szCs w:val="24"/>
    </w:rPr>
  </w:style>
  <w:style w:type="character" w:customStyle="1" w:styleId="ad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6">
    <w:name w:val="Основной текст (2)_"/>
    <w:rPr>
      <w:sz w:val="19"/>
      <w:szCs w:val="19"/>
      <w:shd w:val="clear" w:color="auto" w:fill="FFFFFF"/>
    </w:rPr>
  </w:style>
  <w:style w:type="character" w:customStyle="1" w:styleId="30">
    <w:name w:val="Знак Знак3"/>
    <w:rPr>
      <w:sz w:val="28"/>
    </w:rPr>
  </w:style>
  <w:style w:type="character" w:styleId="ae">
    <w:name w:val="page number"/>
    <w:basedOn w:val="14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af">
    <w:name w:val="Верхний колонтитул Знак"/>
    <w:rPr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Сергей Донецкий</cp:lastModifiedBy>
  <cp:revision>2</cp:revision>
  <cp:lastPrinted>2025-12-10T14:35:00Z</cp:lastPrinted>
  <dcterms:created xsi:type="dcterms:W3CDTF">2025-12-12T07:11:00Z</dcterms:created>
  <dcterms:modified xsi:type="dcterms:W3CDTF">2025-12-12T07:11:00Z</dcterms:modified>
</cp:coreProperties>
</file>