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05" w:rsidRPr="00D16AD4" w:rsidRDefault="00A76D05" w:rsidP="00A76D05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A76D05">
      <w:pPr>
        <w:jc w:val="center"/>
        <w:rPr>
          <w:b/>
        </w:rPr>
      </w:pP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A76D05">
      <w:pPr>
        <w:jc w:val="center"/>
        <w:rPr>
          <w:b/>
          <w:sz w:val="24"/>
        </w:rPr>
      </w:pPr>
    </w:p>
    <w:p w:rsidR="00A76D05" w:rsidRPr="00B51FE7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г. Михайловск</w:t>
      </w:r>
    </w:p>
    <w:p w:rsidR="00385DBA" w:rsidRDefault="00385DBA" w:rsidP="00A76D05">
      <w:pPr>
        <w:tabs>
          <w:tab w:val="left" w:pos="0"/>
        </w:tabs>
        <w:jc w:val="center"/>
        <w:rPr>
          <w:sz w:val="28"/>
        </w:rPr>
      </w:pP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20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A76D05">
        <w:rPr>
          <w:sz w:val="28"/>
        </w:rPr>
        <w:t>1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E15C60" w:rsidP="009D35F0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DE2"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 w:rsidR="00722DE2"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                   </w:t>
      </w:r>
      <w:r w:rsidR="00722DE2"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 w:rsidR="00722DE2"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 w:rsidR="00722DE2"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722DE2" w:rsidP="009D35F0">
      <w:pPr>
        <w:pStyle w:val="aa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6B5BB8">
        <w:rPr>
          <w:sz w:val="28"/>
          <w:szCs w:val="28"/>
        </w:rPr>
        <w:t xml:space="preserve">Завершить </w:t>
      </w:r>
      <w:r w:rsidR="001711E4" w:rsidRPr="006B5BB8">
        <w:rPr>
          <w:sz w:val="28"/>
          <w:szCs w:val="28"/>
        </w:rPr>
        <w:t xml:space="preserve">отопительный период </w:t>
      </w:r>
      <w:r w:rsidR="00A76D05" w:rsidRPr="006B5BB8">
        <w:rPr>
          <w:sz w:val="28"/>
          <w:szCs w:val="28"/>
        </w:rPr>
        <w:t>2020</w:t>
      </w:r>
      <w:r w:rsidR="006B5BB8" w:rsidRPr="006B5BB8">
        <w:rPr>
          <w:sz w:val="28"/>
          <w:szCs w:val="28"/>
        </w:rPr>
        <w:t>/</w:t>
      </w:r>
      <w:r w:rsidR="0043748A" w:rsidRPr="006B5BB8">
        <w:rPr>
          <w:sz w:val="28"/>
          <w:szCs w:val="28"/>
        </w:rPr>
        <w:t>2</w:t>
      </w:r>
      <w:r w:rsidR="00A76D05" w:rsidRPr="006B5BB8">
        <w:rPr>
          <w:sz w:val="28"/>
          <w:szCs w:val="28"/>
        </w:rPr>
        <w:t>1</w:t>
      </w:r>
      <w:r w:rsidR="006B5BB8" w:rsidRPr="006B5BB8">
        <w:rPr>
          <w:sz w:val="28"/>
          <w:szCs w:val="28"/>
        </w:rPr>
        <w:t xml:space="preserve"> года</w:t>
      </w:r>
      <w:r w:rsidRPr="006B5BB8">
        <w:rPr>
          <w:sz w:val="28"/>
          <w:szCs w:val="28"/>
        </w:rPr>
        <w:t xml:space="preserve"> </w:t>
      </w:r>
      <w:r w:rsidR="001711E4" w:rsidRPr="006B5BB8">
        <w:rPr>
          <w:sz w:val="28"/>
          <w:szCs w:val="28"/>
        </w:rPr>
        <w:t xml:space="preserve">на территории </w:t>
      </w:r>
      <w:r w:rsidR="00A76D05" w:rsidRPr="006B5BB8">
        <w:rPr>
          <w:sz w:val="28"/>
          <w:szCs w:val="28"/>
        </w:rPr>
        <w:t>Шпаковского муниципального округа</w:t>
      </w:r>
      <w:r w:rsidR="00F97048" w:rsidRPr="006B5BB8">
        <w:rPr>
          <w:sz w:val="28"/>
          <w:szCs w:val="28"/>
        </w:rPr>
        <w:t xml:space="preserve"> Ставропольского края</w:t>
      </w:r>
      <w:r w:rsidR="001711E4" w:rsidRPr="006B5BB8">
        <w:rPr>
          <w:sz w:val="28"/>
          <w:szCs w:val="28"/>
        </w:rPr>
        <w:t xml:space="preserve"> </w:t>
      </w:r>
      <w:r w:rsidR="006B5BB8" w:rsidRPr="006B5BB8">
        <w:rPr>
          <w:sz w:val="28"/>
          <w:szCs w:val="28"/>
        </w:rPr>
        <w:t>2</w:t>
      </w:r>
      <w:r w:rsidR="006B5BB8">
        <w:rPr>
          <w:sz w:val="28"/>
          <w:szCs w:val="28"/>
        </w:rPr>
        <w:t>4</w:t>
      </w:r>
      <w:r w:rsidR="001711E4" w:rsidRPr="006B5BB8">
        <w:rPr>
          <w:sz w:val="28"/>
          <w:szCs w:val="28"/>
        </w:rPr>
        <w:t xml:space="preserve"> апреля</w:t>
      </w:r>
      <w:r w:rsidR="00340C45">
        <w:rPr>
          <w:sz w:val="28"/>
          <w:szCs w:val="28"/>
        </w:rPr>
        <w:t xml:space="preserve">                </w:t>
      </w:r>
      <w:r w:rsidR="001711E4" w:rsidRPr="006B5BB8">
        <w:rPr>
          <w:sz w:val="28"/>
          <w:szCs w:val="28"/>
        </w:rPr>
        <w:t xml:space="preserve"> 20</w:t>
      </w:r>
      <w:r w:rsidR="0043748A" w:rsidRPr="006B5BB8">
        <w:rPr>
          <w:sz w:val="28"/>
          <w:szCs w:val="28"/>
        </w:rPr>
        <w:t>2</w:t>
      </w:r>
      <w:r w:rsidR="00D7550B" w:rsidRPr="006B5BB8">
        <w:rPr>
          <w:sz w:val="28"/>
          <w:szCs w:val="28"/>
        </w:rPr>
        <w:t>1</w:t>
      </w:r>
      <w:r w:rsidR="001711E4" w:rsidRPr="006B5BB8">
        <w:rPr>
          <w:sz w:val="28"/>
          <w:szCs w:val="28"/>
        </w:rPr>
        <w:t xml:space="preserve"> года в 24</w:t>
      </w:r>
      <w:r w:rsidR="00D74CFB">
        <w:rPr>
          <w:sz w:val="28"/>
          <w:szCs w:val="28"/>
        </w:rPr>
        <w:t xml:space="preserve"> </w:t>
      </w:r>
      <w:r w:rsidR="007B28E9" w:rsidRPr="006B5BB8">
        <w:rPr>
          <w:sz w:val="28"/>
          <w:szCs w:val="28"/>
        </w:rPr>
        <w:t>часа</w:t>
      </w:r>
      <w:r w:rsidR="00D74CFB">
        <w:rPr>
          <w:sz w:val="28"/>
          <w:szCs w:val="28"/>
        </w:rPr>
        <w:t xml:space="preserve"> 00 минут</w:t>
      </w:r>
      <w:r w:rsidR="00FF5E76" w:rsidRPr="006B5BB8">
        <w:rPr>
          <w:sz w:val="28"/>
          <w:szCs w:val="28"/>
        </w:rPr>
        <w:t>.</w:t>
      </w:r>
    </w:p>
    <w:p w:rsidR="00E15C60" w:rsidRDefault="00E15C60" w:rsidP="009D3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5C60" w:rsidRPr="00340C45" w:rsidRDefault="00E15C60" w:rsidP="009D35F0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40C45">
        <w:rPr>
          <w:sz w:val="28"/>
          <w:szCs w:val="28"/>
        </w:rPr>
        <w:t xml:space="preserve">Опубликовать настоящее постановление в </w:t>
      </w:r>
      <w:r w:rsidR="00340C45">
        <w:rPr>
          <w:sz w:val="28"/>
          <w:szCs w:val="28"/>
        </w:rPr>
        <w:t>общественно-политической газете «Шпаковский Вестник»</w:t>
      </w:r>
      <w:r w:rsidRPr="00340C45">
        <w:rPr>
          <w:sz w:val="28"/>
          <w:szCs w:val="28"/>
        </w:rPr>
        <w:t xml:space="preserve"> и разместить на официальном сайте администрации Шпаковского муниципа</w:t>
      </w:r>
      <w:r w:rsidR="00340C45">
        <w:rPr>
          <w:sz w:val="28"/>
          <w:szCs w:val="28"/>
        </w:rPr>
        <w:t>льного округа в информационно-</w:t>
      </w:r>
      <w:r w:rsidRPr="00340C45">
        <w:rPr>
          <w:sz w:val="28"/>
          <w:szCs w:val="28"/>
        </w:rPr>
        <w:t>телекоммуникационной сети «Интернет».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340C45" w:rsidRPr="006B5BB8" w:rsidRDefault="00340C45" w:rsidP="009D35F0">
      <w:pPr>
        <w:pStyle w:val="aa"/>
        <w:numPr>
          <w:ilvl w:val="0"/>
          <w:numId w:val="1"/>
        </w:numPr>
        <w:tabs>
          <w:tab w:val="left" w:pos="284"/>
          <w:tab w:val="left" w:pos="1134"/>
          <w:tab w:val="left" w:pos="2552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5C60" w:rsidRDefault="00E15C60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6B5BB8" w:rsidP="009D35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340C45" w:rsidRDefault="00385DB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0C45">
        <w:rPr>
          <w:sz w:val="28"/>
          <w:szCs w:val="28"/>
        </w:rPr>
        <w:t xml:space="preserve"> </w:t>
      </w:r>
      <w:r w:rsidR="00A76D05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A76D05">
        <w:rPr>
          <w:sz w:val="28"/>
          <w:szCs w:val="28"/>
        </w:rPr>
        <w:t xml:space="preserve"> </w:t>
      </w:r>
    </w:p>
    <w:p w:rsidR="001711E4" w:rsidRDefault="00A76D05" w:rsidP="009D35F0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340C4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                       </w:t>
      </w:r>
      <w:r w:rsidR="00340C45">
        <w:rPr>
          <w:sz w:val="28"/>
          <w:szCs w:val="28"/>
        </w:rPr>
        <w:t xml:space="preserve">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В.Д.</w:t>
      </w:r>
      <w:r w:rsidR="00385DBA">
        <w:rPr>
          <w:sz w:val="28"/>
          <w:szCs w:val="28"/>
        </w:rPr>
        <w:t>Приходько</w:t>
      </w:r>
    </w:p>
    <w:p w:rsidR="000A053A" w:rsidRDefault="000A053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</w:p>
    <w:p w:rsidR="000A053A" w:rsidRDefault="000A053A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E15C60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</w:p>
    <w:p w:rsidR="000A053A" w:rsidRDefault="000A053A" w:rsidP="00B12904">
      <w:pPr>
        <w:tabs>
          <w:tab w:val="left" w:pos="284"/>
        </w:tabs>
        <w:spacing w:line="240" w:lineRule="exact"/>
        <w:ind w:left="284" w:right="-284"/>
        <w:jc w:val="both"/>
        <w:rPr>
          <w:sz w:val="28"/>
          <w:szCs w:val="28"/>
        </w:rPr>
      </w:pPr>
    </w:p>
    <w:p w:rsidR="00A76D05" w:rsidRPr="00461C8B" w:rsidRDefault="00A76D05" w:rsidP="00A76D05">
      <w:pPr>
        <w:widowControl w:val="0"/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widowControl w:val="0"/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rPr>
          <w:sz w:val="28"/>
          <w:szCs w:val="28"/>
        </w:rPr>
      </w:pPr>
      <w:r w:rsidRPr="00461C8B">
        <w:rPr>
          <w:sz w:val="28"/>
          <w:szCs w:val="28"/>
        </w:rPr>
        <w:t>_________________________________________________________________</w:t>
      </w:r>
    </w:p>
    <w:p w:rsidR="00A76D05" w:rsidRPr="00461C8B" w:rsidRDefault="00A76D05" w:rsidP="00A76D05">
      <w:pPr>
        <w:pStyle w:val="2"/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>Проект визируют:</w:t>
      </w: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>Заместитель главы администрации</w:t>
      </w: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>Шпаковского муниципального округа                                            Е.В.Семенова</w:t>
      </w:r>
    </w:p>
    <w:p w:rsidR="00A76D05" w:rsidRPr="00461C8B" w:rsidRDefault="00A76D05" w:rsidP="00A76D05">
      <w:pPr>
        <w:pStyle w:val="a8"/>
        <w:tabs>
          <w:tab w:val="left" w:pos="0"/>
        </w:tabs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pStyle w:val="a8"/>
        <w:tabs>
          <w:tab w:val="left" w:pos="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Начальник отдела </w:t>
      </w:r>
      <w:proofErr w:type="gramStart"/>
      <w:r w:rsidRPr="00461C8B">
        <w:rPr>
          <w:sz w:val="28"/>
          <w:szCs w:val="28"/>
        </w:rPr>
        <w:t>по</w:t>
      </w:r>
      <w:proofErr w:type="gramEnd"/>
    </w:p>
    <w:p w:rsidR="00A76D05" w:rsidRPr="00461C8B" w:rsidRDefault="00A76D05" w:rsidP="00A76D05">
      <w:pPr>
        <w:pStyle w:val="a8"/>
        <w:tabs>
          <w:tab w:val="left" w:pos="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правовым вопросам администрации </w:t>
      </w:r>
    </w:p>
    <w:p w:rsidR="00A76D05" w:rsidRDefault="00A76D05" w:rsidP="00C86A19">
      <w:pPr>
        <w:pStyle w:val="a8"/>
        <w:tabs>
          <w:tab w:val="left" w:pos="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Шпаковского муниципального округа             </w:t>
      </w:r>
      <w:r w:rsidR="00D7550B">
        <w:rPr>
          <w:sz w:val="28"/>
          <w:szCs w:val="28"/>
        </w:rPr>
        <w:t xml:space="preserve">                               </w:t>
      </w:r>
      <w:r w:rsidR="00C86A19">
        <w:rPr>
          <w:sz w:val="28"/>
          <w:szCs w:val="28"/>
        </w:rPr>
        <w:t xml:space="preserve"> </w:t>
      </w:r>
      <w:r w:rsidRPr="00461C8B">
        <w:rPr>
          <w:sz w:val="28"/>
          <w:szCs w:val="28"/>
        </w:rPr>
        <w:t>Н.Е.Глазкова</w:t>
      </w:r>
    </w:p>
    <w:p w:rsidR="00A76D05" w:rsidRDefault="00A76D05" w:rsidP="00A76D05">
      <w:pPr>
        <w:pStyle w:val="a8"/>
        <w:tabs>
          <w:tab w:val="left" w:pos="0"/>
        </w:tabs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461C8B">
        <w:rPr>
          <w:sz w:val="28"/>
          <w:szCs w:val="28"/>
        </w:rPr>
        <w:t>ачальник отдела</w:t>
      </w: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по общим вопросам администрации </w:t>
      </w: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Шпаковского муниципального округа            </w:t>
      </w:r>
      <w:r w:rsidR="00D7550B">
        <w:rPr>
          <w:sz w:val="28"/>
          <w:szCs w:val="28"/>
        </w:rPr>
        <w:t xml:space="preserve">                                </w:t>
      </w:r>
      <w:r w:rsidR="00340C45">
        <w:rPr>
          <w:sz w:val="28"/>
          <w:szCs w:val="28"/>
        </w:rPr>
        <w:t xml:space="preserve">  </w:t>
      </w:r>
      <w:r w:rsidR="00C86A19">
        <w:rPr>
          <w:sz w:val="28"/>
          <w:szCs w:val="28"/>
        </w:rPr>
        <w:t xml:space="preserve">  </w:t>
      </w:r>
      <w:r w:rsidR="00340C45">
        <w:rPr>
          <w:sz w:val="28"/>
          <w:szCs w:val="28"/>
        </w:rPr>
        <w:t>Т.А</w:t>
      </w:r>
      <w:r>
        <w:rPr>
          <w:sz w:val="28"/>
          <w:szCs w:val="28"/>
        </w:rPr>
        <w:t>.Петрук</w:t>
      </w:r>
    </w:p>
    <w:p w:rsidR="00A76D05" w:rsidRPr="00461C8B" w:rsidRDefault="00A76D05" w:rsidP="00A76D05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pStyle w:val="a8"/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  <w:r w:rsidRPr="00461C8B">
        <w:rPr>
          <w:sz w:val="28"/>
          <w:szCs w:val="28"/>
        </w:rPr>
        <w:t>Проект подготовлен комитетом по муниципальному хозяйству и охране окружающей среды администрации Шпаковского муниципального округа</w:t>
      </w: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rPr>
          <w:sz w:val="28"/>
          <w:szCs w:val="28"/>
        </w:rPr>
      </w:pPr>
      <w:r w:rsidRPr="00461C8B">
        <w:rPr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461C8B">
        <w:rPr>
          <w:sz w:val="28"/>
          <w:szCs w:val="28"/>
        </w:rPr>
        <w:t>С.Д.Линник</w:t>
      </w:r>
      <w:proofErr w:type="spellEnd"/>
    </w:p>
    <w:p w:rsidR="00A76D05" w:rsidRPr="00461C8B" w:rsidRDefault="00A76D05" w:rsidP="00A76D05">
      <w:pPr>
        <w:spacing w:line="240" w:lineRule="exact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/>
        <w:jc w:val="both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/>
        <w:jc w:val="both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461C8B">
        <w:rPr>
          <w:sz w:val="28"/>
          <w:szCs w:val="28"/>
        </w:rPr>
        <w:t xml:space="preserve">Документ рассылается: </w:t>
      </w: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  <w:r w:rsidRPr="00461C8B">
        <w:rPr>
          <w:sz w:val="28"/>
          <w:szCs w:val="28"/>
        </w:rPr>
        <w:t xml:space="preserve">1. Комитет по муниципальному хозяйству </w:t>
      </w: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  <w:r w:rsidRPr="00461C8B">
        <w:rPr>
          <w:sz w:val="28"/>
          <w:szCs w:val="28"/>
        </w:rPr>
        <w:t>и охране окружающей среды                                                  3Б</w:t>
      </w: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461C8B">
        <w:rPr>
          <w:sz w:val="28"/>
          <w:szCs w:val="28"/>
        </w:rPr>
        <w:t>2. Общественно-политическая газета</w:t>
      </w:r>
    </w:p>
    <w:p w:rsidR="00A76D05" w:rsidRPr="00461C8B" w:rsidRDefault="00A76D05" w:rsidP="00A76D05">
      <w:pPr>
        <w:tabs>
          <w:tab w:val="left" w:pos="7371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461C8B">
        <w:rPr>
          <w:sz w:val="28"/>
          <w:szCs w:val="28"/>
        </w:rPr>
        <w:t xml:space="preserve">«Шпаковский Вестник»                             </w:t>
      </w:r>
      <w:r>
        <w:rPr>
          <w:sz w:val="28"/>
          <w:szCs w:val="28"/>
        </w:rPr>
        <w:t xml:space="preserve">                             </w:t>
      </w:r>
      <w:r w:rsidRPr="00461C8B">
        <w:rPr>
          <w:sz w:val="28"/>
          <w:szCs w:val="28"/>
        </w:rPr>
        <w:t xml:space="preserve"> 1Э</w:t>
      </w:r>
    </w:p>
    <w:p w:rsidR="00A76D05" w:rsidRPr="00461C8B" w:rsidRDefault="00A76D05" w:rsidP="00A76D05">
      <w:pPr>
        <w:tabs>
          <w:tab w:val="left" w:pos="7371"/>
          <w:tab w:val="left" w:pos="7655"/>
          <w:tab w:val="left" w:pos="8222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461C8B">
        <w:rPr>
          <w:sz w:val="28"/>
          <w:szCs w:val="28"/>
        </w:rPr>
        <w:t xml:space="preserve">3. Отдел массовых коммуникаций и </w:t>
      </w: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 w:rsidRPr="00461C8B">
        <w:rPr>
          <w:sz w:val="28"/>
          <w:szCs w:val="28"/>
        </w:rPr>
        <w:t>информационных технологий                                                 1Э</w:t>
      </w:r>
    </w:p>
    <w:p w:rsidR="00A76D05" w:rsidRDefault="00340C4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4.Отдел по общим вопросам                                                   </w:t>
      </w:r>
      <w:r w:rsidR="009B2AF4">
        <w:rPr>
          <w:sz w:val="28"/>
          <w:szCs w:val="28"/>
        </w:rPr>
        <w:t>1Б</w:t>
      </w:r>
    </w:p>
    <w:p w:rsidR="00A76D05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Pr="00461C8B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Pr="00461C8B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Default="00A76D05" w:rsidP="00A76D05">
      <w:pPr>
        <w:spacing w:line="240" w:lineRule="exact"/>
        <w:jc w:val="both"/>
        <w:rPr>
          <w:sz w:val="28"/>
          <w:szCs w:val="28"/>
        </w:rPr>
      </w:pPr>
    </w:p>
    <w:p w:rsidR="00A76D05" w:rsidRPr="001D799D" w:rsidRDefault="00A76D05" w:rsidP="00A76D05">
      <w:pPr>
        <w:widowControl w:val="0"/>
        <w:tabs>
          <w:tab w:val="left" w:pos="720"/>
          <w:tab w:val="left" w:pos="6840"/>
        </w:tabs>
        <w:autoSpaceDE w:val="0"/>
        <w:spacing w:line="240" w:lineRule="exact"/>
        <w:rPr>
          <w:color w:val="000000"/>
        </w:rPr>
      </w:pPr>
      <w:r w:rsidRPr="001D799D">
        <w:rPr>
          <w:color w:val="000000"/>
        </w:rPr>
        <w:t xml:space="preserve">Исполнитель проекта </w:t>
      </w:r>
    </w:p>
    <w:p w:rsidR="00A76D05" w:rsidRPr="001D799D" w:rsidRDefault="00A76D05" w:rsidP="00A76D05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rPr>
          <w:color w:val="000000"/>
        </w:rPr>
      </w:pPr>
      <w:r>
        <w:rPr>
          <w:color w:val="000000"/>
        </w:rPr>
        <w:t xml:space="preserve">Д.А. </w:t>
      </w:r>
      <w:proofErr w:type="spellStart"/>
      <w:r>
        <w:rPr>
          <w:color w:val="000000"/>
        </w:rPr>
        <w:t>Мозуляка</w:t>
      </w:r>
      <w:proofErr w:type="spellEnd"/>
    </w:p>
    <w:p w:rsidR="00A76D05" w:rsidRPr="008F60E6" w:rsidRDefault="00A76D05" w:rsidP="00A76D05">
      <w:pPr>
        <w:tabs>
          <w:tab w:val="left" w:pos="7371"/>
          <w:tab w:val="left" w:pos="7655"/>
        </w:tabs>
        <w:spacing w:line="240" w:lineRule="exact"/>
        <w:ind w:left="565" w:hanging="565"/>
        <w:jc w:val="both"/>
        <w:rPr>
          <w:sz w:val="28"/>
          <w:szCs w:val="28"/>
        </w:rPr>
      </w:pPr>
      <w:r>
        <w:t>6-00-1</w:t>
      </w:r>
      <w:r w:rsidRPr="001D799D">
        <w:t>6</w:t>
      </w:r>
      <w:r>
        <w:t xml:space="preserve"> </w:t>
      </w:r>
    </w:p>
    <w:p w:rsidR="00A76D05" w:rsidRPr="00DD4296" w:rsidRDefault="00A76D05" w:rsidP="00A76D05">
      <w:pPr>
        <w:rPr>
          <w:szCs w:val="28"/>
        </w:rPr>
      </w:pPr>
    </w:p>
    <w:p w:rsidR="000A053A" w:rsidRDefault="000A053A" w:rsidP="00A76D05">
      <w:pPr>
        <w:ind w:firstLine="142"/>
        <w:rPr>
          <w:sz w:val="28"/>
          <w:szCs w:val="28"/>
        </w:rPr>
      </w:pPr>
    </w:p>
    <w:sectPr w:rsidR="000A053A" w:rsidSect="009D35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A09"/>
    <w:rsid w:val="0004231C"/>
    <w:rsid w:val="00046602"/>
    <w:rsid w:val="00074B81"/>
    <w:rsid w:val="000A053A"/>
    <w:rsid w:val="000B14BA"/>
    <w:rsid w:val="00120065"/>
    <w:rsid w:val="001711E4"/>
    <w:rsid w:val="002220CF"/>
    <w:rsid w:val="00245461"/>
    <w:rsid w:val="00291445"/>
    <w:rsid w:val="00303B72"/>
    <w:rsid w:val="00305F8B"/>
    <w:rsid w:val="00340C45"/>
    <w:rsid w:val="00385DBA"/>
    <w:rsid w:val="003C279A"/>
    <w:rsid w:val="003F5BA4"/>
    <w:rsid w:val="004167D6"/>
    <w:rsid w:val="0043748A"/>
    <w:rsid w:val="004A5D7D"/>
    <w:rsid w:val="004F3C9F"/>
    <w:rsid w:val="004F5F8D"/>
    <w:rsid w:val="00524D56"/>
    <w:rsid w:val="00543BF7"/>
    <w:rsid w:val="005627DA"/>
    <w:rsid w:val="005A1A09"/>
    <w:rsid w:val="005A5C8D"/>
    <w:rsid w:val="005C5D63"/>
    <w:rsid w:val="005E1BD4"/>
    <w:rsid w:val="005F7ECC"/>
    <w:rsid w:val="006036BD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893210"/>
    <w:rsid w:val="009B2AF4"/>
    <w:rsid w:val="009D35F0"/>
    <w:rsid w:val="009E60FF"/>
    <w:rsid w:val="00A61F51"/>
    <w:rsid w:val="00A65CC0"/>
    <w:rsid w:val="00A76D05"/>
    <w:rsid w:val="00B12904"/>
    <w:rsid w:val="00B67B45"/>
    <w:rsid w:val="00B7292E"/>
    <w:rsid w:val="00B805CE"/>
    <w:rsid w:val="00C05FE4"/>
    <w:rsid w:val="00C2142E"/>
    <w:rsid w:val="00C77719"/>
    <w:rsid w:val="00C86A19"/>
    <w:rsid w:val="00D74CFB"/>
    <w:rsid w:val="00D7550B"/>
    <w:rsid w:val="00E15C60"/>
    <w:rsid w:val="00E712DA"/>
    <w:rsid w:val="00E8009B"/>
    <w:rsid w:val="00EC2367"/>
    <w:rsid w:val="00EF2BA0"/>
    <w:rsid w:val="00EF3337"/>
    <w:rsid w:val="00F63C42"/>
    <w:rsid w:val="00F97048"/>
    <w:rsid w:val="00FB03DE"/>
    <w:rsid w:val="00FB322E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2A66-1E61-4513-8372-F003F69A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KGH-19-1</cp:lastModifiedBy>
  <cp:revision>19</cp:revision>
  <cp:lastPrinted>2021-04-23T08:14:00Z</cp:lastPrinted>
  <dcterms:created xsi:type="dcterms:W3CDTF">2019-04-19T07:41:00Z</dcterms:created>
  <dcterms:modified xsi:type="dcterms:W3CDTF">2021-04-23T08:19:00Z</dcterms:modified>
</cp:coreProperties>
</file>