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82" w:rsidRPr="00DC78C0" w:rsidRDefault="00F45282" w:rsidP="00DC78C0">
      <w:pPr>
        <w:widowControl w:val="0"/>
        <w:suppressAutoHyphens/>
        <w:jc w:val="center"/>
        <w:rPr>
          <w:rFonts w:eastAsia="DejaVu Sans"/>
          <w:b/>
          <w:sz w:val="36"/>
          <w:szCs w:val="36"/>
          <w:lang w:eastAsia="en-US"/>
        </w:rPr>
      </w:pPr>
      <w:proofErr w:type="gramStart"/>
      <w:r w:rsidRPr="00DC78C0">
        <w:rPr>
          <w:rFonts w:eastAsia="DejaVu Sans"/>
          <w:b/>
          <w:sz w:val="36"/>
          <w:szCs w:val="36"/>
          <w:lang w:eastAsia="en-US"/>
        </w:rPr>
        <w:t>П</w:t>
      </w:r>
      <w:proofErr w:type="gramEnd"/>
      <w:r w:rsidRPr="00DC78C0">
        <w:rPr>
          <w:rFonts w:eastAsia="DejaVu Sans"/>
          <w:b/>
          <w:sz w:val="36"/>
          <w:szCs w:val="36"/>
          <w:lang w:eastAsia="en-US"/>
        </w:rPr>
        <w:t xml:space="preserve"> О С Т А Н О В Л Е Н И Е</w:t>
      </w:r>
    </w:p>
    <w:p w:rsidR="00F45282" w:rsidRPr="00DC78C0" w:rsidRDefault="00F45282" w:rsidP="00DC78C0">
      <w:pPr>
        <w:widowControl w:val="0"/>
        <w:suppressAutoHyphens/>
        <w:jc w:val="center"/>
        <w:rPr>
          <w:rFonts w:eastAsia="DejaVu Sans"/>
          <w:b/>
          <w:lang w:eastAsia="en-US"/>
        </w:rPr>
      </w:pPr>
    </w:p>
    <w:p w:rsidR="00F45282" w:rsidRPr="00DC78C0" w:rsidRDefault="00F45282" w:rsidP="00DC78C0">
      <w:pPr>
        <w:widowControl w:val="0"/>
        <w:suppressAutoHyphens/>
        <w:jc w:val="center"/>
        <w:rPr>
          <w:rFonts w:eastAsia="DejaVu Sans"/>
          <w:b/>
          <w:sz w:val="24"/>
          <w:szCs w:val="24"/>
          <w:lang w:eastAsia="en-US"/>
        </w:rPr>
      </w:pPr>
      <w:r w:rsidRPr="00DC78C0">
        <w:rPr>
          <w:rFonts w:eastAsia="DejaVu Sans"/>
          <w:b/>
          <w:sz w:val="24"/>
          <w:lang w:eastAsia="en-US"/>
        </w:rPr>
        <w:t>АДМИНИСТРАЦИИ ШПАКОВСКОГО МУНИЦИПАЛЬНОГО ОКРУГА</w:t>
      </w:r>
    </w:p>
    <w:p w:rsidR="00F45282" w:rsidRPr="00DC78C0" w:rsidRDefault="00F45282" w:rsidP="00DC78C0">
      <w:pPr>
        <w:widowControl w:val="0"/>
        <w:suppressAutoHyphens/>
        <w:jc w:val="center"/>
        <w:rPr>
          <w:rFonts w:eastAsia="DejaVu Sans"/>
          <w:b/>
          <w:sz w:val="24"/>
          <w:lang w:eastAsia="en-US"/>
        </w:rPr>
      </w:pPr>
      <w:r w:rsidRPr="00DC78C0">
        <w:rPr>
          <w:rFonts w:eastAsia="DejaVu Sans"/>
          <w:b/>
          <w:sz w:val="24"/>
          <w:lang w:eastAsia="en-US"/>
        </w:rPr>
        <w:t>СТАВРОПОЛЬСКОГО КРАЯ</w:t>
      </w:r>
    </w:p>
    <w:p w:rsidR="00F45282" w:rsidRPr="00DC78C0" w:rsidRDefault="00F45282" w:rsidP="00DC78C0">
      <w:pPr>
        <w:widowControl w:val="0"/>
        <w:suppressAutoHyphens/>
        <w:jc w:val="center"/>
        <w:rPr>
          <w:rFonts w:eastAsia="DejaVu Sans"/>
          <w:b/>
          <w:lang w:eastAsia="en-US"/>
        </w:rPr>
      </w:pPr>
    </w:p>
    <w:p w:rsidR="00A220BC" w:rsidRDefault="00A220BC" w:rsidP="00A220BC">
      <w:pPr>
        <w:jc w:val="center"/>
      </w:pPr>
      <w:r>
        <w:t>31 января 2022</w:t>
      </w:r>
      <w:r w:rsidRPr="00791BA1">
        <w:t xml:space="preserve"> г</w:t>
      </w:r>
      <w:r w:rsidRPr="00A220BC">
        <w:t xml:space="preserve">. </w:t>
      </w:r>
      <w:r w:rsidRPr="00A220BC">
        <w:rPr>
          <w:b/>
          <w:sz w:val="24"/>
        </w:rPr>
        <w:t xml:space="preserve">                                        </w:t>
      </w:r>
      <w:proofErr w:type="spellStart"/>
      <w:r w:rsidRPr="00A220BC">
        <w:rPr>
          <w:b/>
          <w:sz w:val="24"/>
        </w:rPr>
        <w:t>г</w:t>
      </w:r>
      <w:proofErr w:type="gramStart"/>
      <w:r w:rsidRPr="00A220BC">
        <w:rPr>
          <w:b/>
          <w:sz w:val="24"/>
        </w:rPr>
        <w:t>.М</w:t>
      </w:r>
      <w:proofErr w:type="gramEnd"/>
      <w:r w:rsidRPr="00A220BC">
        <w:rPr>
          <w:b/>
          <w:sz w:val="24"/>
        </w:rPr>
        <w:t>ихайловск</w:t>
      </w:r>
      <w:proofErr w:type="spellEnd"/>
      <w:r w:rsidRPr="00A220BC">
        <w:rPr>
          <w:b/>
          <w:sz w:val="24"/>
        </w:rPr>
        <w:t xml:space="preserve">    </w:t>
      </w:r>
      <w:r>
        <w:rPr>
          <w:b/>
          <w:sz w:val="24"/>
        </w:rPr>
        <w:t xml:space="preserve">                                             </w:t>
      </w:r>
      <w:r>
        <w:t>№ 78</w:t>
      </w:r>
    </w:p>
    <w:p w:rsidR="00F45282" w:rsidRDefault="00F45282" w:rsidP="00F45282">
      <w:pPr>
        <w:jc w:val="both"/>
      </w:pPr>
    </w:p>
    <w:p w:rsidR="00F45282" w:rsidRDefault="00F45282" w:rsidP="00F45282">
      <w:pPr>
        <w:jc w:val="both"/>
      </w:pPr>
    </w:p>
    <w:p w:rsidR="00DC57FF" w:rsidRDefault="00F45282" w:rsidP="00DC57FF">
      <w:pPr>
        <w:spacing w:line="240" w:lineRule="exact"/>
        <w:jc w:val="both"/>
      </w:pPr>
      <w:r>
        <w:t>О</w:t>
      </w:r>
      <w:r w:rsidR="00950565">
        <w:t>б утверждении Положения о</w:t>
      </w:r>
      <w:r w:rsidR="008F6D8D">
        <w:t xml:space="preserve"> порядке установления особого противопожарного режима в детских оздоровительных организациях</w:t>
      </w:r>
      <w:r w:rsidR="00C27A9C">
        <w:t xml:space="preserve"> и садоводческих некоммерческих товариществах, граничащих с лесными участками, на территории </w:t>
      </w:r>
      <w:r w:rsidR="00DC57FF" w:rsidRPr="00DC57FF">
        <w:t>Шпаковско</w:t>
      </w:r>
      <w:r w:rsidR="00C27A9C">
        <w:t>го</w:t>
      </w:r>
      <w:r w:rsidR="00DC57FF" w:rsidRPr="00DC57FF">
        <w:t xml:space="preserve"> муниципально</w:t>
      </w:r>
      <w:r w:rsidR="00C27A9C">
        <w:t>го</w:t>
      </w:r>
      <w:r w:rsidR="00DC57FF" w:rsidRPr="00DC57FF">
        <w:t xml:space="preserve"> округ</w:t>
      </w:r>
      <w:r w:rsidR="00C27A9C">
        <w:t>а</w:t>
      </w:r>
      <w:r w:rsidR="00DC57FF" w:rsidRPr="00DC57FF">
        <w:t xml:space="preserve"> Ставропольского края</w:t>
      </w:r>
    </w:p>
    <w:p w:rsidR="00F45282" w:rsidRDefault="00F45282" w:rsidP="00F45282">
      <w:pPr>
        <w:tabs>
          <w:tab w:val="left" w:pos="4440"/>
        </w:tabs>
        <w:ind w:firstLine="720"/>
        <w:jc w:val="both"/>
      </w:pPr>
    </w:p>
    <w:p w:rsidR="00F45282" w:rsidRDefault="00F45282" w:rsidP="000E4ADC">
      <w:pPr>
        <w:ind w:firstLine="708"/>
        <w:jc w:val="both"/>
      </w:pPr>
      <w:proofErr w:type="gramStart"/>
      <w:r>
        <w:t>В соответствии</w:t>
      </w:r>
      <w:r w:rsidR="00CC6C87">
        <w:t xml:space="preserve"> </w:t>
      </w:r>
      <w:r w:rsidR="00B93613">
        <w:t>с</w:t>
      </w:r>
      <w:r w:rsidR="000E4ADC" w:rsidRPr="000E4ADC">
        <w:t xml:space="preserve"> </w:t>
      </w:r>
      <w:r w:rsidR="00722E46">
        <w:t>ф</w:t>
      </w:r>
      <w:r w:rsidR="000E4ADC" w:rsidRPr="000E4ADC">
        <w:t>едеральным</w:t>
      </w:r>
      <w:r w:rsidR="0091491B">
        <w:t>и</w:t>
      </w:r>
      <w:r w:rsidR="000E4ADC" w:rsidRPr="000E4ADC">
        <w:t xml:space="preserve"> закон</w:t>
      </w:r>
      <w:r w:rsidR="0091491B">
        <w:t>ами</w:t>
      </w:r>
      <w:r w:rsidR="000E4ADC" w:rsidRPr="000E4ADC">
        <w:t xml:space="preserve"> </w:t>
      </w:r>
      <w:r w:rsidR="008B0B1A">
        <w:t xml:space="preserve">от 21 декабря  1994 года </w:t>
      </w:r>
      <w:r w:rsidR="00DC78C0">
        <w:br/>
      </w:r>
      <w:r w:rsidR="008B0B1A">
        <w:t xml:space="preserve">№ 69-ФЗ «О пожарной безопасности», </w:t>
      </w:r>
      <w:r w:rsidR="008B0B1A" w:rsidRPr="008B0B1A">
        <w:t xml:space="preserve">от 22 июля 2008 года № 123-Ф3 «Технический регламент о требованиях пожарной </w:t>
      </w:r>
      <w:r w:rsidR="008B0B1A">
        <w:t xml:space="preserve"> </w:t>
      </w:r>
      <w:r w:rsidR="00950565">
        <w:t>безопасности</w:t>
      </w:r>
      <w:r w:rsidR="008B0B1A" w:rsidRPr="008B0B1A">
        <w:t>»</w:t>
      </w:r>
      <w:r w:rsidR="008B0B1A">
        <w:t xml:space="preserve">, </w:t>
      </w:r>
      <w:r w:rsidR="00DC78C0">
        <w:br/>
      </w:r>
      <w:r w:rsidR="000E4ADC" w:rsidRPr="000E4ADC">
        <w:t>от</w:t>
      </w:r>
      <w:r w:rsidR="00950565">
        <w:t xml:space="preserve"> </w:t>
      </w:r>
      <w:r w:rsidR="00DC78C0">
        <w:t>0</w:t>
      </w:r>
      <w:r w:rsidR="000E4ADC" w:rsidRPr="000E4ADC">
        <w:t>6 октября 2003</w:t>
      </w:r>
      <w:r w:rsidR="00CC6C87">
        <w:t xml:space="preserve"> </w:t>
      </w:r>
      <w:r w:rsidR="000E4ADC" w:rsidRPr="000E4ADC">
        <w:t>года</w:t>
      </w:r>
      <w:r w:rsidR="0091491B">
        <w:t xml:space="preserve"> </w:t>
      </w:r>
      <w:r w:rsidR="000E4ADC" w:rsidRPr="000E4ADC">
        <w:t>№</w:t>
      </w:r>
      <w:r w:rsidR="0091491B">
        <w:t xml:space="preserve"> </w:t>
      </w:r>
      <w:r w:rsidR="000E4ADC" w:rsidRPr="000E4ADC">
        <w:t xml:space="preserve">131-Ф3 «Об общих принципах организации местного самоуправления в Российской Федерации», </w:t>
      </w:r>
      <w:r w:rsidR="00CF7D9D">
        <w:t>Постановлением Правительства Российской Федерации от 16 сентября 2020 г. № 1479 «Об утверждении правил противопожарного режима в Российской Федерации»</w:t>
      </w:r>
      <w:r w:rsidR="00A77C10">
        <w:t xml:space="preserve">, </w:t>
      </w:r>
      <w:r w:rsidR="004B6908">
        <w:t>З</w:t>
      </w:r>
      <w:r w:rsidR="00B93613" w:rsidRPr="00B93613">
        <w:t>акон</w:t>
      </w:r>
      <w:r w:rsidR="00B93613">
        <w:t>ом</w:t>
      </w:r>
      <w:proofErr w:type="gramEnd"/>
      <w:r w:rsidR="00B93613" w:rsidRPr="00B93613">
        <w:t xml:space="preserve"> Ставропольского края от </w:t>
      </w:r>
      <w:r w:rsidR="008B0B1A">
        <w:t>07</w:t>
      </w:r>
      <w:r w:rsidR="00B93613" w:rsidRPr="00B93613">
        <w:t xml:space="preserve"> </w:t>
      </w:r>
      <w:r w:rsidR="008B0B1A">
        <w:t>июня</w:t>
      </w:r>
      <w:r w:rsidR="00B93613" w:rsidRPr="00B93613">
        <w:t xml:space="preserve"> 20</w:t>
      </w:r>
      <w:r w:rsidR="008B0B1A">
        <w:t>04</w:t>
      </w:r>
      <w:r w:rsidR="00A77C10">
        <w:t xml:space="preserve"> </w:t>
      </w:r>
      <w:r w:rsidR="00B93613" w:rsidRPr="00B93613">
        <w:t xml:space="preserve">г. </w:t>
      </w:r>
      <w:r w:rsidR="00B93613">
        <w:t>№</w:t>
      </w:r>
      <w:r w:rsidR="00B93613" w:rsidRPr="00B93613">
        <w:t xml:space="preserve"> </w:t>
      </w:r>
      <w:r w:rsidR="008B0B1A">
        <w:t>41</w:t>
      </w:r>
      <w:r w:rsidR="00B93613" w:rsidRPr="00B93613">
        <w:t xml:space="preserve">-кз </w:t>
      </w:r>
      <w:r w:rsidR="001A6F12">
        <w:t>«</w:t>
      </w:r>
      <w:r w:rsidR="00B93613" w:rsidRPr="00B93613">
        <w:t xml:space="preserve">О пожарной </w:t>
      </w:r>
      <w:r w:rsidR="008B0B1A">
        <w:t>безопасности</w:t>
      </w:r>
      <w:r w:rsidR="001A6F12">
        <w:t>»</w:t>
      </w:r>
      <w:r w:rsidR="00B129FC">
        <w:t xml:space="preserve"> </w:t>
      </w:r>
      <w:r w:rsidR="00B129FC" w:rsidRPr="00653778">
        <w:t>администрация Шпаковского муниципального округа Ставропольского края</w:t>
      </w:r>
    </w:p>
    <w:p w:rsidR="008B0B1A" w:rsidRDefault="008B0B1A" w:rsidP="000E4ADC">
      <w:pPr>
        <w:ind w:firstLine="708"/>
        <w:jc w:val="both"/>
      </w:pPr>
    </w:p>
    <w:p w:rsidR="00F45282" w:rsidRDefault="00F45282" w:rsidP="00F45282">
      <w:pPr>
        <w:jc w:val="both"/>
      </w:pPr>
      <w:r>
        <w:t>ПОСТАНОВЛЯЕТ:</w:t>
      </w:r>
    </w:p>
    <w:p w:rsidR="00F45282" w:rsidRDefault="00F45282" w:rsidP="00F45282">
      <w:pPr>
        <w:jc w:val="both"/>
      </w:pPr>
    </w:p>
    <w:p w:rsidR="00F45282" w:rsidRDefault="00F45282" w:rsidP="00F45282">
      <w:pPr>
        <w:ind w:firstLine="709"/>
        <w:jc w:val="both"/>
      </w:pPr>
      <w:r>
        <w:t xml:space="preserve">1. Утвердить прилагаемое </w:t>
      </w:r>
      <w:hyperlink r:id="rId6" w:anchor="P36" w:history="1">
        <w:r w:rsidRPr="00CD2AB0">
          <w:rPr>
            <w:rStyle w:val="a6"/>
            <w:color w:val="auto"/>
            <w:u w:val="none"/>
          </w:rPr>
          <w:t>Положение</w:t>
        </w:r>
      </w:hyperlink>
      <w:r w:rsidRPr="00CD2AB0">
        <w:t xml:space="preserve"> </w:t>
      </w:r>
      <w:r w:rsidR="008F3259">
        <w:t>о</w:t>
      </w:r>
      <w:r w:rsidR="008F3259" w:rsidRPr="008F3259">
        <w:t xml:space="preserve"> порядке установления особого противопожарного режима в детских оздоровительных организациях и садоводческих некоммерческих товариществах, граничащих с лесными участками, на территории Шпаковского муниципального округа Ставропольского края</w:t>
      </w:r>
      <w:r>
        <w:t>.</w:t>
      </w:r>
    </w:p>
    <w:p w:rsidR="00BD4967" w:rsidRDefault="00BD4967" w:rsidP="00F45282">
      <w:pPr>
        <w:ind w:firstLine="709"/>
        <w:jc w:val="both"/>
        <w:rPr>
          <w:szCs w:val="24"/>
        </w:rPr>
      </w:pPr>
    </w:p>
    <w:p w:rsidR="00BD4967" w:rsidRDefault="00BD4967" w:rsidP="00F45282">
      <w:pPr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proofErr w:type="gramStart"/>
      <w:r>
        <w:rPr>
          <w:szCs w:val="24"/>
        </w:rPr>
        <w:t>Разместить</w:t>
      </w:r>
      <w:proofErr w:type="gramEnd"/>
      <w:r>
        <w:rPr>
          <w:szCs w:val="24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F45282" w:rsidRDefault="00F45282" w:rsidP="00F45282">
      <w:pPr>
        <w:ind w:firstLine="708"/>
        <w:jc w:val="both"/>
      </w:pPr>
    </w:p>
    <w:p w:rsidR="00F45282" w:rsidRDefault="00BD4967" w:rsidP="00F45282">
      <w:pPr>
        <w:ind w:firstLine="708"/>
        <w:jc w:val="both"/>
        <w:rPr>
          <w:szCs w:val="24"/>
        </w:rPr>
      </w:pPr>
      <w:r>
        <w:t>3</w:t>
      </w:r>
      <w:r w:rsidR="00F45282">
        <w:t xml:space="preserve">. </w:t>
      </w:r>
      <w:proofErr w:type="gramStart"/>
      <w:r w:rsidR="00F45282">
        <w:t>Контроль за</w:t>
      </w:r>
      <w:proofErr w:type="gramEnd"/>
      <w:r w:rsidR="00F45282">
        <w:t xml:space="preserve"> выполнением настоящего постановления оставляю за собой.</w:t>
      </w:r>
    </w:p>
    <w:p w:rsidR="00F45282" w:rsidRDefault="00F45282" w:rsidP="00F45282">
      <w:pPr>
        <w:jc w:val="both"/>
      </w:pPr>
    </w:p>
    <w:p w:rsidR="00B045BD" w:rsidRDefault="00D10C5B" w:rsidP="00F45282">
      <w:pPr>
        <w:ind w:firstLine="709"/>
        <w:jc w:val="both"/>
      </w:pPr>
      <w:r>
        <w:t>4</w:t>
      </w:r>
      <w:r w:rsidR="00F45282">
        <w:t xml:space="preserve">. Настоящее постановление вступает в силу </w:t>
      </w:r>
      <w:r>
        <w:t>на следующий день после</w:t>
      </w:r>
      <w:r w:rsidR="00F45282">
        <w:t xml:space="preserve"> дня его </w:t>
      </w:r>
      <w:r w:rsidR="00777E9A">
        <w:t xml:space="preserve">официального </w:t>
      </w:r>
      <w:r w:rsidR="00F45282">
        <w:t>опубликования</w:t>
      </w:r>
      <w:r>
        <w:t>.</w:t>
      </w:r>
      <w:r w:rsidR="00F45282">
        <w:t xml:space="preserve"> </w:t>
      </w:r>
    </w:p>
    <w:p w:rsidR="00F45282" w:rsidRDefault="00F45282" w:rsidP="00F45282">
      <w:pPr>
        <w:ind w:firstLine="709"/>
        <w:jc w:val="both"/>
      </w:pPr>
    </w:p>
    <w:p w:rsidR="00DC78C0" w:rsidRDefault="00DC78C0" w:rsidP="00F45282">
      <w:pPr>
        <w:ind w:firstLine="709"/>
        <w:jc w:val="both"/>
      </w:pPr>
    </w:p>
    <w:p w:rsidR="00DC78C0" w:rsidRDefault="00DC78C0" w:rsidP="00F45282">
      <w:pPr>
        <w:ind w:firstLine="709"/>
        <w:jc w:val="both"/>
      </w:pPr>
    </w:p>
    <w:p w:rsidR="00DC78C0" w:rsidRDefault="00DC78C0" w:rsidP="00DC78C0">
      <w:pPr>
        <w:widowControl w:val="0"/>
        <w:tabs>
          <w:tab w:val="left" w:pos="0"/>
        </w:tabs>
        <w:suppressAutoHyphens/>
        <w:spacing w:line="240" w:lineRule="exact"/>
        <w:jc w:val="both"/>
        <w:rPr>
          <w:rFonts w:eastAsia="BatangChe"/>
          <w:lang w:eastAsia="en-US"/>
        </w:rPr>
      </w:pPr>
      <w:r>
        <w:rPr>
          <w:rFonts w:eastAsia="BatangChe"/>
          <w:lang w:eastAsia="en-US"/>
        </w:rPr>
        <w:t>Первый заместитель главы администрации</w:t>
      </w:r>
    </w:p>
    <w:p w:rsidR="00DC78C0" w:rsidRDefault="00DC78C0" w:rsidP="00DC78C0">
      <w:pPr>
        <w:widowControl w:val="0"/>
        <w:tabs>
          <w:tab w:val="left" w:pos="0"/>
        </w:tabs>
        <w:suppressAutoHyphens/>
        <w:spacing w:line="240" w:lineRule="exact"/>
        <w:jc w:val="both"/>
        <w:rPr>
          <w:rFonts w:eastAsia="BatangChe"/>
          <w:lang w:eastAsia="en-US"/>
        </w:rPr>
      </w:pPr>
      <w:r>
        <w:rPr>
          <w:rFonts w:eastAsia="BatangChe"/>
          <w:lang w:eastAsia="en-US"/>
        </w:rPr>
        <w:t>Шпаковского муниципального округа</w:t>
      </w:r>
    </w:p>
    <w:p w:rsidR="00DC78C0" w:rsidRDefault="00DC78C0" w:rsidP="00DC78C0">
      <w:pPr>
        <w:spacing w:line="240" w:lineRule="exact"/>
        <w:jc w:val="both"/>
        <w:rPr>
          <w:rFonts w:eastAsia="BatangChe"/>
          <w:lang w:eastAsia="en-US"/>
        </w:rPr>
      </w:pPr>
      <w:r>
        <w:rPr>
          <w:rFonts w:eastAsia="BatangChe"/>
        </w:rPr>
        <w:t xml:space="preserve">Ставропольского края                                                                   </w:t>
      </w:r>
      <w:proofErr w:type="spellStart"/>
      <w:r>
        <w:rPr>
          <w:rFonts w:eastAsia="BatangChe"/>
          <w:lang w:eastAsia="en-US"/>
        </w:rPr>
        <w:t>В.Д.Приходько</w:t>
      </w:r>
      <w:proofErr w:type="spellEnd"/>
    </w:p>
    <w:p w:rsidR="00296790" w:rsidRDefault="00296790" w:rsidP="00DC78C0">
      <w:pPr>
        <w:spacing w:line="240" w:lineRule="exact"/>
        <w:jc w:val="both"/>
        <w:rPr>
          <w:rFonts w:eastAsia="BatangChe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296790" w:rsidTr="00296790">
        <w:tc>
          <w:tcPr>
            <w:tcW w:w="4503" w:type="dxa"/>
            <w:hideMark/>
          </w:tcPr>
          <w:p w:rsidR="00296790" w:rsidRDefault="00296790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</w:t>
            </w:r>
          </w:p>
        </w:tc>
        <w:tc>
          <w:tcPr>
            <w:tcW w:w="5244" w:type="dxa"/>
            <w:hideMark/>
          </w:tcPr>
          <w:p w:rsidR="00296790" w:rsidRDefault="00296790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296790" w:rsidRDefault="00296790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постановлением администрации </w:t>
            </w:r>
          </w:p>
          <w:p w:rsidR="00296790" w:rsidRDefault="00296790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Шпаковского муниципального округа Ставропольского края</w:t>
            </w:r>
          </w:p>
          <w:p w:rsidR="00296790" w:rsidRDefault="00296790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31 января 2022 г. № 78</w:t>
            </w:r>
          </w:p>
        </w:tc>
      </w:tr>
    </w:tbl>
    <w:p w:rsidR="00296790" w:rsidRDefault="00296790" w:rsidP="00296790">
      <w:pPr>
        <w:spacing w:line="240" w:lineRule="exact"/>
        <w:jc w:val="center"/>
      </w:pPr>
      <w:r>
        <w:t xml:space="preserve">                              </w:t>
      </w:r>
    </w:p>
    <w:p w:rsidR="00296790" w:rsidRDefault="00296790" w:rsidP="00296790">
      <w:pPr>
        <w:spacing w:line="240" w:lineRule="exact"/>
        <w:jc w:val="center"/>
      </w:pPr>
    </w:p>
    <w:p w:rsidR="00296790" w:rsidRDefault="00296790" w:rsidP="00296790">
      <w:pPr>
        <w:spacing w:line="240" w:lineRule="exact"/>
        <w:jc w:val="center"/>
        <w:rPr>
          <w:b/>
        </w:rPr>
      </w:pPr>
      <w:r>
        <w:t xml:space="preserve">                                             </w:t>
      </w:r>
    </w:p>
    <w:p w:rsidR="00296790" w:rsidRDefault="00296790" w:rsidP="00296790">
      <w:pPr>
        <w:spacing w:line="240" w:lineRule="exact"/>
        <w:jc w:val="center"/>
      </w:pPr>
      <w:r>
        <w:t>ПОЛОЖЕНИЕ</w:t>
      </w:r>
    </w:p>
    <w:p w:rsidR="00296790" w:rsidRDefault="00296790" w:rsidP="00296790">
      <w:pPr>
        <w:spacing w:line="240" w:lineRule="exact"/>
        <w:jc w:val="center"/>
      </w:pPr>
    </w:p>
    <w:p w:rsidR="00296790" w:rsidRDefault="00296790" w:rsidP="00296790">
      <w:pPr>
        <w:spacing w:line="240" w:lineRule="exact"/>
        <w:jc w:val="center"/>
      </w:pPr>
      <w:r>
        <w:t>о порядке установления особого противопожарного режима в детских оздоровительных организациях и садоводческих некоммерческих товариществах, граничащих с лесными участками, на территории Шпаковского муниципального округа Ставропольского края</w:t>
      </w:r>
    </w:p>
    <w:p w:rsidR="00296790" w:rsidRDefault="00296790" w:rsidP="00296790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</w:p>
    <w:p w:rsidR="00296790" w:rsidRDefault="00296790" w:rsidP="00296790">
      <w:pPr>
        <w:shd w:val="clear" w:color="auto" w:fill="FFFFFF"/>
        <w:tabs>
          <w:tab w:val="left" w:pos="851"/>
          <w:tab w:val="left" w:pos="1134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1. </w:t>
      </w:r>
      <w:proofErr w:type="gramStart"/>
      <w:r>
        <w:rPr>
          <w:rFonts w:eastAsia="SimSun"/>
          <w:spacing w:val="2"/>
          <w:kern w:val="0"/>
        </w:rPr>
        <w:t xml:space="preserve">Настоящее положение разработано в соответствии с федеральными законами от 21 декабря 1994 года № 69-ФЗ «О пожарной безопасности», </w:t>
      </w:r>
      <w:r>
        <w:rPr>
          <w:rFonts w:eastAsia="SimSun"/>
          <w:spacing w:val="2"/>
          <w:kern w:val="0"/>
        </w:rPr>
        <w:br/>
        <w:t>от 22 июля 2008 года № 123-Ф3 «Технический регламент о требованиях пожарной безопасности», от 06 октября 2003 года № 131-Ф3 «Об общих принципах организации местного самоуправления в Российской Федерации», Постановлением Российской  Федерации от 16 сентября 2020 г. № 1479 «Об утверждении правил противопожарного режима в Российской</w:t>
      </w:r>
      <w:proofErr w:type="gramEnd"/>
      <w:r>
        <w:rPr>
          <w:rFonts w:eastAsia="SimSun"/>
          <w:spacing w:val="2"/>
          <w:kern w:val="0"/>
        </w:rPr>
        <w:t xml:space="preserve"> Федерации», Законом Ставропольского края от 07 июня 2004 г. № 41-кз «О пожарной безопасности».</w:t>
      </w:r>
    </w:p>
    <w:p w:rsidR="00296790" w:rsidRDefault="00296790" w:rsidP="00296790">
      <w:pPr>
        <w:shd w:val="clear" w:color="auto" w:fill="FFFFFF"/>
        <w:tabs>
          <w:tab w:val="left" w:pos="567"/>
          <w:tab w:val="left" w:pos="1134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</w:p>
    <w:p w:rsidR="00296790" w:rsidRDefault="00296790" w:rsidP="00296790">
      <w:pPr>
        <w:shd w:val="clear" w:color="auto" w:fill="FFFFFF"/>
        <w:tabs>
          <w:tab w:val="left" w:pos="567"/>
          <w:tab w:val="left" w:pos="1134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2. </w:t>
      </w:r>
      <w:proofErr w:type="gramStart"/>
      <w:r>
        <w:rPr>
          <w:rFonts w:eastAsia="SimSun"/>
          <w:spacing w:val="2"/>
          <w:kern w:val="0"/>
        </w:rPr>
        <w:t xml:space="preserve">В случае установления сухой, жаркой и ветреной погоды, увеличения количества случаев возникновения очагов возгорания в лесном фонде, угрозе объектам населенных пунктов Шпаковского муниципального округа Ставропольского края (далее – </w:t>
      </w:r>
      <w:proofErr w:type="spellStart"/>
      <w:r>
        <w:rPr>
          <w:rFonts w:eastAsia="SimSun"/>
          <w:spacing w:val="2"/>
          <w:kern w:val="0"/>
        </w:rPr>
        <w:t>Шпаковский</w:t>
      </w:r>
      <w:proofErr w:type="spellEnd"/>
      <w:r>
        <w:rPr>
          <w:rFonts w:eastAsia="SimSun"/>
          <w:spacing w:val="2"/>
          <w:kern w:val="0"/>
        </w:rPr>
        <w:t xml:space="preserve"> округ) от лесных пожаров, правовым актом администрации Шпаковского муниципального округа Ставропольского края в детских оздоровительных организациях и садоводческих некоммерческих товариществах, граничащих с лесными участками, может устанавливаться особый противопожарный режим, а именно:</w:t>
      </w:r>
      <w:proofErr w:type="gramEnd"/>
    </w:p>
    <w:p w:rsidR="00296790" w:rsidRDefault="00296790" w:rsidP="00296790">
      <w:pPr>
        <w:shd w:val="clear" w:color="auto" w:fill="FFFFFF"/>
        <w:tabs>
          <w:tab w:val="left" w:pos="567"/>
          <w:tab w:val="left" w:pos="851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>1) предусматривается организация пожарных формирований из работников предприятий, организаций, населения, их дежурства с транспортными средствами и пожарным оборудованием;</w:t>
      </w:r>
    </w:p>
    <w:p w:rsidR="00296790" w:rsidRDefault="00296790" w:rsidP="00296790">
      <w:pPr>
        <w:shd w:val="clear" w:color="auto" w:fill="FFFFFF"/>
        <w:tabs>
          <w:tab w:val="left" w:pos="567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>2) определяется порядок привлечения населения, а также специальной техники, транспортных и других сре</w:t>
      </w:r>
      <w:proofErr w:type="gramStart"/>
      <w:r>
        <w:rPr>
          <w:rFonts w:eastAsia="SimSun"/>
          <w:spacing w:val="2"/>
          <w:kern w:val="0"/>
        </w:rPr>
        <w:t>дств пр</w:t>
      </w:r>
      <w:proofErr w:type="gramEnd"/>
      <w:r>
        <w:rPr>
          <w:rFonts w:eastAsia="SimSun"/>
          <w:spacing w:val="2"/>
          <w:kern w:val="0"/>
        </w:rPr>
        <w:t>едприятий, учреждений и организаций, для тушения лесных пожаров при угрозе их распространения на детские оздоровительные организации и садоводческие некоммерческие товарищества, граничащие с лесными участками;</w:t>
      </w:r>
    </w:p>
    <w:p w:rsidR="00296790" w:rsidRDefault="00296790" w:rsidP="00296790">
      <w:pPr>
        <w:shd w:val="clear" w:color="auto" w:fill="FFFFFF"/>
        <w:tabs>
          <w:tab w:val="left" w:pos="567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>3) устанавливается порядок ограничения посещения гражданами лесов и лесопарковых зон, а также въезд в них транспортных средств;</w:t>
      </w:r>
    </w:p>
    <w:p w:rsidR="00296790" w:rsidRDefault="00296790" w:rsidP="00296790">
      <w:pPr>
        <w:shd w:val="clear" w:color="auto" w:fill="FFFFFF"/>
        <w:tabs>
          <w:tab w:val="left" w:pos="567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>4) организуется патрулирование в детских оздоровительных организациях и садоводческих некоммерческих товариществах, граничащих с лесными участками, населением и членами добровольных пожарных формирований с первичными средствами пожаротушения.</w:t>
      </w:r>
    </w:p>
    <w:p w:rsidR="00296790" w:rsidRDefault="00296790" w:rsidP="00296790">
      <w:pPr>
        <w:shd w:val="clear" w:color="auto" w:fill="FFFFFF"/>
        <w:tabs>
          <w:tab w:val="left" w:pos="993"/>
          <w:tab w:val="left" w:pos="1276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lastRenderedPageBreak/>
        <w:t>3. На период действия особого противопожарного режима на территории Шпаковского округа в детских оздоровительных организациях и садоводческих некоммерческих товариществах, граничащих с лесными участками, устанавливаются дополнительные требования пожарной безопасности, предусмотренные правовыми актами по пожарной безопасности:</w:t>
      </w:r>
    </w:p>
    <w:p w:rsidR="00296790" w:rsidRDefault="00296790" w:rsidP="00296790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1) осуществление постоянного </w:t>
      </w:r>
      <w:proofErr w:type="gramStart"/>
      <w:r>
        <w:rPr>
          <w:rFonts w:eastAsia="SimSun"/>
          <w:spacing w:val="2"/>
          <w:kern w:val="0"/>
        </w:rPr>
        <w:t>контроля за</w:t>
      </w:r>
      <w:proofErr w:type="gramEnd"/>
      <w:r>
        <w:rPr>
          <w:rFonts w:eastAsia="SimSun"/>
          <w:spacing w:val="2"/>
          <w:kern w:val="0"/>
        </w:rPr>
        <w:t xml:space="preserve"> состоянием и выполнением требований пожарной безопасности на соответствующих территориях;</w:t>
      </w:r>
    </w:p>
    <w:p w:rsidR="00296790" w:rsidRDefault="00296790" w:rsidP="00296790">
      <w:pPr>
        <w:shd w:val="clear" w:color="auto" w:fill="FFFFFF"/>
        <w:tabs>
          <w:tab w:val="left" w:pos="567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>2) временное приостановление разведения костров, проведение пожароопасных работ на определенных участках.</w:t>
      </w:r>
    </w:p>
    <w:p w:rsidR="00296790" w:rsidRDefault="00296790" w:rsidP="00296790">
      <w:pPr>
        <w:shd w:val="clear" w:color="auto" w:fill="FFFFFF"/>
        <w:tabs>
          <w:tab w:val="left" w:pos="567"/>
          <w:tab w:val="left" w:pos="1276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</w:p>
    <w:p w:rsidR="00296790" w:rsidRDefault="00296790" w:rsidP="00296790">
      <w:pPr>
        <w:shd w:val="clear" w:color="auto" w:fill="FFFFFF"/>
        <w:tabs>
          <w:tab w:val="left" w:pos="567"/>
          <w:tab w:val="left" w:pos="1276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4. В период установления и действия особого противопожарного режима создается оперативный штаб по осуществлению </w:t>
      </w:r>
      <w:proofErr w:type="gramStart"/>
      <w:r>
        <w:rPr>
          <w:rFonts w:eastAsia="SimSun"/>
          <w:spacing w:val="2"/>
          <w:kern w:val="0"/>
        </w:rPr>
        <w:t>контроля за</w:t>
      </w:r>
      <w:proofErr w:type="gramEnd"/>
      <w:r>
        <w:rPr>
          <w:rFonts w:eastAsia="SimSun"/>
          <w:spacing w:val="2"/>
          <w:kern w:val="0"/>
        </w:rPr>
        <w:t xml:space="preserve"> выполнением организационных мероприятий в детских оздоровительных организациях и садоводческих некоммерческих товариществах, граничащих с лесными участками, который:</w:t>
      </w:r>
    </w:p>
    <w:p w:rsidR="00296790" w:rsidRDefault="00296790" w:rsidP="00296790">
      <w:pPr>
        <w:shd w:val="clear" w:color="auto" w:fill="FFFFFF"/>
        <w:tabs>
          <w:tab w:val="left" w:pos="567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>1) решает вопрос об организации в Шпаковском округе в местах массового отдыха детей запаса огнетушащих и первичных средств пожаротушения;</w:t>
      </w:r>
    </w:p>
    <w:p w:rsidR="00296790" w:rsidRDefault="00296790" w:rsidP="00296790">
      <w:pPr>
        <w:shd w:val="clear" w:color="auto" w:fill="FFFFFF"/>
        <w:tabs>
          <w:tab w:val="left" w:pos="567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>2) организует выполнение мероприятий, исключающих возможность переброса огня при лесных пожарах на здания и сооружения;</w:t>
      </w:r>
    </w:p>
    <w:p w:rsidR="00296790" w:rsidRDefault="00296790" w:rsidP="00296790">
      <w:pPr>
        <w:shd w:val="clear" w:color="auto" w:fill="FFFFFF"/>
        <w:tabs>
          <w:tab w:val="left" w:pos="567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>3) организует целенаправленную информационно - пропагандистскую работу по вопросам соблюдения правил пожарной безопасности в лесах;</w:t>
      </w:r>
    </w:p>
    <w:p w:rsidR="00296790" w:rsidRDefault="00296790" w:rsidP="00296790">
      <w:pPr>
        <w:shd w:val="clear" w:color="auto" w:fill="FFFFFF"/>
        <w:tabs>
          <w:tab w:val="left" w:pos="567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>4) проводит занятия по обучению действиям по тушению пожаров и эвакуации из зоны чрезвычайной ситуации;</w:t>
      </w:r>
    </w:p>
    <w:p w:rsidR="00296790" w:rsidRDefault="00296790" w:rsidP="00296790">
      <w:pPr>
        <w:shd w:val="clear" w:color="auto" w:fill="FFFFFF"/>
        <w:tabs>
          <w:tab w:val="left" w:pos="567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5) обеспечивает постоянный </w:t>
      </w:r>
      <w:proofErr w:type="gramStart"/>
      <w:r>
        <w:rPr>
          <w:rFonts w:eastAsia="SimSun"/>
          <w:spacing w:val="2"/>
          <w:kern w:val="0"/>
        </w:rPr>
        <w:t>контроль за</w:t>
      </w:r>
      <w:proofErr w:type="gramEnd"/>
      <w:r>
        <w:rPr>
          <w:rFonts w:eastAsia="SimSun"/>
          <w:spacing w:val="2"/>
          <w:kern w:val="0"/>
        </w:rPr>
        <w:t xml:space="preserve"> выполнением принятых решений.</w:t>
      </w:r>
    </w:p>
    <w:p w:rsidR="00296790" w:rsidRDefault="00296790" w:rsidP="00296790">
      <w:pPr>
        <w:shd w:val="clear" w:color="auto" w:fill="FFFFFF"/>
        <w:ind w:firstLine="426"/>
        <w:jc w:val="both"/>
        <w:textAlignment w:val="baseline"/>
        <w:rPr>
          <w:rFonts w:eastAsia="SimSun"/>
          <w:spacing w:val="2"/>
          <w:kern w:val="0"/>
        </w:rPr>
      </w:pPr>
    </w:p>
    <w:p w:rsidR="00296790" w:rsidRDefault="00296790" w:rsidP="00296790">
      <w:pPr>
        <w:shd w:val="clear" w:color="auto" w:fill="FFFFFF"/>
        <w:ind w:firstLine="426"/>
        <w:jc w:val="both"/>
        <w:textAlignment w:val="baseline"/>
        <w:rPr>
          <w:rFonts w:eastAsia="SimSun"/>
          <w:spacing w:val="2"/>
          <w:kern w:val="0"/>
        </w:rPr>
      </w:pPr>
    </w:p>
    <w:p w:rsidR="00296790" w:rsidRDefault="00296790" w:rsidP="00296790">
      <w:pPr>
        <w:tabs>
          <w:tab w:val="left" w:pos="6240"/>
        </w:tabs>
        <w:spacing w:line="240" w:lineRule="exact"/>
        <w:jc w:val="center"/>
        <w:rPr>
          <w:spacing w:val="2"/>
        </w:rPr>
      </w:pPr>
      <w:r>
        <w:rPr>
          <w:kern w:val="0"/>
        </w:rPr>
        <w:t>_____________</w:t>
      </w:r>
    </w:p>
    <w:p w:rsidR="00296790" w:rsidRDefault="00296790" w:rsidP="00DC78C0">
      <w:pPr>
        <w:spacing w:line="240" w:lineRule="exact"/>
        <w:jc w:val="both"/>
      </w:pPr>
      <w:bookmarkStart w:id="0" w:name="_GoBack"/>
      <w:bookmarkEnd w:id="0"/>
    </w:p>
    <w:sectPr w:rsidR="00296790" w:rsidSect="00DC78C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7820"/>
    <w:multiLevelType w:val="hybridMultilevel"/>
    <w:tmpl w:val="C088DB28"/>
    <w:lvl w:ilvl="0" w:tplc="90CEC94A">
      <w:start w:val="1"/>
      <w:numFmt w:val="upperRoman"/>
      <w:lvlText w:val="%1."/>
      <w:lvlJc w:val="left"/>
      <w:pPr>
        <w:ind w:left="4973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3B2E"/>
    <w:multiLevelType w:val="hybridMultilevel"/>
    <w:tmpl w:val="5CA2054A"/>
    <w:lvl w:ilvl="0" w:tplc="AE3A92E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C141D"/>
    <w:multiLevelType w:val="hybridMultilevel"/>
    <w:tmpl w:val="224AEA7E"/>
    <w:lvl w:ilvl="0" w:tplc="DBF61F32">
      <w:start w:val="1"/>
      <w:numFmt w:val="decimal"/>
      <w:lvlText w:val="%1."/>
      <w:lvlJc w:val="left"/>
      <w:pPr>
        <w:ind w:left="1290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05844"/>
    <w:multiLevelType w:val="hybridMultilevel"/>
    <w:tmpl w:val="C6BC9E4C"/>
    <w:lvl w:ilvl="0" w:tplc="F7D2D81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169A2"/>
    <w:multiLevelType w:val="hybridMultilevel"/>
    <w:tmpl w:val="49A0F4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28E3DAB"/>
    <w:multiLevelType w:val="hybridMultilevel"/>
    <w:tmpl w:val="F6CECC36"/>
    <w:lvl w:ilvl="0" w:tplc="58CC109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BE3A38"/>
    <w:multiLevelType w:val="hybridMultilevel"/>
    <w:tmpl w:val="157E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52"/>
    <w:rsid w:val="00023BE8"/>
    <w:rsid w:val="00037262"/>
    <w:rsid w:val="00055649"/>
    <w:rsid w:val="000B416A"/>
    <w:rsid w:val="000C07C9"/>
    <w:rsid w:val="000D3CAB"/>
    <w:rsid w:val="000E4ADC"/>
    <w:rsid w:val="001432C8"/>
    <w:rsid w:val="0014600F"/>
    <w:rsid w:val="0019092C"/>
    <w:rsid w:val="001A6F12"/>
    <w:rsid w:val="001F5636"/>
    <w:rsid w:val="00252AD1"/>
    <w:rsid w:val="00256917"/>
    <w:rsid w:val="0027050E"/>
    <w:rsid w:val="00275E59"/>
    <w:rsid w:val="00296790"/>
    <w:rsid w:val="002A6518"/>
    <w:rsid w:val="002B3171"/>
    <w:rsid w:val="002D4E1A"/>
    <w:rsid w:val="002E3180"/>
    <w:rsid w:val="0032418D"/>
    <w:rsid w:val="003442A6"/>
    <w:rsid w:val="003C78F5"/>
    <w:rsid w:val="003D13D3"/>
    <w:rsid w:val="00402664"/>
    <w:rsid w:val="004748B1"/>
    <w:rsid w:val="004844A9"/>
    <w:rsid w:val="004B6908"/>
    <w:rsid w:val="0054663A"/>
    <w:rsid w:val="005702D4"/>
    <w:rsid w:val="00606033"/>
    <w:rsid w:val="006973AB"/>
    <w:rsid w:val="006B54D6"/>
    <w:rsid w:val="00722E46"/>
    <w:rsid w:val="00730952"/>
    <w:rsid w:val="00752101"/>
    <w:rsid w:val="00777E9A"/>
    <w:rsid w:val="00792260"/>
    <w:rsid w:val="007C593D"/>
    <w:rsid w:val="007D54A5"/>
    <w:rsid w:val="007D7E42"/>
    <w:rsid w:val="008B0B1A"/>
    <w:rsid w:val="008C4D9E"/>
    <w:rsid w:val="008F3259"/>
    <w:rsid w:val="008F6D8D"/>
    <w:rsid w:val="0090574F"/>
    <w:rsid w:val="0091491B"/>
    <w:rsid w:val="00931F34"/>
    <w:rsid w:val="0093618A"/>
    <w:rsid w:val="0094310E"/>
    <w:rsid w:val="00950565"/>
    <w:rsid w:val="00952C20"/>
    <w:rsid w:val="009B3542"/>
    <w:rsid w:val="00A060E7"/>
    <w:rsid w:val="00A220BC"/>
    <w:rsid w:val="00A40C54"/>
    <w:rsid w:val="00A77C10"/>
    <w:rsid w:val="00A955DF"/>
    <w:rsid w:val="00AA3703"/>
    <w:rsid w:val="00AA396F"/>
    <w:rsid w:val="00AD0CE6"/>
    <w:rsid w:val="00AE4820"/>
    <w:rsid w:val="00B045BD"/>
    <w:rsid w:val="00B129FC"/>
    <w:rsid w:val="00B146E6"/>
    <w:rsid w:val="00B736EB"/>
    <w:rsid w:val="00B804B2"/>
    <w:rsid w:val="00B93613"/>
    <w:rsid w:val="00BB31C2"/>
    <w:rsid w:val="00BB3663"/>
    <w:rsid w:val="00BD4967"/>
    <w:rsid w:val="00BF0984"/>
    <w:rsid w:val="00BF71E3"/>
    <w:rsid w:val="00C27A9C"/>
    <w:rsid w:val="00C414BB"/>
    <w:rsid w:val="00CA7F44"/>
    <w:rsid w:val="00CC6C87"/>
    <w:rsid w:val="00CD2AB0"/>
    <w:rsid w:val="00CF7D9D"/>
    <w:rsid w:val="00D10C5B"/>
    <w:rsid w:val="00D7107F"/>
    <w:rsid w:val="00D80A3A"/>
    <w:rsid w:val="00DB5414"/>
    <w:rsid w:val="00DC57FF"/>
    <w:rsid w:val="00DC78C0"/>
    <w:rsid w:val="00EB12B2"/>
    <w:rsid w:val="00EE31DC"/>
    <w:rsid w:val="00EE57DF"/>
    <w:rsid w:val="00F45282"/>
    <w:rsid w:val="00F457E2"/>
    <w:rsid w:val="00F744A8"/>
    <w:rsid w:val="00F80B20"/>
    <w:rsid w:val="00F848C2"/>
    <w:rsid w:val="00F86A8B"/>
    <w:rsid w:val="00F971BC"/>
    <w:rsid w:val="00FA56D8"/>
    <w:rsid w:val="00FB0945"/>
    <w:rsid w:val="00FB5800"/>
    <w:rsid w:val="00FC197F"/>
    <w:rsid w:val="00FC5FFC"/>
    <w:rsid w:val="00FF4A6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EB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EB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chs1\Desktop\&#1054;%20&#1087;&#1077;&#1088;&#1074;&#1080;&#1095;&#1085;&#1099;&#1077;%20&#1084;&#1077;&#1088;&#1099;%20&#1055;&#1041;\&#1055;&#1086;&#1089;&#1090;.&#1072;&#1076;&#1084;.&#1057;&#1058;&#1040;&#1042;&#1056;&#1054;&#1055;&#1054;&#1051;&#1071;%20&#1086;&#1090;%2006.04.2016%20&#8470;702%20%20&#1054;%20&#1087;&#1077;&#1088;&#1074;&#1080;&#1095;&#1085;&#1099;&#1093;%20&#1084;&#1077;&#1088;&#1072;&#1093;%20&#1055;&#1041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Князь Александра Николаевна</cp:lastModifiedBy>
  <cp:revision>115</cp:revision>
  <cp:lastPrinted>2022-01-28T09:06:00Z</cp:lastPrinted>
  <dcterms:created xsi:type="dcterms:W3CDTF">2021-04-07T11:54:00Z</dcterms:created>
  <dcterms:modified xsi:type="dcterms:W3CDTF">2022-02-01T11:10:00Z</dcterms:modified>
</cp:coreProperties>
</file>