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0B" w:rsidRPr="00131597" w:rsidRDefault="0039370B" w:rsidP="0039370B">
      <w:pPr>
        <w:ind w:left="3828"/>
        <w:jc w:val="center"/>
        <w:rPr>
          <w:color w:val="000000" w:themeColor="text1"/>
          <w:szCs w:val="28"/>
        </w:rPr>
      </w:pPr>
      <w:bookmarkStart w:id="0" w:name="_GoBack"/>
      <w:r>
        <w:rPr>
          <w:color w:val="000000" w:themeColor="text1"/>
          <w:szCs w:val="28"/>
        </w:rPr>
        <w:t>УТВЕРЖДЕН</w:t>
      </w:r>
    </w:p>
    <w:p w:rsidR="0039370B" w:rsidRDefault="0039370B" w:rsidP="0039370B">
      <w:pPr>
        <w:ind w:left="382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131597">
        <w:rPr>
          <w:color w:val="000000" w:themeColor="text1"/>
          <w:szCs w:val="28"/>
        </w:rPr>
        <w:t>остановлени</w:t>
      </w:r>
      <w:r>
        <w:rPr>
          <w:color w:val="000000" w:themeColor="text1"/>
          <w:szCs w:val="28"/>
        </w:rPr>
        <w:t xml:space="preserve">ем </w:t>
      </w:r>
      <w:r w:rsidRPr="00131597">
        <w:rPr>
          <w:color w:val="000000" w:themeColor="text1"/>
          <w:szCs w:val="28"/>
        </w:rPr>
        <w:t>администрации</w:t>
      </w:r>
    </w:p>
    <w:p w:rsidR="0039370B" w:rsidRDefault="0039370B" w:rsidP="0039370B">
      <w:pPr>
        <w:ind w:left="382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Ш</w:t>
      </w:r>
      <w:r w:rsidRPr="00131597">
        <w:rPr>
          <w:color w:val="000000" w:themeColor="text1"/>
          <w:szCs w:val="28"/>
        </w:rPr>
        <w:t>паковск</w:t>
      </w:r>
      <w:r>
        <w:rPr>
          <w:color w:val="000000" w:themeColor="text1"/>
          <w:szCs w:val="28"/>
        </w:rPr>
        <w:t>о</w:t>
      </w:r>
      <w:r w:rsidRPr="00131597">
        <w:rPr>
          <w:color w:val="000000" w:themeColor="text1"/>
          <w:szCs w:val="28"/>
        </w:rPr>
        <w:t>го муниц</w:t>
      </w:r>
      <w:r>
        <w:rPr>
          <w:color w:val="000000" w:themeColor="text1"/>
          <w:szCs w:val="28"/>
        </w:rPr>
        <w:t>и</w:t>
      </w:r>
      <w:r w:rsidRPr="00131597">
        <w:rPr>
          <w:color w:val="000000" w:themeColor="text1"/>
          <w:szCs w:val="28"/>
        </w:rPr>
        <w:t xml:space="preserve">пального округа </w:t>
      </w:r>
      <w:r>
        <w:rPr>
          <w:color w:val="000000" w:themeColor="text1"/>
          <w:szCs w:val="28"/>
        </w:rPr>
        <w:t>С</w:t>
      </w:r>
      <w:r w:rsidRPr="00131597">
        <w:rPr>
          <w:color w:val="000000" w:themeColor="text1"/>
          <w:szCs w:val="28"/>
        </w:rPr>
        <w:t>тавропольского края</w:t>
      </w:r>
    </w:p>
    <w:bookmarkEnd w:id="0"/>
    <w:p w:rsidR="0039370B" w:rsidRPr="00131597" w:rsidRDefault="001E1126" w:rsidP="0039370B">
      <w:pPr>
        <w:ind w:left="382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07 февраля 2022 г. № 168</w:t>
      </w:r>
    </w:p>
    <w:p w:rsidR="0039370B" w:rsidRPr="00131597" w:rsidRDefault="0039370B" w:rsidP="0039370B">
      <w:pPr>
        <w:jc w:val="left"/>
        <w:rPr>
          <w:color w:val="000000" w:themeColor="text1"/>
          <w:szCs w:val="28"/>
        </w:rPr>
      </w:pPr>
    </w:p>
    <w:p w:rsidR="0039370B" w:rsidRDefault="0039370B" w:rsidP="0039370B">
      <w:pPr>
        <w:ind w:left="6237"/>
        <w:rPr>
          <w:color w:val="00B050"/>
          <w:szCs w:val="28"/>
        </w:rPr>
      </w:pPr>
    </w:p>
    <w:p w:rsidR="0039370B" w:rsidRDefault="0039370B" w:rsidP="0039370B">
      <w:pPr>
        <w:jc w:val="center"/>
        <w:rPr>
          <w:color w:val="000000" w:themeColor="text1"/>
          <w:szCs w:val="28"/>
        </w:rPr>
      </w:pPr>
      <w:r w:rsidRPr="00F70B18">
        <w:rPr>
          <w:color w:val="000000" w:themeColor="text1"/>
          <w:szCs w:val="28"/>
        </w:rPr>
        <w:t>ПОРЯДОК</w:t>
      </w:r>
    </w:p>
    <w:p w:rsidR="0039370B" w:rsidRPr="00F70B18" w:rsidRDefault="0039370B" w:rsidP="0039370B">
      <w:pPr>
        <w:jc w:val="center"/>
        <w:rPr>
          <w:color w:val="000000" w:themeColor="text1"/>
          <w:szCs w:val="28"/>
        </w:rPr>
      </w:pPr>
    </w:p>
    <w:p w:rsidR="0039370B" w:rsidRPr="00F70B18" w:rsidRDefault="0039370B" w:rsidP="0039370B">
      <w:pPr>
        <w:pStyle w:val="ConsPlusNormal"/>
        <w:spacing w:line="240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70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пределения платы по соглашению об установлении сервитута в отношении </w:t>
      </w:r>
      <w:r w:rsidRPr="00F70B18">
        <w:rPr>
          <w:rFonts w:ascii="Times New Roman" w:hAnsi="Times New Roman"/>
          <w:color w:val="000000" w:themeColor="text1"/>
          <w:sz w:val="28"/>
          <w:szCs w:val="28"/>
        </w:rPr>
        <w:t xml:space="preserve">земельных участков, находящихся в муниципальной собственности или государственная собственность на которые не разграничена, находящихся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F70B18">
        <w:rPr>
          <w:rFonts w:ascii="Times New Roman" w:hAnsi="Times New Roman"/>
          <w:color w:val="000000" w:themeColor="text1"/>
          <w:sz w:val="28"/>
          <w:szCs w:val="28"/>
        </w:rPr>
        <w:t xml:space="preserve">в границах </w:t>
      </w:r>
      <w:r>
        <w:rPr>
          <w:rFonts w:ascii="Times New Roman" w:hAnsi="Times New Roman"/>
          <w:color w:val="000000" w:themeColor="text1"/>
          <w:sz w:val="28"/>
          <w:szCs w:val="28"/>
        </w:rPr>
        <w:t>Шпаковского муниципального округа Ставропольского края</w:t>
      </w:r>
    </w:p>
    <w:p w:rsidR="0039370B" w:rsidRDefault="0039370B" w:rsidP="0039370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9370B" w:rsidRPr="00A22BB7" w:rsidRDefault="0039370B" w:rsidP="0039370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9370B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B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</w:t>
      </w:r>
      <w:bookmarkStart w:id="1" w:name="_Hlk19173330"/>
      <w:r w:rsidRPr="00A22BB7">
        <w:rPr>
          <w:rFonts w:ascii="Times New Roman" w:hAnsi="Times New Roman" w:cs="Times New Roman"/>
          <w:sz w:val="28"/>
          <w:szCs w:val="28"/>
        </w:rPr>
        <w:t xml:space="preserve">определения платы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A22BB7">
        <w:rPr>
          <w:rFonts w:ascii="Times New Roman" w:hAnsi="Times New Roman" w:cs="Times New Roman"/>
          <w:sz w:val="28"/>
          <w:szCs w:val="28"/>
        </w:rPr>
        <w:t xml:space="preserve">по соглашению об установлении сервитута в отношении </w:t>
      </w:r>
      <w:r w:rsidRPr="00A22BB7"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или государственная собственность на которые не разграничена, находящихся </w:t>
      </w:r>
      <w:r w:rsidRPr="00A22BB7">
        <w:rPr>
          <w:rFonts w:ascii="Times New Roman" w:hAnsi="Times New Roman"/>
          <w:sz w:val="28"/>
          <w:szCs w:val="28"/>
        </w:rPr>
        <w:br/>
        <w:t xml:space="preserve">в границах </w:t>
      </w:r>
      <w:r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Pr="00A22BB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br/>
      </w:r>
      <w:r w:rsidRPr="00A22BB7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39370B" w:rsidRPr="00A22BB7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70B" w:rsidRDefault="0039370B" w:rsidP="0039370B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22BB7">
        <w:rPr>
          <w:szCs w:val="28"/>
        </w:rPr>
        <w:t xml:space="preserve">2. </w:t>
      </w:r>
      <w:proofErr w:type="gramStart"/>
      <w:r w:rsidRPr="00A22BB7">
        <w:rPr>
          <w:szCs w:val="28"/>
        </w:rPr>
        <w:t xml:space="preserve">Плата по соглашению об установлении сервитута (в том числе </w:t>
      </w:r>
      <w:r>
        <w:rPr>
          <w:szCs w:val="28"/>
        </w:rPr>
        <w:br/>
      </w:r>
      <w:r w:rsidRPr="00A22BB7">
        <w:rPr>
          <w:szCs w:val="28"/>
        </w:rPr>
        <w:t xml:space="preserve">по соглашению об установлении сервитута, заключенному в отношении земельных участков, предоставленных в постоянное (бессрочное) пользование либо в аренду) определяется в размере арендной платы за земельный участок, </w:t>
      </w:r>
      <w:r>
        <w:rPr>
          <w:szCs w:val="28"/>
        </w:rPr>
        <w:t xml:space="preserve">находящихся в муниципальной собственности или государственная собственность на который не разграничена, находящийся </w:t>
      </w:r>
      <w:r>
        <w:rPr>
          <w:szCs w:val="28"/>
        </w:rPr>
        <w:br/>
        <w:t>в границах Шпаковского муниципального округа Ставропольского края</w:t>
      </w:r>
      <w:r w:rsidRPr="00A22BB7">
        <w:rPr>
          <w:szCs w:val="28"/>
        </w:rPr>
        <w:t xml:space="preserve"> </w:t>
      </w:r>
      <w:r>
        <w:rPr>
          <w:szCs w:val="28"/>
        </w:rPr>
        <w:br/>
      </w:r>
      <w:r w:rsidRPr="00A22BB7">
        <w:rPr>
          <w:szCs w:val="28"/>
        </w:rPr>
        <w:t>(далее - земельный участок), и рассчитывается в</w:t>
      </w:r>
      <w:proofErr w:type="gramEnd"/>
      <w:r w:rsidRPr="00A22BB7">
        <w:rPr>
          <w:szCs w:val="28"/>
        </w:rPr>
        <w:t xml:space="preserve"> </w:t>
      </w:r>
      <w:proofErr w:type="gramStart"/>
      <w:r w:rsidRPr="00A22BB7">
        <w:rPr>
          <w:szCs w:val="28"/>
        </w:rPr>
        <w:t xml:space="preserve">порядке, установленном </w:t>
      </w:r>
      <w:r>
        <w:rPr>
          <w:szCs w:val="28"/>
        </w:rPr>
        <w:t>п</w:t>
      </w:r>
      <w:r w:rsidRPr="004163C8">
        <w:rPr>
          <w:szCs w:val="28"/>
        </w:rPr>
        <w:t>остановление</w:t>
      </w:r>
      <w:r>
        <w:rPr>
          <w:szCs w:val="28"/>
        </w:rPr>
        <w:t>м</w:t>
      </w:r>
      <w:r w:rsidRPr="004163C8">
        <w:rPr>
          <w:szCs w:val="28"/>
        </w:rPr>
        <w:t xml:space="preserve"> Правительства Ставропольского края от 26</w:t>
      </w:r>
      <w:r>
        <w:rPr>
          <w:szCs w:val="28"/>
        </w:rPr>
        <w:t xml:space="preserve"> декабря </w:t>
      </w:r>
      <w:r w:rsidRPr="004163C8">
        <w:rPr>
          <w:szCs w:val="28"/>
        </w:rPr>
        <w:t xml:space="preserve">2018 </w:t>
      </w:r>
      <w:r>
        <w:rPr>
          <w:szCs w:val="28"/>
        </w:rPr>
        <w:t>г.                 №</w:t>
      </w:r>
      <w:r w:rsidRPr="004163C8">
        <w:rPr>
          <w:szCs w:val="28"/>
        </w:rPr>
        <w:t xml:space="preserve"> 601-п</w:t>
      </w:r>
      <w:r>
        <w:rPr>
          <w:szCs w:val="28"/>
        </w:rPr>
        <w:t xml:space="preserve"> «</w:t>
      </w:r>
      <w:r w:rsidRPr="004163C8">
        <w:rPr>
          <w:szCs w:val="28"/>
        </w:rPr>
        <w:t xml:space="preserve">Об утверждении Порядка определения размера арендной платы </w:t>
      </w:r>
      <w:r>
        <w:rPr>
          <w:szCs w:val="28"/>
        </w:rPr>
        <w:br/>
      </w:r>
      <w:r w:rsidRPr="004163C8">
        <w:rPr>
          <w:szCs w:val="28"/>
        </w:rPr>
        <w:t>за использование земельных участков, находящихся в государственной собственности Ставропольского края, и земельных участков, государственная собственность на которые не разграничена, и предоставленных в аренду без торгов</w:t>
      </w:r>
      <w:r>
        <w:rPr>
          <w:szCs w:val="28"/>
        </w:rPr>
        <w:t>», п</w:t>
      </w:r>
      <w:r w:rsidRPr="005F361A">
        <w:rPr>
          <w:szCs w:val="28"/>
        </w:rPr>
        <w:t>остановлени</w:t>
      </w:r>
      <w:r>
        <w:rPr>
          <w:szCs w:val="28"/>
        </w:rPr>
        <w:t>я</w:t>
      </w:r>
      <w:r w:rsidRPr="005F361A">
        <w:rPr>
          <w:szCs w:val="28"/>
        </w:rPr>
        <w:t xml:space="preserve"> Правительства Ставропольского края от 28</w:t>
      </w:r>
      <w:r>
        <w:rPr>
          <w:szCs w:val="28"/>
        </w:rPr>
        <w:t xml:space="preserve"> декабря </w:t>
      </w:r>
      <w:r w:rsidRPr="005F361A">
        <w:rPr>
          <w:szCs w:val="28"/>
        </w:rPr>
        <w:t xml:space="preserve">2019 </w:t>
      </w:r>
      <w:r>
        <w:rPr>
          <w:szCs w:val="28"/>
        </w:rPr>
        <w:t>г. №</w:t>
      </w:r>
      <w:r w:rsidRPr="005F361A">
        <w:rPr>
          <w:szCs w:val="28"/>
        </w:rPr>
        <w:t xml:space="preserve"> 633-п </w:t>
      </w:r>
      <w:r>
        <w:rPr>
          <w:szCs w:val="28"/>
        </w:rPr>
        <w:t>«</w:t>
      </w:r>
      <w:r w:rsidRPr="005F361A">
        <w:rPr>
          <w:szCs w:val="28"/>
        </w:rPr>
        <w:t>О внесении изменения в Порядок определения</w:t>
      </w:r>
      <w:proofErr w:type="gramEnd"/>
      <w:r w:rsidRPr="005F361A">
        <w:rPr>
          <w:szCs w:val="28"/>
        </w:rPr>
        <w:t xml:space="preserve"> </w:t>
      </w:r>
      <w:proofErr w:type="gramStart"/>
      <w:r w:rsidRPr="005F361A">
        <w:rPr>
          <w:szCs w:val="28"/>
        </w:rPr>
        <w:t xml:space="preserve">размера арендной платы за использование земельных участков, находящихся </w:t>
      </w:r>
      <w:r>
        <w:rPr>
          <w:szCs w:val="28"/>
        </w:rPr>
        <w:t xml:space="preserve">                              </w:t>
      </w:r>
      <w:r w:rsidRPr="005F361A">
        <w:rPr>
          <w:szCs w:val="28"/>
        </w:rPr>
        <w:t xml:space="preserve">в государственной собственности Ставропольского края, и земельных участков, государственная собственность на которые не разграничена, </w:t>
      </w:r>
      <w:r>
        <w:rPr>
          <w:szCs w:val="28"/>
        </w:rPr>
        <w:t xml:space="preserve">                                            </w:t>
      </w:r>
      <w:r w:rsidRPr="005F361A">
        <w:rPr>
          <w:szCs w:val="28"/>
        </w:rPr>
        <w:t xml:space="preserve">и предоставленных в аренду без торгов, утвержденный постановлением Правительства Ставропольского края от 26 декабря 2018 г. </w:t>
      </w:r>
      <w:r>
        <w:rPr>
          <w:szCs w:val="28"/>
        </w:rPr>
        <w:t>№</w:t>
      </w:r>
      <w:r w:rsidRPr="005F361A">
        <w:rPr>
          <w:szCs w:val="28"/>
        </w:rPr>
        <w:t xml:space="preserve"> 601-п</w:t>
      </w:r>
      <w:r>
        <w:rPr>
          <w:szCs w:val="28"/>
        </w:rPr>
        <w:t xml:space="preserve">                               «</w:t>
      </w:r>
      <w:r w:rsidRPr="00A00147">
        <w:rPr>
          <w:szCs w:val="28"/>
        </w:rPr>
        <w:t>Об утверждении Порядка определения размера арендной платы за использование земельных участков, находящихся в государственной собственности Ставропольского края, и земельных участков, государственная</w:t>
      </w:r>
      <w:proofErr w:type="gramEnd"/>
      <w:r w:rsidRPr="00A00147">
        <w:rPr>
          <w:szCs w:val="28"/>
        </w:rPr>
        <w:t xml:space="preserve"> </w:t>
      </w:r>
      <w:proofErr w:type="gramStart"/>
      <w:r w:rsidRPr="00A00147">
        <w:rPr>
          <w:szCs w:val="28"/>
        </w:rPr>
        <w:t>собственность</w:t>
      </w:r>
      <w:proofErr w:type="gramEnd"/>
      <w:r w:rsidRPr="00A00147">
        <w:rPr>
          <w:szCs w:val="28"/>
        </w:rPr>
        <w:t xml:space="preserve"> на которые не разграничена, и предоставленных в аренду без торгов</w:t>
      </w:r>
      <w:r>
        <w:rPr>
          <w:szCs w:val="28"/>
        </w:rPr>
        <w:t>».</w:t>
      </w:r>
    </w:p>
    <w:p w:rsidR="0039370B" w:rsidRPr="004163C8" w:rsidRDefault="0039370B" w:rsidP="0039370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39370B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B7">
        <w:rPr>
          <w:rFonts w:ascii="Times New Roman" w:hAnsi="Times New Roman" w:cs="Times New Roman"/>
          <w:sz w:val="28"/>
          <w:szCs w:val="28"/>
        </w:rPr>
        <w:t xml:space="preserve">3. Порядок, условия и сроки внесения платы по соглашению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A22BB7">
        <w:rPr>
          <w:rFonts w:ascii="Times New Roman" w:hAnsi="Times New Roman" w:cs="Times New Roman"/>
          <w:sz w:val="28"/>
          <w:szCs w:val="28"/>
        </w:rPr>
        <w:t>об установлении сервитута в отношении земельных участков определяются соглашением об установлении сервитута с учетом положений настоящего Порядка.</w:t>
      </w:r>
    </w:p>
    <w:p w:rsidR="0039370B" w:rsidRPr="00A22BB7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70B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B7">
        <w:rPr>
          <w:rFonts w:ascii="Times New Roman" w:hAnsi="Times New Roman" w:cs="Times New Roman"/>
          <w:sz w:val="28"/>
          <w:szCs w:val="28"/>
        </w:rPr>
        <w:t xml:space="preserve">4. Смена правообладателя земельного участка не является основанием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A22BB7">
        <w:rPr>
          <w:rFonts w:ascii="Times New Roman" w:hAnsi="Times New Roman" w:cs="Times New Roman"/>
          <w:sz w:val="28"/>
          <w:szCs w:val="28"/>
        </w:rPr>
        <w:t>для пересмотра платы по соглашению об установлении сервитута, определенном в соответствии с настоящим Порядком.</w:t>
      </w:r>
    </w:p>
    <w:p w:rsidR="0039370B" w:rsidRPr="00A22BB7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70B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B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22BB7">
        <w:rPr>
          <w:rFonts w:ascii="Times New Roman" w:hAnsi="Times New Roman" w:cs="Times New Roman"/>
          <w:sz w:val="28"/>
          <w:szCs w:val="28"/>
        </w:rPr>
        <w:t xml:space="preserve">В случае если кадастровая стоимость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A22BB7">
        <w:rPr>
          <w:rFonts w:ascii="Times New Roman" w:hAnsi="Times New Roman" w:cs="Times New Roman"/>
          <w:sz w:val="28"/>
          <w:szCs w:val="28"/>
        </w:rPr>
        <w:t>не установлена, размер арендной платы за использование такого земельного участка определяется как частное, полученное в результате деления рыночной стоимости права аренды, рассчитанной за весь срок аренды земельного участка и определяемой в соответствии с законодательством Российской Федерации об оценочной деятельности на общий срок договора аренды земельного участка.</w:t>
      </w:r>
      <w:proofErr w:type="gramEnd"/>
    </w:p>
    <w:p w:rsidR="0039370B" w:rsidRPr="00A22BB7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70B" w:rsidRPr="00A22BB7" w:rsidRDefault="0039370B" w:rsidP="003937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B7">
        <w:rPr>
          <w:rFonts w:ascii="Times New Roman" w:hAnsi="Times New Roman" w:cs="Times New Roman"/>
          <w:sz w:val="28"/>
          <w:szCs w:val="28"/>
        </w:rPr>
        <w:t xml:space="preserve">6.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A22BB7">
        <w:rPr>
          <w:rFonts w:ascii="Times New Roman" w:hAnsi="Times New Roman" w:cs="Times New Roman"/>
          <w:sz w:val="28"/>
          <w:szCs w:val="28"/>
        </w:rPr>
        <w:t>в соответствии с настоящим Порядком.</w:t>
      </w:r>
    </w:p>
    <w:p w:rsidR="0039370B" w:rsidRDefault="0039370B" w:rsidP="0039370B">
      <w:pPr>
        <w:rPr>
          <w:color w:val="00B050"/>
          <w:szCs w:val="28"/>
        </w:rPr>
      </w:pPr>
    </w:p>
    <w:p w:rsidR="0039370B" w:rsidRDefault="0039370B" w:rsidP="0039370B">
      <w:pPr>
        <w:rPr>
          <w:color w:val="00B050"/>
          <w:szCs w:val="28"/>
        </w:rPr>
      </w:pPr>
    </w:p>
    <w:p w:rsidR="0039370B" w:rsidRDefault="0039370B" w:rsidP="0039370B">
      <w:pPr>
        <w:rPr>
          <w:color w:val="00B050"/>
          <w:szCs w:val="28"/>
        </w:rPr>
      </w:pPr>
    </w:p>
    <w:p w:rsidR="0039370B" w:rsidRDefault="0039370B" w:rsidP="0039370B">
      <w:pPr>
        <w:rPr>
          <w:color w:val="00B050"/>
          <w:szCs w:val="28"/>
        </w:rPr>
      </w:pPr>
    </w:p>
    <w:p w:rsidR="0039370B" w:rsidRPr="00610154" w:rsidRDefault="0039370B" w:rsidP="0039370B">
      <w:pPr>
        <w:pStyle w:val="a9"/>
        <w:tabs>
          <w:tab w:val="left" w:pos="0"/>
        </w:tabs>
        <w:spacing w:line="240" w:lineRule="exact"/>
        <w:contextualSpacing/>
        <w:jc w:val="center"/>
        <w:rPr>
          <w:szCs w:val="28"/>
        </w:rPr>
      </w:pPr>
      <w:r>
        <w:rPr>
          <w:szCs w:val="28"/>
        </w:rPr>
        <w:t>___________</w:t>
      </w:r>
    </w:p>
    <w:p w:rsidR="0039370B" w:rsidRDefault="0039370B" w:rsidP="0039370B">
      <w:pPr>
        <w:rPr>
          <w:color w:val="00B050"/>
          <w:szCs w:val="28"/>
        </w:rPr>
      </w:pPr>
    </w:p>
    <w:sectPr w:rsidR="0039370B" w:rsidSect="003937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19" w:rsidRDefault="00AC7119" w:rsidP="0039370B">
      <w:pPr>
        <w:spacing w:line="240" w:lineRule="auto"/>
      </w:pPr>
      <w:r>
        <w:separator/>
      </w:r>
    </w:p>
  </w:endnote>
  <w:endnote w:type="continuationSeparator" w:id="0">
    <w:p w:rsidR="00AC7119" w:rsidRDefault="00AC7119" w:rsidP="0039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19" w:rsidRDefault="00AC7119" w:rsidP="0039370B">
      <w:pPr>
        <w:spacing w:line="240" w:lineRule="auto"/>
      </w:pPr>
      <w:r>
        <w:separator/>
      </w:r>
    </w:p>
  </w:footnote>
  <w:footnote w:type="continuationSeparator" w:id="0">
    <w:p w:rsidR="00AC7119" w:rsidRDefault="00AC7119" w:rsidP="0039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45670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9370B" w:rsidRPr="0039370B" w:rsidRDefault="0039370B">
        <w:pPr>
          <w:pStyle w:val="a9"/>
          <w:jc w:val="center"/>
          <w:rPr>
            <w:sz w:val="22"/>
          </w:rPr>
        </w:pPr>
        <w:r w:rsidRPr="0039370B">
          <w:rPr>
            <w:sz w:val="22"/>
          </w:rPr>
          <w:fldChar w:fldCharType="begin"/>
        </w:r>
        <w:r w:rsidRPr="0039370B">
          <w:rPr>
            <w:sz w:val="22"/>
          </w:rPr>
          <w:instrText>PAGE   \* MERGEFORMAT</w:instrText>
        </w:r>
        <w:r w:rsidRPr="0039370B">
          <w:rPr>
            <w:sz w:val="22"/>
          </w:rPr>
          <w:fldChar w:fldCharType="separate"/>
        </w:r>
        <w:r w:rsidR="001E1126">
          <w:rPr>
            <w:noProof/>
            <w:sz w:val="22"/>
          </w:rPr>
          <w:t>2</w:t>
        </w:r>
        <w:r w:rsidRPr="0039370B">
          <w:rPr>
            <w:sz w:val="22"/>
          </w:rPr>
          <w:fldChar w:fldCharType="end"/>
        </w:r>
      </w:p>
    </w:sdtContent>
  </w:sdt>
  <w:p w:rsidR="0039370B" w:rsidRDefault="0039370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0B"/>
    <w:rsid w:val="00073762"/>
    <w:rsid w:val="001E1126"/>
    <w:rsid w:val="0039370B"/>
    <w:rsid w:val="00AC7119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0B"/>
    <w:pPr>
      <w:spacing w:line="240" w:lineRule="exact"/>
      <w:jc w:val="both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outlineLvl w:val="0"/>
    </w:pPr>
    <w:rPr>
      <w:rFonts w:eastAsia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073762"/>
    <w:pPr>
      <w:keepNext/>
      <w:jc w:val="left"/>
      <w:outlineLvl w:val="2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9370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370B"/>
    <w:rPr>
      <w:rFonts w:eastAsiaTheme="minorHAnsi" w:cstheme="minorBidi"/>
      <w:sz w:val="28"/>
      <w:szCs w:val="22"/>
    </w:rPr>
  </w:style>
  <w:style w:type="paragraph" w:customStyle="1" w:styleId="ConsPlusNormal">
    <w:name w:val="ConsPlusNormal"/>
    <w:rsid w:val="0039370B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b">
    <w:name w:val="footer"/>
    <w:basedOn w:val="a"/>
    <w:link w:val="ac"/>
    <w:uiPriority w:val="99"/>
    <w:unhideWhenUsed/>
    <w:rsid w:val="0039370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370B"/>
    <w:rPr>
      <w:rFonts w:eastAsiaTheme="minorHAnsi" w:cstheme="minorBidi"/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93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370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0B"/>
    <w:pPr>
      <w:spacing w:line="240" w:lineRule="exact"/>
      <w:jc w:val="both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outlineLvl w:val="0"/>
    </w:pPr>
    <w:rPr>
      <w:rFonts w:eastAsia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073762"/>
    <w:pPr>
      <w:keepNext/>
      <w:jc w:val="left"/>
      <w:outlineLvl w:val="2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spacing w:line="240" w:lineRule="auto"/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9370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370B"/>
    <w:rPr>
      <w:rFonts w:eastAsiaTheme="minorHAnsi" w:cstheme="minorBidi"/>
      <w:sz w:val="28"/>
      <w:szCs w:val="22"/>
    </w:rPr>
  </w:style>
  <w:style w:type="paragraph" w:customStyle="1" w:styleId="ConsPlusNormal">
    <w:name w:val="ConsPlusNormal"/>
    <w:rsid w:val="0039370B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b">
    <w:name w:val="footer"/>
    <w:basedOn w:val="a"/>
    <w:link w:val="ac"/>
    <w:uiPriority w:val="99"/>
    <w:unhideWhenUsed/>
    <w:rsid w:val="0039370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370B"/>
    <w:rPr>
      <w:rFonts w:eastAsiaTheme="minorHAnsi" w:cstheme="minorBidi"/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93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370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2022-02-09T12:31:00Z</cp:lastPrinted>
  <dcterms:created xsi:type="dcterms:W3CDTF">2022-02-09T12:32:00Z</dcterms:created>
  <dcterms:modified xsi:type="dcterms:W3CDTF">2022-02-09T12:32:00Z</dcterms:modified>
</cp:coreProperties>
</file>