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B05FBD" w:rsidTr="008B295F">
        <w:tc>
          <w:tcPr>
            <w:tcW w:w="4361" w:type="dxa"/>
          </w:tcPr>
          <w:p w:rsidR="00B05FBD" w:rsidRDefault="00B05FBD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10" w:type="dxa"/>
            <w:hideMark/>
          </w:tcPr>
          <w:p w:rsidR="008B295F" w:rsidRDefault="008B295F" w:rsidP="001B47D6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05FBD" w:rsidRDefault="00B05FBD" w:rsidP="001B47D6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:rsidR="00B05FBD" w:rsidRDefault="00EB73A0" w:rsidP="001B47D6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постановлением</w:t>
            </w:r>
            <w:r w:rsidR="00B05FB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администрации </w:t>
            </w:r>
            <w:r w:rsidR="00B05FBD">
              <w:rPr>
                <w:rFonts w:eastAsia="Calibri"/>
                <w:sz w:val="28"/>
                <w:szCs w:val="28"/>
                <w:lang w:eastAsia="en-US"/>
              </w:rPr>
              <w:t>Шпаковского муниципального округа Ставропольского края</w:t>
            </w:r>
          </w:p>
          <w:p w:rsidR="008B295F" w:rsidRDefault="003E39BB" w:rsidP="001B47D6">
            <w:pPr>
              <w:spacing w:line="240" w:lineRule="exact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от 31 марта 2021 г. № 375</w:t>
            </w:r>
            <w:bookmarkStart w:id="0" w:name="_GoBack"/>
            <w:bookmarkEnd w:id="0"/>
          </w:p>
        </w:tc>
      </w:tr>
    </w:tbl>
    <w:p w:rsidR="00B05FBD" w:rsidRDefault="00B05FBD" w:rsidP="00B05FBD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B05FBD" w:rsidRDefault="00B05FBD" w:rsidP="00B05FBD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B05FBD" w:rsidRDefault="00B05FBD" w:rsidP="00B05FBD">
      <w:pPr>
        <w:pStyle w:val="ConsPlusTitlePag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A677A" w:rsidRDefault="000A677A" w:rsidP="00F6692B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p w:rsidR="00B05FBD" w:rsidRDefault="00B05FBD" w:rsidP="00F6692B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ПОЛОЖЕНИЕ</w:t>
      </w:r>
    </w:p>
    <w:p w:rsidR="00EB73A0" w:rsidRDefault="00EB73A0" w:rsidP="00F6692B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p w:rsidR="00F6692B" w:rsidRDefault="00EB73A0" w:rsidP="00F6692B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 </w:t>
      </w:r>
      <w:r w:rsidR="00B05FBD">
        <w:rPr>
          <w:rFonts w:eastAsia="Calibri"/>
          <w:sz w:val="28"/>
          <w:szCs w:val="28"/>
          <w:lang w:eastAsia="en-US"/>
        </w:rPr>
        <w:t>общественно</w:t>
      </w:r>
      <w:r>
        <w:rPr>
          <w:rFonts w:eastAsia="Calibri"/>
          <w:sz w:val="28"/>
          <w:szCs w:val="28"/>
          <w:lang w:eastAsia="en-US"/>
        </w:rPr>
        <w:t>м</w:t>
      </w:r>
      <w:r w:rsidR="00B05FBD">
        <w:rPr>
          <w:rFonts w:eastAsia="Calibri"/>
          <w:sz w:val="28"/>
          <w:szCs w:val="28"/>
          <w:lang w:eastAsia="en-US"/>
        </w:rPr>
        <w:t xml:space="preserve"> совет</w:t>
      </w:r>
      <w:r>
        <w:rPr>
          <w:rFonts w:eastAsia="Calibri"/>
          <w:sz w:val="28"/>
          <w:szCs w:val="28"/>
          <w:lang w:eastAsia="en-US"/>
        </w:rPr>
        <w:t>е</w:t>
      </w:r>
      <w:r w:rsidR="00B05FBD">
        <w:rPr>
          <w:rFonts w:eastAsia="Calibri"/>
          <w:sz w:val="28"/>
          <w:szCs w:val="28"/>
          <w:lang w:eastAsia="en-US"/>
        </w:rPr>
        <w:t xml:space="preserve"> по проведению независимой оценки качества </w:t>
      </w:r>
      <w:r>
        <w:rPr>
          <w:rFonts w:eastAsia="Calibri"/>
          <w:sz w:val="28"/>
          <w:szCs w:val="28"/>
          <w:lang w:eastAsia="en-US"/>
        </w:rPr>
        <w:t xml:space="preserve">и условий </w:t>
      </w:r>
      <w:r w:rsidR="00B05FBD">
        <w:rPr>
          <w:rFonts w:eastAsia="Calibri"/>
          <w:sz w:val="28"/>
          <w:szCs w:val="28"/>
          <w:lang w:eastAsia="en-US"/>
        </w:rPr>
        <w:t>осуществления образовательной деятельности организациями, осуществляющими образовательную деятельность</w:t>
      </w:r>
      <w:r w:rsidR="001B47D6" w:rsidRPr="001B47D6">
        <w:rPr>
          <w:rFonts w:eastAsia="Calibri"/>
          <w:sz w:val="28"/>
          <w:szCs w:val="28"/>
          <w:lang w:eastAsia="en-US"/>
        </w:rPr>
        <w:t xml:space="preserve"> </w:t>
      </w:r>
      <w:r w:rsidR="001B47D6">
        <w:rPr>
          <w:rFonts w:eastAsia="Calibri"/>
          <w:sz w:val="28"/>
          <w:szCs w:val="28"/>
          <w:lang w:eastAsia="en-US"/>
        </w:rPr>
        <w:t>и условий оказания</w:t>
      </w:r>
    </w:p>
    <w:p w:rsidR="00F6692B" w:rsidRDefault="001B47D6" w:rsidP="00F6692B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услуг муниципальными организациями культуры</w:t>
      </w:r>
      <w:r w:rsidR="00B05FBD">
        <w:rPr>
          <w:rFonts w:eastAsia="Calibri"/>
          <w:sz w:val="28"/>
          <w:szCs w:val="28"/>
          <w:lang w:eastAsia="en-US"/>
        </w:rPr>
        <w:t xml:space="preserve"> на территории</w:t>
      </w:r>
    </w:p>
    <w:p w:rsidR="00B05FBD" w:rsidRDefault="00B05FBD" w:rsidP="00F6692B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Шпаковского муниципального округа Ставропольского края</w:t>
      </w:r>
    </w:p>
    <w:p w:rsidR="0015680A" w:rsidRDefault="00AD7A66" w:rsidP="00AD7A66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(далее – Положение)</w:t>
      </w:r>
    </w:p>
    <w:p w:rsidR="0015680A" w:rsidRDefault="0015680A" w:rsidP="00B05FBD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15680A" w:rsidRPr="0015680A" w:rsidRDefault="0015680A" w:rsidP="00782643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I</w:t>
      </w:r>
      <w:r w:rsidR="000A677A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ОБЩИЕ ПОЛОЖЕНИЯ</w:t>
      </w:r>
    </w:p>
    <w:p w:rsidR="00B05FBD" w:rsidRDefault="00B05FBD" w:rsidP="007826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6FE7" w:rsidRDefault="00B05FBD" w:rsidP="007826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EB73A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Общественный совет </w:t>
      </w:r>
      <w:r w:rsidR="001B47D6">
        <w:rPr>
          <w:rFonts w:eastAsia="Calibri"/>
          <w:sz w:val="28"/>
          <w:szCs w:val="28"/>
          <w:lang w:eastAsia="en-US"/>
        </w:rPr>
        <w:t>по проведению независ</w:t>
      </w:r>
      <w:r w:rsidR="00AD7A66">
        <w:rPr>
          <w:rFonts w:eastAsia="Calibri"/>
          <w:sz w:val="28"/>
          <w:szCs w:val="28"/>
          <w:lang w:eastAsia="en-US"/>
        </w:rPr>
        <w:t xml:space="preserve">имой оценки качества и условий </w:t>
      </w:r>
      <w:r w:rsidR="001B47D6">
        <w:rPr>
          <w:rFonts w:eastAsia="Calibri"/>
          <w:sz w:val="28"/>
          <w:szCs w:val="28"/>
          <w:lang w:eastAsia="en-US"/>
        </w:rPr>
        <w:t>осуществления образовательной деятельности организациями, осуществляющими образовательную деятельность</w:t>
      </w:r>
      <w:r w:rsidR="001B47D6" w:rsidRPr="001B47D6">
        <w:rPr>
          <w:rFonts w:eastAsia="Calibri"/>
          <w:sz w:val="28"/>
          <w:szCs w:val="28"/>
          <w:lang w:eastAsia="en-US"/>
        </w:rPr>
        <w:t xml:space="preserve"> </w:t>
      </w:r>
      <w:r w:rsidR="001B47D6">
        <w:rPr>
          <w:rFonts w:eastAsia="Calibri"/>
          <w:sz w:val="28"/>
          <w:szCs w:val="28"/>
          <w:lang w:eastAsia="en-US"/>
        </w:rPr>
        <w:t>и условий оказания услуг муниципальными организациями культуры на территории Шпаковского муниципального округа Ставропольского края</w:t>
      </w:r>
      <w:r w:rsidR="001B47D6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 w:rsidR="001B47D6">
        <w:rPr>
          <w:sz w:val="28"/>
          <w:szCs w:val="28"/>
        </w:rPr>
        <w:t xml:space="preserve"> соответственно</w:t>
      </w:r>
      <w:r>
        <w:rPr>
          <w:sz w:val="28"/>
          <w:szCs w:val="28"/>
        </w:rPr>
        <w:t xml:space="preserve"> - общественный совет, организации</w:t>
      </w:r>
      <w:r w:rsidR="001B47D6">
        <w:rPr>
          <w:sz w:val="28"/>
          <w:szCs w:val="28"/>
        </w:rPr>
        <w:t>, независимая оценка качества</w:t>
      </w:r>
      <w:r>
        <w:rPr>
          <w:sz w:val="28"/>
          <w:szCs w:val="28"/>
        </w:rPr>
        <w:t xml:space="preserve">), является постоянно действующим совещательным органом, </w:t>
      </w:r>
      <w:r w:rsidR="00EB73A0">
        <w:rPr>
          <w:sz w:val="28"/>
          <w:szCs w:val="28"/>
        </w:rPr>
        <w:t>сформированным Общественным Советом Шпаковского муниципального округа Ставрополь</w:t>
      </w:r>
      <w:r w:rsidR="00555B84">
        <w:rPr>
          <w:sz w:val="28"/>
          <w:szCs w:val="28"/>
        </w:rPr>
        <w:t>-</w:t>
      </w:r>
      <w:proofErr w:type="spellStart"/>
      <w:r w:rsidR="00EB73A0">
        <w:rPr>
          <w:sz w:val="28"/>
          <w:szCs w:val="28"/>
        </w:rPr>
        <w:t>ского</w:t>
      </w:r>
      <w:proofErr w:type="spellEnd"/>
      <w:r w:rsidR="00EB73A0">
        <w:rPr>
          <w:sz w:val="28"/>
          <w:szCs w:val="28"/>
        </w:rPr>
        <w:t xml:space="preserve"> края</w:t>
      </w:r>
      <w:r>
        <w:rPr>
          <w:sz w:val="28"/>
          <w:szCs w:val="28"/>
        </w:rPr>
        <w:t xml:space="preserve"> в целях проведения независимой оценки качества условий </w:t>
      </w:r>
      <w:r w:rsidR="00D96FE7">
        <w:rPr>
          <w:rFonts w:eastAsia="Calibri"/>
          <w:sz w:val="28"/>
          <w:szCs w:val="28"/>
          <w:lang w:eastAsia="en-US"/>
        </w:rPr>
        <w:t>оказания услуг</w:t>
      </w:r>
      <w:proofErr w:type="gramEnd"/>
      <w:r w:rsidR="00D96FE7">
        <w:rPr>
          <w:rFonts w:eastAsia="Calibri"/>
          <w:sz w:val="28"/>
          <w:szCs w:val="28"/>
          <w:lang w:eastAsia="en-US"/>
        </w:rPr>
        <w:t xml:space="preserve"> организациями.</w:t>
      </w:r>
    </w:p>
    <w:p w:rsidR="00EB73A0" w:rsidRDefault="00D96FE7" w:rsidP="007826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5680A" w:rsidRPr="0015680A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Независимая оценка качества условий осуществления образовательной деятельности организациями не проводится в отношении образовательных организаций, созданных в уголовно-исполнительной системе, а также в отношении федеральных государственных организаций, осуществляющих образовательную деятельность, указанных в части 1 статьи 81 Федерального закона от 29 декабря 2012 г</w:t>
      </w:r>
      <w:r w:rsidR="0015680A">
        <w:rPr>
          <w:sz w:val="28"/>
          <w:szCs w:val="28"/>
        </w:rPr>
        <w:t>ода</w:t>
      </w:r>
      <w:r>
        <w:rPr>
          <w:sz w:val="28"/>
          <w:szCs w:val="28"/>
        </w:rPr>
        <w:t xml:space="preserve"> № 273-ФЗ «Об образовании в Российской Федерации».</w:t>
      </w:r>
    </w:p>
    <w:p w:rsidR="00D96FE7" w:rsidRDefault="00D96FE7" w:rsidP="007826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5680A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Общественный совет</w:t>
      </w:r>
      <w:r w:rsidR="0015680A">
        <w:rPr>
          <w:sz w:val="28"/>
          <w:szCs w:val="28"/>
        </w:rPr>
        <w:t xml:space="preserve"> </w:t>
      </w:r>
      <w:r>
        <w:rPr>
          <w:sz w:val="28"/>
          <w:szCs w:val="28"/>
        </w:rPr>
        <w:t>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просвещения Российской Федерации, нормативными правовыми актами Ставропольского края и настоящим Положением.</w:t>
      </w:r>
    </w:p>
    <w:p w:rsidR="000A677A" w:rsidRDefault="000A677A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6FE7" w:rsidRDefault="00D96FE7" w:rsidP="007826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96FE7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15680A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Общественный совет:</w:t>
      </w:r>
    </w:p>
    <w:p w:rsidR="00B05FBD" w:rsidRDefault="00D96FE7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04C3">
        <w:rPr>
          <w:sz w:val="28"/>
          <w:szCs w:val="28"/>
        </w:rPr>
        <w:t xml:space="preserve">1) </w:t>
      </w:r>
      <w:r w:rsidR="00B05FBD">
        <w:rPr>
          <w:sz w:val="28"/>
          <w:szCs w:val="28"/>
        </w:rPr>
        <w:t>определяет перечень организаций, в отношении которых проводится независимая оценка качества;</w:t>
      </w:r>
    </w:p>
    <w:p w:rsidR="00B05FBD" w:rsidRDefault="003904C3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05FBD">
        <w:rPr>
          <w:sz w:val="28"/>
          <w:szCs w:val="28"/>
        </w:rPr>
        <w:t>принимает участие в рассмотрении проектов документации о закупках работ, услуг, а также проекта государственного контракта, заключаемого администрацией с организацией, которая осуществляет сбор и обобщение информации о качестве условий осуществления образовательной деятельности организациями</w:t>
      </w:r>
      <w:r w:rsidR="001B47D6">
        <w:rPr>
          <w:sz w:val="28"/>
          <w:szCs w:val="28"/>
        </w:rPr>
        <w:t xml:space="preserve"> и качестве условий оказания услуг муниципальными организациями культуры</w:t>
      </w:r>
      <w:r w:rsidR="00B05FBD">
        <w:rPr>
          <w:sz w:val="28"/>
          <w:szCs w:val="28"/>
        </w:rPr>
        <w:t xml:space="preserve"> (далее - оператор);</w:t>
      </w:r>
    </w:p>
    <w:p w:rsidR="00B05FBD" w:rsidRDefault="003904C3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05FBD">
        <w:rPr>
          <w:sz w:val="28"/>
          <w:szCs w:val="28"/>
        </w:rPr>
        <w:t>проводит независимую оценку качества с учетом информации, представленной оператором;</w:t>
      </w:r>
    </w:p>
    <w:p w:rsidR="00B05FBD" w:rsidRDefault="003904C3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B05FBD">
        <w:rPr>
          <w:sz w:val="28"/>
          <w:szCs w:val="28"/>
        </w:rPr>
        <w:t>представляет в администрацию результаты независимой оценки качества, а также предложения об улучшении их деятельности.</w:t>
      </w:r>
    </w:p>
    <w:p w:rsidR="0015680A" w:rsidRPr="008B295F" w:rsidRDefault="0015680A" w:rsidP="007826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680A" w:rsidRPr="0015680A" w:rsidRDefault="0015680A" w:rsidP="0078264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0A677A">
        <w:rPr>
          <w:sz w:val="28"/>
          <w:szCs w:val="28"/>
        </w:rPr>
        <w:t>.</w:t>
      </w:r>
      <w:r>
        <w:rPr>
          <w:sz w:val="28"/>
          <w:szCs w:val="28"/>
        </w:rPr>
        <w:t xml:space="preserve"> ЗАД</w:t>
      </w:r>
      <w:r w:rsidR="000A677A">
        <w:rPr>
          <w:sz w:val="28"/>
          <w:szCs w:val="28"/>
        </w:rPr>
        <w:t>А</w:t>
      </w:r>
      <w:r>
        <w:rPr>
          <w:sz w:val="28"/>
          <w:szCs w:val="28"/>
        </w:rPr>
        <w:t>ЧИ ОБЩЕСТВЕННОГО СОВЕТА</w:t>
      </w:r>
    </w:p>
    <w:p w:rsidR="001B47D6" w:rsidRDefault="001B47D6" w:rsidP="007826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5.Общественный совет для реализации возложенных на него функций вправе:</w:t>
      </w:r>
    </w:p>
    <w:p w:rsidR="00B05FBD" w:rsidRDefault="003904C3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05FBD">
        <w:rPr>
          <w:sz w:val="28"/>
          <w:szCs w:val="28"/>
        </w:rPr>
        <w:t xml:space="preserve">привлекать к своей работе представителей общественных </w:t>
      </w:r>
      <w:proofErr w:type="spellStart"/>
      <w:proofErr w:type="gramStart"/>
      <w:r w:rsidR="00B05FBD">
        <w:rPr>
          <w:sz w:val="28"/>
          <w:szCs w:val="28"/>
        </w:rPr>
        <w:t>объеди</w:t>
      </w:r>
      <w:proofErr w:type="spellEnd"/>
      <w:r>
        <w:rPr>
          <w:sz w:val="28"/>
          <w:szCs w:val="28"/>
        </w:rPr>
        <w:t>-</w:t>
      </w:r>
      <w:r w:rsidR="00B05FBD">
        <w:rPr>
          <w:sz w:val="28"/>
          <w:szCs w:val="28"/>
        </w:rPr>
        <w:t>нений</w:t>
      </w:r>
      <w:proofErr w:type="gramEnd"/>
      <w:r w:rsidR="00B05FBD">
        <w:rPr>
          <w:sz w:val="28"/>
          <w:szCs w:val="28"/>
        </w:rPr>
        <w:t>, осуществляющих деятельность в сфере образования</w:t>
      </w:r>
      <w:r w:rsidR="0015680A">
        <w:rPr>
          <w:sz w:val="28"/>
          <w:szCs w:val="28"/>
        </w:rPr>
        <w:t xml:space="preserve"> и</w:t>
      </w:r>
      <w:r w:rsidR="001B47D6">
        <w:rPr>
          <w:sz w:val="28"/>
          <w:szCs w:val="28"/>
        </w:rPr>
        <w:t xml:space="preserve"> в сфере</w:t>
      </w:r>
      <w:r w:rsidR="0015680A">
        <w:rPr>
          <w:sz w:val="28"/>
          <w:szCs w:val="28"/>
        </w:rPr>
        <w:t xml:space="preserve"> </w:t>
      </w:r>
      <w:r w:rsidR="001B47D6">
        <w:rPr>
          <w:sz w:val="28"/>
          <w:szCs w:val="28"/>
        </w:rPr>
        <w:t>культуры</w:t>
      </w:r>
      <w:r w:rsidR="00B05FBD">
        <w:rPr>
          <w:sz w:val="28"/>
          <w:szCs w:val="28"/>
        </w:rPr>
        <w:t xml:space="preserve"> для обсуждения и формирования результатов независимой оценки качества;</w:t>
      </w:r>
    </w:p>
    <w:p w:rsidR="00B05FBD" w:rsidRDefault="003904C3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05FBD">
        <w:rPr>
          <w:sz w:val="28"/>
          <w:szCs w:val="28"/>
        </w:rPr>
        <w:t>направлять запросы в заинтересованные образовательные и иные организации;</w:t>
      </w:r>
    </w:p>
    <w:p w:rsidR="00B05FBD" w:rsidRDefault="003904C3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05FBD">
        <w:rPr>
          <w:sz w:val="28"/>
          <w:szCs w:val="28"/>
        </w:rPr>
        <w:t>приглашать на заседания общественного совета руководителей структурных подразделений администрации, а также представителей заинтересованных общественных, образовательных и иных организаций;</w:t>
      </w:r>
    </w:p>
    <w:p w:rsidR="00B05FBD" w:rsidRDefault="003904C3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B05FBD">
        <w:rPr>
          <w:sz w:val="28"/>
          <w:szCs w:val="28"/>
        </w:rPr>
        <w:t xml:space="preserve">взаимодействовать с администрацией по вопросам проведения независимой оценки </w:t>
      </w:r>
      <w:r w:rsidR="001B47D6">
        <w:rPr>
          <w:sz w:val="28"/>
          <w:szCs w:val="28"/>
        </w:rPr>
        <w:t>качества.</w:t>
      </w:r>
    </w:p>
    <w:p w:rsidR="001B47D6" w:rsidRDefault="001B47D6" w:rsidP="0078264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 состав общественного совета не могут входить представители органов государственной власти и органов местного самоуправления, представители общественных объединений, осуществляющих деятельность в сфере образования</w:t>
      </w:r>
      <w:r w:rsidR="001B47D6">
        <w:rPr>
          <w:sz w:val="28"/>
          <w:szCs w:val="28"/>
        </w:rPr>
        <w:t xml:space="preserve"> и культуры, </w:t>
      </w:r>
      <w:r>
        <w:rPr>
          <w:sz w:val="28"/>
          <w:szCs w:val="28"/>
        </w:rPr>
        <w:t>руководители (их заместители) и работники организаций, осуществляющих деятельность в сфере образования</w:t>
      </w:r>
      <w:r w:rsidR="001B47D6">
        <w:rPr>
          <w:sz w:val="28"/>
          <w:szCs w:val="28"/>
        </w:rPr>
        <w:t xml:space="preserve"> и культуры</w:t>
      </w:r>
      <w:r>
        <w:rPr>
          <w:sz w:val="28"/>
          <w:szCs w:val="28"/>
        </w:rPr>
        <w:t>.</w:t>
      </w:r>
    </w:p>
    <w:p w:rsidR="0015680A" w:rsidRPr="008B295F" w:rsidRDefault="0015680A" w:rsidP="0078264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15680A" w:rsidRPr="0015680A" w:rsidRDefault="0015680A" w:rsidP="00782643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7E5CB5">
        <w:rPr>
          <w:sz w:val="28"/>
          <w:szCs w:val="28"/>
        </w:rPr>
        <w:t>.</w:t>
      </w:r>
      <w:r>
        <w:rPr>
          <w:sz w:val="28"/>
          <w:szCs w:val="28"/>
        </w:rPr>
        <w:t xml:space="preserve"> СОСТАВ ОБЩЕСТВЕННОГО СОВЕТА</w:t>
      </w:r>
    </w:p>
    <w:p w:rsidR="001B47D6" w:rsidRDefault="001B47D6" w:rsidP="0078264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47317B">
        <w:rPr>
          <w:sz w:val="28"/>
          <w:szCs w:val="28"/>
        </w:rPr>
        <w:t xml:space="preserve"> </w:t>
      </w:r>
      <w:r>
        <w:rPr>
          <w:sz w:val="28"/>
          <w:szCs w:val="28"/>
        </w:rPr>
        <w:t>Численность общественного совета составляет пять человек.</w:t>
      </w:r>
    </w:p>
    <w:p w:rsidR="001B47D6" w:rsidRDefault="001B47D6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4731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 общественного совета утверждается </w:t>
      </w:r>
      <w:r w:rsidR="00D95647">
        <w:rPr>
          <w:sz w:val="28"/>
          <w:szCs w:val="28"/>
        </w:rPr>
        <w:t>Общественным Советом</w:t>
      </w:r>
      <w:r>
        <w:rPr>
          <w:sz w:val="28"/>
          <w:szCs w:val="28"/>
        </w:rPr>
        <w:t xml:space="preserve"> Шпаковского муниципального округа сроком на три года. При формировании общественного совета на новый срок осуществляется изменение не менее трети его состава.</w:t>
      </w:r>
    </w:p>
    <w:p w:rsidR="001B47D6" w:rsidRDefault="001B47D6" w:rsidP="007826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</w:t>
      </w:r>
      <w:r w:rsidR="004731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Основной формой деятельности общественного совета являются заседания. Заседания общественного совета проводятся по мере </w:t>
      </w:r>
      <w:proofErr w:type="spellStart"/>
      <w:proofErr w:type="gramStart"/>
      <w:r>
        <w:rPr>
          <w:sz w:val="28"/>
          <w:szCs w:val="28"/>
        </w:rPr>
        <w:t>необхо</w:t>
      </w:r>
      <w:r w:rsidR="006C5CF3">
        <w:rPr>
          <w:sz w:val="28"/>
          <w:szCs w:val="28"/>
        </w:rPr>
        <w:t>-</w:t>
      </w:r>
      <w:r>
        <w:rPr>
          <w:sz w:val="28"/>
          <w:szCs w:val="28"/>
        </w:rPr>
        <w:t>димости</w:t>
      </w:r>
      <w:proofErr w:type="spellEnd"/>
      <w:proofErr w:type="gramEnd"/>
      <w:r>
        <w:rPr>
          <w:sz w:val="28"/>
          <w:szCs w:val="28"/>
        </w:rPr>
        <w:t>, но не реже чем один раз в три года, и считаются правомочными в случае присутствия на нем не менее половины лиц, входящих в состав общественного совета. По решению председателя общественного совета может быть проведено внеочередное заседание общественного совета.</w:t>
      </w: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первом заседании общественного совета путем открытого голосования большинством голосов лиц, входящих в состав общественного совета, избираются председатель общественного совета, заместители председателя общественного совета и секретарь общественного совета.</w:t>
      </w:r>
    </w:p>
    <w:p w:rsidR="0015680A" w:rsidRDefault="0015680A" w:rsidP="007826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7D6" w:rsidRDefault="0015680A" w:rsidP="0078264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="007E5CB5">
        <w:rPr>
          <w:sz w:val="28"/>
          <w:szCs w:val="28"/>
        </w:rPr>
        <w:t>.</w:t>
      </w:r>
      <w:r>
        <w:rPr>
          <w:sz w:val="28"/>
          <w:szCs w:val="28"/>
        </w:rPr>
        <w:t xml:space="preserve"> ПОРЯДОК РАБОТЫ</w:t>
      </w:r>
    </w:p>
    <w:p w:rsidR="0015680A" w:rsidRPr="0047317B" w:rsidRDefault="0015680A" w:rsidP="007826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47317B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Общественный совет осуществляет свою деятельность в соответствии с ежегодным планом деятельности, утверждаемым председателем общественного совета.</w:t>
      </w:r>
    </w:p>
    <w:p w:rsidR="001B47D6" w:rsidRDefault="001B47D6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4731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общественного совета принимаются </w:t>
      </w:r>
      <w:proofErr w:type="gramStart"/>
      <w:r>
        <w:rPr>
          <w:sz w:val="28"/>
          <w:szCs w:val="28"/>
        </w:rPr>
        <w:t>открытым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голосо</w:t>
      </w:r>
      <w:r w:rsidR="00EE268D">
        <w:rPr>
          <w:sz w:val="28"/>
          <w:szCs w:val="28"/>
        </w:rPr>
        <w:t>-</w:t>
      </w:r>
      <w:r>
        <w:rPr>
          <w:sz w:val="28"/>
          <w:szCs w:val="28"/>
        </w:rPr>
        <w:t>ванием</w:t>
      </w:r>
      <w:proofErr w:type="spellEnd"/>
      <w:r>
        <w:rPr>
          <w:sz w:val="28"/>
          <w:szCs w:val="28"/>
        </w:rPr>
        <w:t>. Решение считается принятым, если за него проголосовало большинство лиц, входящих в состав общественного совета и присутствующих на заседании общественного совета. При равенстве голосов решающим является голос председательствующего на заседании общественного совета. В случае несогласия с принятым на заседании общественного совета решением член общественного совета вправе изложить в письменной форме свое мнение, которое подлежит обязательному приобщению к протоколу заседания общественного совета.</w:t>
      </w:r>
    </w:p>
    <w:p w:rsidR="001B47D6" w:rsidRDefault="001B47D6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47317B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общественного совета могут быть приняты без созыва заседания общественного совета путем проведения заочного голосования большинством голосов от общего числа лиц, входящих в состав общественного совета и участвующих в заочном голосовании. На заочное голосование могут быть вынесены все вопросы, решение которых осуществляется в рамках реализации задач, возложенных на общественный совет. Решение о проведении заочного голосования принимается председателем общественного совета.</w:t>
      </w: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Заочное голосование осуществляется путем заполнения членами общественного совета опросных листов с приложением необходимых документов, направленных в их адрес заказным письмом, по электронной почте или иным способом, не позднее</w:t>
      </w:r>
      <w:r w:rsidR="00EE268D">
        <w:rPr>
          <w:sz w:val="28"/>
          <w:szCs w:val="28"/>
        </w:rPr>
        <w:t>,</w:t>
      </w:r>
      <w:r>
        <w:rPr>
          <w:sz w:val="28"/>
          <w:szCs w:val="28"/>
        </w:rPr>
        <w:t xml:space="preserve"> чем за пять рабочих дней до даты проведения заочного голосования с указанием даты окончания приема заполненных опросных листов.</w:t>
      </w: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Принявшими участие в заочном голосовании считаются члены общественного совета, направившие заполненный опросный лист в адрес секретаря общественного совета в установленный срок.</w:t>
      </w:r>
    </w:p>
    <w:p w:rsidR="001B47D6" w:rsidRDefault="001B47D6" w:rsidP="007826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13.</w:t>
      </w:r>
      <w:r w:rsidR="0047317B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общественного совета, принятые</w:t>
      </w:r>
      <w:r w:rsidR="001B47D6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путем проведения заочного голосования, оформляются в виде протоколов и заключений, которые подписывает председательствующий на заседании общественного совета.</w:t>
      </w:r>
    </w:p>
    <w:p w:rsidR="001B47D6" w:rsidRDefault="001B47D6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47317B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общественного совета носят рекомендательный характер.</w:t>
      </w:r>
    </w:p>
    <w:p w:rsidR="001B47D6" w:rsidRDefault="001B47D6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47317B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общественного совета:</w:t>
      </w: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работу общественного совета и председательствует на его заседаниях;</w:t>
      </w: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подписывает протоколы заседаний общественного совета, заключения и иные документы общественного совета;</w:t>
      </w: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формирует при участии членов общественного совета и утверждает по согласованию с администрацией ежегодный план деятельности общественного совета, утверждает повестку заседания общественного совета, а также состав лиц, приглашаемых на заседание общественного совета;</w:t>
      </w: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своевременное уведомление членов общественного совета о дате, месте и повестке предстоящего заседания общественного совета, а также об утвержденном ежегодном плане деятельности общественного совета;</w:t>
      </w: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своевременное направление членам общественного совета протоколов заседаний общественного совета и иных необходимых документов;</w:t>
      </w: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взаимодействует с заместителем главы администрации, </w:t>
      </w:r>
      <w:proofErr w:type="gramStart"/>
      <w:r>
        <w:rPr>
          <w:sz w:val="28"/>
          <w:szCs w:val="28"/>
        </w:rPr>
        <w:t>курирующем</w:t>
      </w:r>
      <w:proofErr w:type="gramEnd"/>
      <w:r>
        <w:rPr>
          <w:sz w:val="28"/>
          <w:szCs w:val="28"/>
        </w:rPr>
        <w:t xml:space="preserve"> вопросы проведения независимой оценки </w:t>
      </w:r>
      <w:r w:rsidR="001B47D6">
        <w:rPr>
          <w:sz w:val="28"/>
          <w:szCs w:val="28"/>
        </w:rPr>
        <w:t>качества</w:t>
      </w:r>
      <w:r>
        <w:rPr>
          <w:sz w:val="28"/>
          <w:szCs w:val="28"/>
        </w:rPr>
        <w:t>;</w:t>
      </w: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решение о проведении внеочередного заседания общественного совета и (или) заочного голосования.</w:t>
      </w:r>
    </w:p>
    <w:p w:rsidR="001B47D6" w:rsidRDefault="001B47D6" w:rsidP="007826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47317B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председателя общественного совета:</w:t>
      </w: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исполняет обязанности председателя общественного совета в его отсутствие;</w:t>
      </w: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поручению председателя общественного совета председательствует на заседаниях в его отсутствие;</w:t>
      </w: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подписывает протокол заседания общественного совета в случае, если он председательствует на заседании общественного совета.</w:t>
      </w:r>
    </w:p>
    <w:p w:rsidR="001B47D6" w:rsidRDefault="001B47D6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47317B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Секретарь общественного совета:</w:t>
      </w: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уведомляет членов общественного совета о дате, месте и повестке предстоящего заседания общественного совета не менее чем за месяц до планируемого заседания, а также об утвержденном ежегодном плане деятельности общественного совета;</w:t>
      </w: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готовит и согласовывает с председателем общественного совета проекты решений общественного совета и иных документов общественного совета;</w:t>
      </w: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 делопроизводство, оформляет, согласует с председателем общественного совета и рассылает членам общественного совета протоколы заседаний общественного совета и иные необходимые документы;</w:t>
      </w: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проведения заседания общественного совета в заочной форме обеспечивает направление всем членам общественного совета необходимых документов и сбор их мнений по результатам рассмотрения указанных документов.</w:t>
      </w:r>
    </w:p>
    <w:p w:rsidR="001B47D6" w:rsidRDefault="001B47D6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47317B">
        <w:rPr>
          <w:sz w:val="28"/>
          <w:szCs w:val="28"/>
        </w:rPr>
        <w:t xml:space="preserve"> </w:t>
      </w:r>
      <w:r>
        <w:rPr>
          <w:sz w:val="28"/>
          <w:szCs w:val="28"/>
        </w:rPr>
        <w:t>Члены общественного совета:</w:t>
      </w: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участвуют в деятельности общественного совета, а также в подготовке документов для рассмотрения на заседаниях общественного совета;</w:t>
      </w: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знакомятся с документами, касающимися рассматриваемых вопросов, высказывают мнения по существу обсуждаемых вопросов, замечания и предложения по проектам принимаемых решений и протоколу заседания Общественного совета;</w:t>
      </w: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вносят предложения по формированию повестки заседания общественного совета не менее чем за месяц до планируемой даты заседания общественного совета;</w:t>
      </w: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предлагают кандидатуры представителей общественной палаты, общественных объединений, осуществляющих деятельность в сфере образования, для участия в заседаниях общественного совета, а также для обсуждения и формирования результатов независимой оценки </w:t>
      </w:r>
      <w:r w:rsidR="001B47D6">
        <w:rPr>
          <w:sz w:val="28"/>
          <w:szCs w:val="28"/>
        </w:rPr>
        <w:t>качества</w:t>
      </w:r>
      <w:r>
        <w:rPr>
          <w:sz w:val="28"/>
          <w:szCs w:val="28"/>
        </w:rPr>
        <w:t>;</w:t>
      </w: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вправе получать информацию о реализации решений общественного совета, направленных в администрацию.</w:t>
      </w: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общественного совета обладают равными правами при обсуждении вопросов и голосовании.</w:t>
      </w: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общественного совета исполняют свои обязанности на общественных началах.</w:t>
      </w:r>
    </w:p>
    <w:p w:rsidR="001B47D6" w:rsidRDefault="001B47D6" w:rsidP="007826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47317B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если выполнение функций общественного совета может повлечь за собой конфликт интересов, при котором личная заинтересованность (прямая или косвенная) лица, входящего в состав общественного совета, влияет или может повлиять на полноту и объективность принимаемых решений, указанное лицо обязано заявить самоотвод до начала проведения заседания.</w:t>
      </w:r>
    </w:p>
    <w:p w:rsidR="001B47D6" w:rsidRDefault="001B47D6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47317B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Информация о деятельности общественного совета подлежит размещению в информационно-телекоммуникационной сети «Интернет» на официальном сайте администрации</w:t>
      </w:r>
      <w:r w:rsidR="001B47D6">
        <w:rPr>
          <w:sz w:val="28"/>
          <w:szCs w:val="28"/>
        </w:rPr>
        <w:t xml:space="preserve"> или на официальных сайтах комитета образования и комитета по культуре и туризму администрации</w:t>
      </w:r>
      <w:r>
        <w:rPr>
          <w:sz w:val="28"/>
          <w:szCs w:val="28"/>
        </w:rPr>
        <w:t>.</w:t>
      </w:r>
    </w:p>
    <w:p w:rsidR="00B05FBD" w:rsidRDefault="00B05FBD" w:rsidP="00782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Общественный совет вправе распространять информацию о своей деятельности, в том числе через средства массовой информации.</w:t>
      </w:r>
    </w:p>
    <w:p w:rsidR="00B05FBD" w:rsidRDefault="00B05FBD" w:rsidP="00B05F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5FBD" w:rsidRDefault="00B05FBD" w:rsidP="00B05F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677A" w:rsidRDefault="000A677A" w:rsidP="00E80A1F">
      <w:pPr>
        <w:spacing w:line="240" w:lineRule="exact"/>
        <w:rPr>
          <w:sz w:val="28"/>
          <w:szCs w:val="28"/>
        </w:rPr>
      </w:pPr>
    </w:p>
    <w:p w:rsidR="00B05FBD" w:rsidRDefault="008E4F12" w:rsidP="008E4F12">
      <w:pPr>
        <w:jc w:val="center"/>
      </w:pPr>
      <w:r>
        <w:t>______________________</w:t>
      </w:r>
    </w:p>
    <w:p w:rsidR="00B75CFE" w:rsidRDefault="00B75CFE"/>
    <w:sectPr w:rsidR="00B75CFE" w:rsidSect="002878E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36D" w:rsidRDefault="007A136D" w:rsidP="00034303">
      <w:r>
        <w:separator/>
      </w:r>
    </w:p>
  </w:endnote>
  <w:endnote w:type="continuationSeparator" w:id="0">
    <w:p w:rsidR="007A136D" w:rsidRDefault="007A136D" w:rsidP="0003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36D" w:rsidRDefault="007A136D" w:rsidP="00034303">
      <w:r>
        <w:separator/>
      </w:r>
    </w:p>
  </w:footnote>
  <w:footnote w:type="continuationSeparator" w:id="0">
    <w:p w:rsidR="007A136D" w:rsidRDefault="007A136D" w:rsidP="00034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415368"/>
      <w:docPartObj>
        <w:docPartGallery w:val="Page Numbers (Top of Page)"/>
        <w:docPartUnique/>
      </w:docPartObj>
    </w:sdtPr>
    <w:sdtEndPr/>
    <w:sdtContent>
      <w:p w:rsidR="001B47D6" w:rsidRDefault="001B47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9BB">
          <w:rPr>
            <w:noProof/>
          </w:rPr>
          <w:t>5</w:t>
        </w:r>
        <w:r>
          <w:fldChar w:fldCharType="end"/>
        </w:r>
      </w:p>
    </w:sdtContent>
  </w:sdt>
  <w:p w:rsidR="00034303" w:rsidRDefault="000343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BD"/>
    <w:rsid w:val="00034303"/>
    <w:rsid w:val="00075F6F"/>
    <w:rsid w:val="000A677A"/>
    <w:rsid w:val="0015680A"/>
    <w:rsid w:val="001B47D6"/>
    <w:rsid w:val="00242EF6"/>
    <w:rsid w:val="002878E1"/>
    <w:rsid w:val="003904C3"/>
    <w:rsid w:val="003E39BB"/>
    <w:rsid w:val="0047317B"/>
    <w:rsid w:val="00555B84"/>
    <w:rsid w:val="0059438B"/>
    <w:rsid w:val="005E4EF4"/>
    <w:rsid w:val="00625C80"/>
    <w:rsid w:val="006C5CF3"/>
    <w:rsid w:val="0074777C"/>
    <w:rsid w:val="00771970"/>
    <w:rsid w:val="00782643"/>
    <w:rsid w:val="007A136D"/>
    <w:rsid w:val="007E5CB5"/>
    <w:rsid w:val="00800AD4"/>
    <w:rsid w:val="008B295F"/>
    <w:rsid w:val="008E4F12"/>
    <w:rsid w:val="00A43CB2"/>
    <w:rsid w:val="00AD7A66"/>
    <w:rsid w:val="00B05FBD"/>
    <w:rsid w:val="00B75CFE"/>
    <w:rsid w:val="00BA4C8B"/>
    <w:rsid w:val="00D0488D"/>
    <w:rsid w:val="00D95647"/>
    <w:rsid w:val="00D96FE7"/>
    <w:rsid w:val="00DA017F"/>
    <w:rsid w:val="00DD635B"/>
    <w:rsid w:val="00E959F0"/>
    <w:rsid w:val="00EB73A0"/>
    <w:rsid w:val="00EE268D"/>
    <w:rsid w:val="00F6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05F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343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4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343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34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B73A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B47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47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05F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343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4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343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34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B73A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B47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47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5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Васильевна</dc:creator>
  <cp:lastModifiedBy>Селюкова Надежда Николаевна</cp:lastModifiedBy>
  <cp:revision>21</cp:revision>
  <cp:lastPrinted>2021-03-30T06:53:00Z</cp:lastPrinted>
  <dcterms:created xsi:type="dcterms:W3CDTF">2021-03-18T07:50:00Z</dcterms:created>
  <dcterms:modified xsi:type="dcterms:W3CDTF">2021-04-05T12:40:00Z</dcterms:modified>
</cp:coreProperties>
</file>