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0B" w:rsidRPr="0025330B" w:rsidRDefault="0025330B" w:rsidP="0025330B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proofErr w:type="gramStart"/>
      <w:r w:rsidRPr="0025330B">
        <w:rPr>
          <w:rFonts w:ascii="Times New Roman" w:hAnsi="Times New Roman"/>
          <w:b/>
          <w:sz w:val="36"/>
          <w:szCs w:val="32"/>
        </w:rPr>
        <w:t>П</w:t>
      </w:r>
      <w:proofErr w:type="gramEnd"/>
      <w:r w:rsidRPr="0025330B">
        <w:rPr>
          <w:rFonts w:ascii="Times New Roman" w:hAnsi="Times New Roman"/>
          <w:b/>
          <w:sz w:val="36"/>
          <w:szCs w:val="32"/>
        </w:rPr>
        <w:t xml:space="preserve"> О С Т А Н О В Л Е Н И Е</w:t>
      </w:r>
    </w:p>
    <w:p w:rsidR="0025330B" w:rsidRPr="0025330B" w:rsidRDefault="0025330B" w:rsidP="0025330B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:rsidR="0025330B" w:rsidRPr="0025330B" w:rsidRDefault="0025330B" w:rsidP="0025330B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25330B">
        <w:rPr>
          <w:rFonts w:ascii="Times New Roman" w:hAnsi="Times New Roman"/>
          <w:b/>
          <w:sz w:val="24"/>
          <w:szCs w:val="32"/>
        </w:rPr>
        <w:t>АДМИНИСТРАЦИИ ШПАКОВСКОГО МУНИЦИПАЛЬНОГО ОКРУГА  СТАВРОПОЛЬСКОГО  КРАЯ</w:t>
      </w:r>
    </w:p>
    <w:p w:rsidR="0025330B" w:rsidRPr="0025330B" w:rsidRDefault="0025330B" w:rsidP="0025330B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:rsidR="0025330B" w:rsidRPr="007272AE" w:rsidRDefault="00732E85" w:rsidP="00732E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2E85">
        <w:rPr>
          <w:rFonts w:ascii="Times New Roman" w:hAnsi="Times New Roman"/>
          <w:sz w:val="28"/>
          <w:szCs w:val="28"/>
        </w:rPr>
        <w:t>10 февраля 2022 г.</w:t>
      </w:r>
      <w:r>
        <w:rPr>
          <w:rFonts w:ascii="Times New Roman" w:hAnsi="Times New Roman"/>
          <w:b/>
          <w:sz w:val="24"/>
          <w:szCs w:val="32"/>
        </w:rPr>
        <w:t xml:space="preserve">                                     </w:t>
      </w:r>
      <w:r w:rsidR="0025330B" w:rsidRPr="0025330B">
        <w:rPr>
          <w:rFonts w:ascii="Times New Roman" w:hAnsi="Times New Roman"/>
          <w:b/>
          <w:sz w:val="24"/>
          <w:szCs w:val="32"/>
        </w:rPr>
        <w:t>г.</w:t>
      </w:r>
      <w:r w:rsidR="007272AE">
        <w:rPr>
          <w:rFonts w:ascii="Times New Roman" w:hAnsi="Times New Roman"/>
          <w:b/>
          <w:sz w:val="24"/>
          <w:szCs w:val="32"/>
        </w:rPr>
        <w:t xml:space="preserve"> </w:t>
      </w:r>
      <w:r w:rsidR="0025330B" w:rsidRPr="0025330B">
        <w:rPr>
          <w:rFonts w:ascii="Times New Roman" w:hAnsi="Times New Roman"/>
          <w:b/>
          <w:sz w:val="24"/>
          <w:szCs w:val="32"/>
        </w:rPr>
        <w:t>Михайловск</w:t>
      </w:r>
      <w:r w:rsidR="007272AE">
        <w:rPr>
          <w:rFonts w:ascii="Times New Roman" w:hAnsi="Times New Roman"/>
          <w:b/>
          <w:sz w:val="24"/>
          <w:szCs w:val="32"/>
        </w:rPr>
        <w:t xml:space="preserve">      </w:t>
      </w:r>
      <w:r>
        <w:rPr>
          <w:rFonts w:ascii="Times New Roman" w:hAnsi="Times New Roman"/>
          <w:b/>
          <w:sz w:val="24"/>
          <w:szCs w:val="32"/>
        </w:rPr>
        <w:t xml:space="preserve">                                        </w:t>
      </w:r>
      <w:r w:rsidRPr="00732E85">
        <w:rPr>
          <w:rFonts w:ascii="Times New Roman" w:hAnsi="Times New Roman"/>
          <w:sz w:val="28"/>
          <w:szCs w:val="28"/>
        </w:rPr>
        <w:t>№ 179</w:t>
      </w:r>
    </w:p>
    <w:p w:rsidR="000515EF" w:rsidRDefault="000515EF" w:rsidP="00051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0B" w:rsidRDefault="0025330B" w:rsidP="00051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0B" w:rsidRPr="000515EF" w:rsidRDefault="0025330B" w:rsidP="00051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3575" w:rsidRPr="00D63575" w:rsidRDefault="003D3122" w:rsidP="00D63575">
      <w:pPr>
        <w:tabs>
          <w:tab w:val="left" w:pos="465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3D3122">
        <w:rPr>
          <w:rFonts w:ascii="Times New Roman" w:hAnsi="Times New Roman"/>
          <w:sz w:val="28"/>
          <w:szCs w:val="28"/>
        </w:rPr>
        <w:t>О внесении изменений</w:t>
      </w:r>
      <w:r w:rsidR="005F6075">
        <w:rPr>
          <w:rFonts w:ascii="Times New Roman" w:hAnsi="Times New Roman"/>
          <w:sz w:val="28"/>
          <w:szCs w:val="28"/>
        </w:rPr>
        <w:t xml:space="preserve"> и дополнений</w:t>
      </w:r>
      <w:r w:rsidRPr="00454C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63575" w:rsidRPr="00D63575">
        <w:rPr>
          <w:rFonts w:ascii="Times New Roman" w:hAnsi="Times New Roman"/>
          <w:sz w:val="28"/>
          <w:szCs w:val="28"/>
        </w:rPr>
        <w:t xml:space="preserve">постановление администрации Шпаковского муниципального округа Ставропольского края </w:t>
      </w:r>
      <w:r w:rsidR="005F6075">
        <w:rPr>
          <w:rFonts w:ascii="Times New Roman" w:hAnsi="Times New Roman"/>
          <w:sz w:val="28"/>
          <w:szCs w:val="28"/>
        </w:rPr>
        <w:br/>
      </w:r>
      <w:r w:rsidR="00D63575" w:rsidRPr="00D63575">
        <w:rPr>
          <w:rFonts w:ascii="Times New Roman" w:hAnsi="Times New Roman"/>
          <w:sz w:val="28"/>
          <w:szCs w:val="28"/>
        </w:rPr>
        <w:t xml:space="preserve">от </w:t>
      </w:r>
      <w:r w:rsidR="00D63575">
        <w:rPr>
          <w:rFonts w:ascii="Times New Roman" w:hAnsi="Times New Roman"/>
          <w:sz w:val="28"/>
          <w:szCs w:val="28"/>
        </w:rPr>
        <w:t>17</w:t>
      </w:r>
      <w:r w:rsidR="00D63575" w:rsidRPr="00D63575">
        <w:rPr>
          <w:rFonts w:ascii="Times New Roman" w:hAnsi="Times New Roman"/>
          <w:sz w:val="28"/>
          <w:szCs w:val="28"/>
        </w:rPr>
        <w:t xml:space="preserve"> </w:t>
      </w:r>
      <w:r w:rsidR="00D63575">
        <w:rPr>
          <w:rFonts w:ascii="Times New Roman" w:hAnsi="Times New Roman"/>
          <w:sz w:val="28"/>
          <w:szCs w:val="28"/>
        </w:rPr>
        <w:t>января</w:t>
      </w:r>
      <w:r w:rsidR="00D63575" w:rsidRPr="00D63575">
        <w:rPr>
          <w:rFonts w:ascii="Times New Roman" w:hAnsi="Times New Roman"/>
          <w:sz w:val="28"/>
          <w:szCs w:val="28"/>
        </w:rPr>
        <w:t xml:space="preserve"> 202</w:t>
      </w:r>
      <w:r w:rsidR="00D63575">
        <w:rPr>
          <w:rFonts w:ascii="Times New Roman" w:hAnsi="Times New Roman"/>
          <w:sz w:val="28"/>
          <w:szCs w:val="28"/>
        </w:rPr>
        <w:t>2</w:t>
      </w:r>
      <w:r w:rsidR="00D63575" w:rsidRPr="00D63575">
        <w:rPr>
          <w:rFonts w:ascii="Times New Roman" w:hAnsi="Times New Roman"/>
          <w:sz w:val="28"/>
          <w:szCs w:val="28"/>
        </w:rPr>
        <w:t xml:space="preserve"> г. № </w:t>
      </w:r>
      <w:r w:rsidR="00D63575">
        <w:rPr>
          <w:rFonts w:ascii="Times New Roman" w:hAnsi="Times New Roman"/>
          <w:sz w:val="28"/>
          <w:szCs w:val="28"/>
        </w:rPr>
        <w:t>1</w:t>
      </w:r>
      <w:r w:rsidR="00F46951">
        <w:rPr>
          <w:rFonts w:ascii="Times New Roman" w:hAnsi="Times New Roman"/>
          <w:sz w:val="28"/>
          <w:szCs w:val="28"/>
        </w:rPr>
        <w:t>5</w:t>
      </w:r>
      <w:r w:rsidR="00D63575" w:rsidRPr="00D63575">
        <w:rPr>
          <w:rFonts w:ascii="Times New Roman" w:hAnsi="Times New Roman"/>
          <w:sz w:val="28"/>
          <w:szCs w:val="28"/>
        </w:rPr>
        <w:t xml:space="preserve"> </w:t>
      </w:r>
    </w:p>
    <w:p w:rsidR="000B50B5" w:rsidRPr="000B50B5" w:rsidRDefault="007272AE" w:rsidP="007272AE">
      <w:pPr>
        <w:tabs>
          <w:tab w:val="left" w:pos="6824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54D52" w:rsidRPr="000515EF" w:rsidRDefault="00B54D52" w:rsidP="00B54D52">
      <w:pPr>
        <w:tabs>
          <w:tab w:val="left" w:pos="465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515EF" w:rsidRPr="000515EF" w:rsidRDefault="0049509E" w:rsidP="00051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</w:t>
      </w:r>
      <w:r w:rsidR="003C07D5">
        <w:rPr>
          <w:rFonts w:ascii="Times New Roman" w:hAnsi="Times New Roman"/>
          <w:sz w:val="28"/>
          <w:szCs w:val="28"/>
        </w:rPr>
        <w:t xml:space="preserve"> </w:t>
      </w:r>
      <w:r w:rsidR="0025330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едеральным</w:t>
      </w:r>
      <w:r w:rsidR="004F6073">
        <w:rPr>
          <w:rFonts w:ascii="Times New Roman" w:hAnsi="Times New Roman"/>
          <w:sz w:val="28"/>
          <w:szCs w:val="28"/>
        </w:rPr>
        <w:t>и</w:t>
      </w:r>
      <w:r w:rsidR="003C07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</w:t>
      </w:r>
      <w:r w:rsidR="004F6073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9D1243" w:rsidRPr="009D1243">
        <w:rPr>
          <w:rFonts w:ascii="Times New Roman" w:hAnsi="Times New Roman"/>
          <w:sz w:val="28"/>
          <w:szCs w:val="28"/>
        </w:rPr>
        <w:t xml:space="preserve">от 06 октября 2003 г. </w:t>
      </w:r>
      <w:r w:rsidR="0025330B">
        <w:rPr>
          <w:rFonts w:ascii="Times New Roman" w:hAnsi="Times New Roman"/>
          <w:sz w:val="28"/>
          <w:szCs w:val="28"/>
        </w:rPr>
        <w:br/>
      </w:r>
      <w:r w:rsidR="009D1243" w:rsidRPr="009D1243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9D1243">
        <w:rPr>
          <w:rFonts w:ascii="Times New Roman" w:hAnsi="Times New Roman"/>
          <w:sz w:val="28"/>
          <w:szCs w:val="28"/>
        </w:rPr>
        <w:t xml:space="preserve"> </w:t>
      </w:r>
      <w:r w:rsidR="003C07D5">
        <w:rPr>
          <w:rFonts w:ascii="Times New Roman" w:hAnsi="Times New Roman"/>
          <w:sz w:val="28"/>
          <w:szCs w:val="28"/>
        </w:rPr>
        <w:t xml:space="preserve">от 21 декабря 1994 года № 68-ФЗ </w:t>
      </w:r>
      <w:r>
        <w:rPr>
          <w:rFonts w:ascii="Times New Roman" w:hAnsi="Times New Roman"/>
          <w:sz w:val="28"/>
          <w:szCs w:val="28"/>
        </w:rPr>
        <w:t>«О защите населения и территорий от чрезвычайных ситуаций пр</w:t>
      </w:r>
      <w:r w:rsidR="00FB46E9"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 xml:space="preserve">одного и техногенного характера», </w:t>
      </w:r>
      <w:r w:rsidR="009D1243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</w:t>
      </w:r>
      <w:r w:rsidR="0025330B">
        <w:rPr>
          <w:rFonts w:ascii="Times New Roman" w:hAnsi="Times New Roman"/>
          <w:sz w:val="28"/>
          <w:szCs w:val="28"/>
        </w:rPr>
        <w:br/>
      </w:r>
      <w:r w:rsidR="009D1243">
        <w:rPr>
          <w:rFonts w:ascii="Times New Roman" w:hAnsi="Times New Roman"/>
          <w:sz w:val="28"/>
          <w:szCs w:val="28"/>
        </w:rPr>
        <w:t>от 21 мая 2007 г. №</w:t>
      </w:r>
      <w:r w:rsidR="003E4B09">
        <w:rPr>
          <w:rFonts w:ascii="Times New Roman" w:hAnsi="Times New Roman"/>
          <w:sz w:val="28"/>
          <w:szCs w:val="28"/>
        </w:rPr>
        <w:t xml:space="preserve"> </w:t>
      </w:r>
      <w:r w:rsidR="009D1243">
        <w:rPr>
          <w:rFonts w:ascii="Times New Roman" w:hAnsi="Times New Roman"/>
          <w:sz w:val="28"/>
          <w:szCs w:val="28"/>
        </w:rPr>
        <w:t>304 «О классификации чрезвычайных ситуаций природного и техногенного характера»,</w:t>
      </w:r>
      <w:r w:rsidR="001E1311">
        <w:rPr>
          <w:rFonts w:ascii="Times New Roman" w:hAnsi="Times New Roman"/>
          <w:sz w:val="28"/>
          <w:szCs w:val="28"/>
        </w:rPr>
        <w:t xml:space="preserve"> постановлением администрации Шпаковского  муниципального</w:t>
      </w:r>
      <w:proofErr w:type="gramEnd"/>
      <w:r w:rsidR="001E1311">
        <w:rPr>
          <w:rFonts w:ascii="Times New Roman" w:hAnsi="Times New Roman"/>
          <w:sz w:val="28"/>
          <w:szCs w:val="28"/>
        </w:rPr>
        <w:t xml:space="preserve"> округа </w:t>
      </w:r>
      <w:r w:rsidR="0025330B">
        <w:rPr>
          <w:rFonts w:ascii="Times New Roman" w:hAnsi="Times New Roman"/>
          <w:sz w:val="28"/>
          <w:szCs w:val="28"/>
        </w:rPr>
        <w:t xml:space="preserve">Ставропольского края </w:t>
      </w:r>
      <w:r w:rsidR="001E1311">
        <w:rPr>
          <w:rFonts w:ascii="Times New Roman" w:hAnsi="Times New Roman"/>
          <w:sz w:val="28"/>
          <w:szCs w:val="28"/>
        </w:rPr>
        <w:t>от 15 января 2022 г. № 13 «</w:t>
      </w:r>
      <w:r w:rsidR="001E1311" w:rsidRPr="00454C65">
        <w:rPr>
          <w:rFonts w:ascii="Times New Roman" w:hAnsi="Times New Roman"/>
          <w:sz w:val="28"/>
          <w:szCs w:val="28"/>
        </w:rPr>
        <w:t xml:space="preserve">О введении </w:t>
      </w:r>
      <w:proofErr w:type="gramStart"/>
      <w:r w:rsidR="001E1311" w:rsidRPr="00454C65">
        <w:rPr>
          <w:rFonts w:ascii="Times New Roman" w:hAnsi="Times New Roman"/>
          <w:sz w:val="28"/>
          <w:szCs w:val="28"/>
        </w:rPr>
        <w:t xml:space="preserve">режима чрезвычайной ситуации функционирования Шпаковского </w:t>
      </w:r>
      <w:r w:rsidR="001E1311">
        <w:rPr>
          <w:rFonts w:ascii="Times New Roman" w:hAnsi="Times New Roman"/>
          <w:sz w:val="28"/>
          <w:szCs w:val="28"/>
        </w:rPr>
        <w:t>муниципального</w:t>
      </w:r>
      <w:r w:rsidR="001E1311" w:rsidRPr="00454C65">
        <w:rPr>
          <w:rFonts w:ascii="Times New Roman" w:hAnsi="Times New Roman"/>
          <w:sz w:val="28"/>
          <w:szCs w:val="28"/>
        </w:rPr>
        <w:t xml:space="preserve"> звена Ставропольской краевой территориальной подсистемы единой государственной системы предупреждения</w:t>
      </w:r>
      <w:proofErr w:type="gramEnd"/>
      <w:r w:rsidR="001E1311" w:rsidRPr="00454C65">
        <w:rPr>
          <w:rFonts w:ascii="Times New Roman" w:hAnsi="Times New Roman"/>
          <w:sz w:val="28"/>
          <w:szCs w:val="28"/>
        </w:rPr>
        <w:t xml:space="preserve"> и л</w:t>
      </w:r>
      <w:r w:rsidR="001E1311">
        <w:rPr>
          <w:rFonts w:ascii="Times New Roman" w:hAnsi="Times New Roman"/>
          <w:sz w:val="28"/>
          <w:szCs w:val="28"/>
        </w:rPr>
        <w:t>иквидации чрезвычайных ситуаций</w:t>
      </w:r>
      <w:r w:rsidR="003B629C">
        <w:rPr>
          <w:rFonts w:ascii="Times New Roman" w:hAnsi="Times New Roman"/>
          <w:sz w:val="28"/>
          <w:szCs w:val="28"/>
        </w:rPr>
        <w:t>»</w:t>
      </w:r>
      <w:r w:rsidR="00CE5CEC">
        <w:rPr>
          <w:rFonts w:ascii="Times New Roman" w:hAnsi="Times New Roman"/>
          <w:sz w:val="28"/>
          <w:szCs w:val="28"/>
        </w:rPr>
        <w:t xml:space="preserve"> </w:t>
      </w:r>
      <w:r w:rsidR="000515EF" w:rsidRPr="000515EF"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</w:t>
      </w:r>
      <w:r w:rsidR="005060D8">
        <w:rPr>
          <w:rFonts w:ascii="Times New Roman" w:hAnsi="Times New Roman"/>
          <w:sz w:val="28"/>
          <w:szCs w:val="28"/>
        </w:rPr>
        <w:t>округа</w:t>
      </w:r>
      <w:r w:rsidR="000515EF" w:rsidRPr="000515EF">
        <w:rPr>
          <w:rFonts w:ascii="Times New Roman" w:hAnsi="Times New Roman"/>
          <w:sz w:val="28"/>
          <w:szCs w:val="28"/>
        </w:rPr>
        <w:t xml:space="preserve"> Ставропольского края </w:t>
      </w:r>
    </w:p>
    <w:p w:rsidR="000515EF" w:rsidRPr="000515EF" w:rsidRDefault="000515EF" w:rsidP="000515EF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</w:p>
    <w:p w:rsidR="000515EF" w:rsidRPr="005F6075" w:rsidRDefault="000515EF" w:rsidP="000515EF">
      <w:pPr>
        <w:pStyle w:val="a5"/>
        <w:jc w:val="both"/>
        <w:rPr>
          <w:b w:val="0"/>
          <w:sz w:val="28"/>
          <w:szCs w:val="28"/>
        </w:rPr>
      </w:pPr>
      <w:r w:rsidRPr="000515EF">
        <w:rPr>
          <w:b w:val="0"/>
          <w:sz w:val="28"/>
          <w:szCs w:val="28"/>
        </w:rPr>
        <w:t>ПОСТАНОВЛЯЕТ:</w:t>
      </w:r>
    </w:p>
    <w:p w:rsidR="00E220D4" w:rsidRDefault="00E220D4" w:rsidP="000515EF">
      <w:pPr>
        <w:tabs>
          <w:tab w:val="left" w:pos="46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F23B8" w:rsidRDefault="00C35216" w:rsidP="00A65CE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3D312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3D3122" w:rsidRPr="003D3122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BF23B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F23B8" w:rsidRPr="00BF23B8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Шпаковского муниципального округа Ставропольского края от 17 января 2022 г. № 15 «Об определении границ зоны чрезвычайной ситуации на территории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28 января 2022 г. № 73, от 03 февраля 2022 г. № 143</w:t>
      </w:r>
      <w:r w:rsidR="00BF23B8">
        <w:rPr>
          <w:rFonts w:ascii="Times New Roman" w:hAnsi="Times New Roman" w:cs="Times New Roman"/>
          <w:b w:val="0"/>
          <w:sz w:val="28"/>
          <w:szCs w:val="28"/>
        </w:rPr>
        <w:t>)</w:t>
      </w:r>
      <w:r w:rsidR="00123A51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123A51" w:rsidRPr="00123A51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123A51" w:rsidRDefault="00123A51" w:rsidP="00A65CE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4C0665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ункт 1 </w:t>
      </w:r>
      <w:r w:rsidR="00913111">
        <w:rPr>
          <w:rFonts w:ascii="Times New Roman" w:hAnsi="Times New Roman" w:cs="Times New Roman"/>
          <w:b w:val="0"/>
          <w:sz w:val="28"/>
          <w:szCs w:val="28"/>
        </w:rPr>
        <w:t xml:space="preserve">дополнить </w:t>
      </w:r>
      <w:r w:rsidR="004C0665">
        <w:rPr>
          <w:rFonts w:ascii="Times New Roman" w:hAnsi="Times New Roman" w:cs="Times New Roman"/>
          <w:b w:val="0"/>
          <w:sz w:val="28"/>
          <w:szCs w:val="28"/>
        </w:rPr>
        <w:t xml:space="preserve">абзацами </w:t>
      </w:r>
      <w:r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4C0665">
        <w:rPr>
          <w:rFonts w:ascii="Times New Roman" w:hAnsi="Times New Roman" w:cs="Times New Roman"/>
          <w:b w:val="0"/>
          <w:sz w:val="28"/>
          <w:szCs w:val="28"/>
        </w:rPr>
        <w:t>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содержани</w:t>
      </w:r>
      <w:r w:rsidR="004C0665">
        <w:rPr>
          <w:rFonts w:ascii="Times New Roman" w:hAnsi="Times New Roman" w:cs="Times New Roman"/>
          <w:b w:val="0"/>
          <w:sz w:val="28"/>
          <w:szCs w:val="28"/>
        </w:rPr>
        <w:t>я</w:t>
      </w:r>
      <w:r w:rsidRPr="004C066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23A51" w:rsidRPr="00123A51" w:rsidRDefault="00123A51" w:rsidP="00A65CE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территорию села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Верхнерусское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Шпаковского муниципального округа Ставропольского края</w:t>
      </w:r>
      <w:r w:rsidRPr="00123A5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23A51" w:rsidRDefault="00123A51" w:rsidP="00123A5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территорию села Петропавловка Шпаковского муниципального округа Ставропольского края</w:t>
      </w:r>
      <w:r w:rsidRPr="00123A5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93185" w:rsidRPr="00123A51" w:rsidRDefault="00D93185" w:rsidP="00123A5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93185">
        <w:rPr>
          <w:rFonts w:ascii="Times New Roman" w:hAnsi="Times New Roman" w:cs="Times New Roman"/>
          <w:b w:val="0"/>
          <w:sz w:val="28"/>
          <w:szCs w:val="28"/>
        </w:rPr>
        <w:t xml:space="preserve">территорию </w:t>
      </w:r>
      <w:r>
        <w:rPr>
          <w:rFonts w:ascii="Times New Roman" w:hAnsi="Times New Roman" w:cs="Times New Roman"/>
          <w:b w:val="0"/>
          <w:sz w:val="28"/>
          <w:szCs w:val="28"/>
        </w:rPr>
        <w:t>хутора</w:t>
      </w:r>
      <w:r w:rsidRPr="00D931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Вязники</w:t>
      </w:r>
      <w:r w:rsidRPr="00D93185">
        <w:rPr>
          <w:rFonts w:ascii="Times New Roman" w:hAnsi="Times New Roman" w:cs="Times New Roman"/>
          <w:b w:val="0"/>
          <w:sz w:val="28"/>
          <w:szCs w:val="28"/>
        </w:rPr>
        <w:t xml:space="preserve"> Шпаковского муниципального округа Ставропольского края;</w:t>
      </w:r>
    </w:p>
    <w:p w:rsidR="003D3122" w:rsidRPr="003D3122" w:rsidRDefault="00BE48C3" w:rsidP="00A65CE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proofErr w:type="gramStart"/>
      <w:r w:rsidRPr="00C35216">
        <w:rPr>
          <w:rFonts w:ascii="Times New Roman" w:hAnsi="Times New Roman" w:cs="Times New Roman"/>
          <w:b w:val="0"/>
          <w:sz w:val="28"/>
          <w:szCs w:val="28"/>
        </w:rPr>
        <w:t xml:space="preserve">Перечень объектов образования, культуры, многоквартирных домов и частных домовладений, попавших в границы зоны чрезвычайной ситуации и </w:t>
      </w:r>
      <w:r w:rsidRPr="00C35216">
        <w:rPr>
          <w:rFonts w:ascii="Times New Roman" w:hAnsi="Times New Roman" w:cs="Times New Roman"/>
          <w:b w:val="0"/>
          <w:sz w:val="28"/>
          <w:szCs w:val="28"/>
        </w:rPr>
        <w:lastRenderedPageBreak/>
        <w:t>пострадавших в результате чрезвычайной ситуации природного характера опасного метеорологического явления - «сильный западный ветер 28,5-32,6 м/с по шкале Бофорта», произошедшего в ночь с 14 на 15 января 2022 года на территории Шпаковского муниципального округа Ставропольского края</w:t>
      </w:r>
      <w:r w:rsidRPr="003D3122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3122" w:rsidRPr="003D3122">
        <w:rPr>
          <w:rFonts w:ascii="Times New Roman" w:hAnsi="Times New Roman" w:cs="Times New Roman"/>
          <w:b w:val="0"/>
          <w:sz w:val="28"/>
          <w:szCs w:val="28"/>
        </w:rPr>
        <w:t>изложи</w:t>
      </w:r>
      <w:r w:rsidR="004C0665">
        <w:rPr>
          <w:rFonts w:ascii="Times New Roman" w:hAnsi="Times New Roman" w:cs="Times New Roman"/>
          <w:b w:val="0"/>
          <w:sz w:val="28"/>
          <w:szCs w:val="28"/>
        </w:rPr>
        <w:t>ть</w:t>
      </w:r>
      <w:r w:rsidR="003D3122" w:rsidRPr="003D3122">
        <w:rPr>
          <w:rFonts w:ascii="Times New Roman" w:hAnsi="Times New Roman" w:cs="Times New Roman"/>
          <w:b w:val="0"/>
          <w:sz w:val="28"/>
          <w:szCs w:val="28"/>
        </w:rPr>
        <w:t xml:space="preserve"> в новой прилагаемой редакции</w:t>
      </w:r>
      <w:r w:rsidR="005F607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D1330" w:rsidRDefault="00AD1330" w:rsidP="002533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D1243" w:rsidRPr="008C4698" w:rsidRDefault="00AD1330" w:rsidP="0025330B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D1243" w:rsidRPr="008C469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72776" w:rsidRPr="00272776">
        <w:rPr>
          <w:rFonts w:ascii="Times New Roman" w:eastAsia="Cambria" w:hAnsi="Times New Roman"/>
          <w:sz w:val="28"/>
          <w:lang w:eastAsia="en-US"/>
        </w:rPr>
        <w:t>Разместить</w:t>
      </w:r>
      <w:proofErr w:type="gramEnd"/>
      <w:r w:rsidR="00272776" w:rsidRPr="00272776">
        <w:rPr>
          <w:rFonts w:ascii="Times New Roman" w:eastAsia="Cambria" w:hAnsi="Times New Roman"/>
          <w:sz w:val="28"/>
          <w:lang w:eastAsia="en-US"/>
        </w:rPr>
        <w:t xml:space="preserve"> настоящее постановление на </w:t>
      </w:r>
      <w:r w:rsidR="00EA1FAA">
        <w:rPr>
          <w:rFonts w:ascii="Times New Roman" w:eastAsia="Cambria" w:hAnsi="Times New Roman"/>
          <w:sz w:val="28"/>
          <w:lang w:eastAsia="en-US"/>
        </w:rPr>
        <w:t xml:space="preserve">официальном </w:t>
      </w:r>
      <w:r w:rsidR="00272776" w:rsidRPr="00272776">
        <w:rPr>
          <w:rFonts w:ascii="Times New Roman" w:eastAsia="Cambria" w:hAnsi="Times New Roman"/>
          <w:sz w:val="28"/>
          <w:lang w:eastAsia="en-US"/>
        </w:rPr>
        <w:t>сайте администрации Шпаковского муниципального округа в информационно-телекоммуникационной сети «Интернет».</w:t>
      </w:r>
    </w:p>
    <w:p w:rsidR="005444A8" w:rsidRDefault="009D1243" w:rsidP="002533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4698">
        <w:rPr>
          <w:rFonts w:ascii="Times New Roman" w:hAnsi="Times New Roman"/>
          <w:sz w:val="28"/>
          <w:szCs w:val="28"/>
        </w:rPr>
        <w:tab/>
      </w:r>
    </w:p>
    <w:p w:rsidR="009D1243" w:rsidRPr="008C4698" w:rsidRDefault="00AD1330" w:rsidP="002533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="009D1243" w:rsidRPr="008C4698">
        <w:rPr>
          <w:rFonts w:ascii="Times New Roman" w:hAnsi="Times New Roman"/>
          <w:sz w:val="28"/>
          <w:szCs w:val="28"/>
        </w:rPr>
        <w:t>.</w:t>
      </w:r>
      <w:r w:rsidR="00AE5C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D1243" w:rsidRPr="008C469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D1243" w:rsidRPr="008C4698">
        <w:rPr>
          <w:rFonts w:ascii="Times New Roman" w:hAnsi="Times New Roman"/>
          <w:sz w:val="28"/>
          <w:szCs w:val="28"/>
        </w:rPr>
        <w:t xml:space="preserve"> </w:t>
      </w:r>
      <w:r w:rsidR="00A44566">
        <w:rPr>
          <w:rFonts w:ascii="Times New Roman" w:hAnsi="Times New Roman"/>
          <w:sz w:val="28"/>
          <w:szCs w:val="28"/>
        </w:rPr>
        <w:t>вы</w:t>
      </w:r>
      <w:r w:rsidR="009D1243" w:rsidRPr="008C4698">
        <w:rPr>
          <w:rFonts w:ascii="Times New Roman" w:hAnsi="Times New Roman"/>
          <w:sz w:val="28"/>
          <w:szCs w:val="28"/>
        </w:rPr>
        <w:t>полнением настоящего постановления оставляю за собой.</w:t>
      </w:r>
    </w:p>
    <w:p w:rsidR="005444A8" w:rsidRDefault="009D1243" w:rsidP="002533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698">
        <w:rPr>
          <w:rFonts w:ascii="Times New Roman" w:hAnsi="Times New Roman"/>
          <w:sz w:val="28"/>
          <w:szCs w:val="28"/>
        </w:rPr>
        <w:tab/>
      </w:r>
    </w:p>
    <w:p w:rsidR="009D1243" w:rsidRPr="008C4698" w:rsidRDefault="009D1243" w:rsidP="002533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698"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</w:t>
      </w:r>
      <w:r w:rsidR="000E0DBD">
        <w:rPr>
          <w:rFonts w:ascii="Times New Roman" w:hAnsi="Times New Roman"/>
          <w:sz w:val="28"/>
          <w:szCs w:val="28"/>
        </w:rPr>
        <w:t xml:space="preserve">со дня его </w:t>
      </w:r>
      <w:r w:rsidR="00AE5C46">
        <w:rPr>
          <w:rFonts w:ascii="Times New Roman" w:hAnsi="Times New Roman"/>
          <w:sz w:val="28"/>
          <w:szCs w:val="28"/>
        </w:rPr>
        <w:t>принятия.</w:t>
      </w:r>
    </w:p>
    <w:p w:rsidR="00C43961" w:rsidRDefault="00C43961" w:rsidP="0025330B">
      <w:pPr>
        <w:tabs>
          <w:tab w:val="left" w:pos="-134"/>
        </w:tabs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FB53BE" w:rsidRDefault="00FB53BE" w:rsidP="00CD556B">
      <w:pPr>
        <w:tabs>
          <w:tab w:val="left" w:pos="-134"/>
        </w:tabs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FB53BE" w:rsidRDefault="00FB53BE" w:rsidP="00CD556B">
      <w:pPr>
        <w:tabs>
          <w:tab w:val="left" w:pos="-134"/>
        </w:tabs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602"/>
        <w:gridCol w:w="3367"/>
      </w:tblGrid>
      <w:tr w:rsidR="00C43961" w:rsidTr="0043081D">
        <w:tc>
          <w:tcPr>
            <w:tcW w:w="5778" w:type="dxa"/>
          </w:tcPr>
          <w:p w:rsidR="00C43961" w:rsidRDefault="00B54D52" w:rsidP="00B54D52">
            <w:pPr>
              <w:tabs>
                <w:tab w:val="left" w:pos="-134"/>
              </w:tabs>
              <w:spacing w:line="240" w:lineRule="exact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 xml:space="preserve">Первый заместитель главы администрации </w:t>
            </w:r>
            <w:r w:rsidR="006F57C9">
              <w:rPr>
                <w:rFonts w:ascii="Times New Roman" w:eastAsia="Lucida Sans Unicode" w:hAnsi="Times New Roman"/>
                <w:sz w:val="28"/>
                <w:szCs w:val="28"/>
              </w:rPr>
              <w:t xml:space="preserve">Шпаковского муниципального 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>округа</w:t>
            </w:r>
            <w:r w:rsidR="006F57C9">
              <w:rPr>
                <w:rFonts w:ascii="Times New Roman" w:eastAsia="Lucida Sans Unicode" w:hAnsi="Times New Roman"/>
                <w:sz w:val="28"/>
                <w:szCs w:val="28"/>
              </w:rPr>
              <w:t xml:space="preserve"> Ставропольского края</w:t>
            </w:r>
          </w:p>
        </w:tc>
        <w:tc>
          <w:tcPr>
            <w:tcW w:w="602" w:type="dxa"/>
          </w:tcPr>
          <w:p w:rsidR="00C43961" w:rsidRDefault="00C43961" w:rsidP="006F57C9">
            <w:pPr>
              <w:tabs>
                <w:tab w:val="left" w:pos="-134"/>
              </w:tabs>
              <w:spacing w:line="240" w:lineRule="exact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  <w:tc>
          <w:tcPr>
            <w:tcW w:w="3367" w:type="dxa"/>
            <w:vAlign w:val="bottom"/>
          </w:tcPr>
          <w:p w:rsidR="00C43961" w:rsidRDefault="00B54D52" w:rsidP="005F36C3">
            <w:pPr>
              <w:tabs>
                <w:tab w:val="left" w:pos="-134"/>
              </w:tabs>
              <w:spacing w:line="240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Lucida Sans Unicode" w:hAnsi="Times New Roman"/>
                <w:sz w:val="28"/>
                <w:szCs w:val="28"/>
              </w:rPr>
              <w:t>В.Д.Приходько</w:t>
            </w:r>
            <w:proofErr w:type="spellEnd"/>
          </w:p>
        </w:tc>
      </w:tr>
    </w:tbl>
    <w:p w:rsidR="008E01A9" w:rsidRDefault="008E01A9" w:rsidP="006F57C9">
      <w:pPr>
        <w:tabs>
          <w:tab w:val="left" w:pos="-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E01A9" w:rsidSect="0025330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71" w:rsidRDefault="005F6571" w:rsidP="005F36C3">
      <w:pPr>
        <w:spacing w:after="0" w:line="240" w:lineRule="auto"/>
      </w:pPr>
      <w:r>
        <w:separator/>
      </w:r>
    </w:p>
  </w:endnote>
  <w:endnote w:type="continuationSeparator" w:id="0">
    <w:p w:rsidR="005F6571" w:rsidRDefault="005F6571" w:rsidP="005F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71" w:rsidRDefault="005F6571" w:rsidP="005F36C3">
      <w:pPr>
        <w:spacing w:after="0" w:line="240" w:lineRule="auto"/>
      </w:pPr>
      <w:r>
        <w:separator/>
      </w:r>
    </w:p>
  </w:footnote>
  <w:footnote w:type="continuationSeparator" w:id="0">
    <w:p w:rsidR="005F6571" w:rsidRDefault="005F6571" w:rsidP="005F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520733"/>
      <w:docPartObj>
        <w:docPartGallery w:val="Page Numbers (Top of Page)"/>
        <w:docPartUnique/>
      </w:docPartObj>
    </w:sdtPr>
    <w:sdtEndPr/>
    <w:sdtContent>
      <w:p w:rsidR="007B2D15" w:rsidRDefault="007B2D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A8E">
          <w:rPr>
            <w:noProof/>
          </w:rPr>
          <w:t>2</w:t>
        </w:r>
        <w:r>
          <w:fldChar w:fldCharType="end"/>
        </w:r>
      </w:p>
    </w:sdtContent>
  </w:sdt>
  <w:p w:rsidR="007B2D15" w:rsidRDefault="007B2D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EF"/>
    <w:rsid w:val="000515EF"/>
    <w:rsid w:val="000B50B5"/>
    <w:rsid w:val="000E0DBD"/>
    <w:rsid w:val="00106BB7"/>
    <w:rsid w:val="00123A51"/>
    <w:rsid w:val="00180A08"/>
    <w:rsid w:val="001E1311"/>
    <w:rsid w:val="001E231A"/>
    <w:rsid w:val="00223DBF"/>
    <w:rsid w:val="0025330B"/>
    <w:rsid w:val="00256BF1"/>
    <w:rsid w:val="00272776"/>
    <w:rsid w:val="00277720"/>
    <w:rsid w:val="00282DD7"/>
    <w:rsid w:val="0029471A"/>
    <w:rsid w:val="00300005"/>
    <w:rsid w:val="00312BC1"/>
    <w:rsid w:val="00390A02"/>
    <w:rsid w:val="003B629C"/>
    <w:rsid w:val="003C07D5"/>
    <w:rsid w:val="003D3122"/>
    <w:rsid w:val="003E0935"/>
    <w:rsid w:val="003E4B09"/>
    <w:rsid w:val="00412B66"/>
    <w:rsid w:val="004215D3"/>
    <w:rsid w:val="004270E4"/>
    <w:rsid w:val="0043081D"/>
    <w:rsid w:val="00454C65"/>
    <w:rsid w:val="00460F21"/>
    <w:rsid w:val="00473339"/>
    <w:rsid w:val="0049509E"/>
    <w:rsid w:val="004965EF"/>
    <w:rsid w:val="004B1BD6"/>
    <w:rsid w:val="004C0665"/>
    <w:rsid w:val="004D4F89"/>
    <w:rsid w:val="004D7EB0"/>
    <w:rsid w:val="004F6028"/>
    <w:rsid w:val="004F6073"/>
    <w:rsid w:val="005002A8"/>
    <w:rsid w:val="005060D8"/>
    <w:rsid w:val="00510739"/>
    <w:rsid w:val="005444A8"/>
    <w:rsid w:val="005F36C3"/>
    <w:rsid w:val="005F6075"/>
    <w:rsid w:val="005F6571"/>
    <w:rsid w:val="00604519"/>
    <w:rsid w:val="00632638"/>
    <w:rsid w:val="00637969"/>
    <w:rsid w:val="006445E5"/>
    <w:rsid w:val="00656B7F"/>
    <w:rsid w:val="0066629C"/>
    <w:rsid w:val="006C4BA3"/>
    <w:rsid w:val="006F57C9"/>
    <w:rsid w:val="0071767A"/>
    <w:rsid w:val="007272AE"/>
    <w:rsid w:val="00731B83"/>
    <w:rsid w:val="00732E85"/>
    <w:rsid w:val="00746817"/>
    <w:rsid w:val="00752173"/>
    <w:rsid w:val="007B2D15"/>
    <w:rsid w:val="007D21EE"/>
    <w:rsid w:val="007D54CF"/>
    <w:rsid w:val="00847D4E"/>
    <w:rsid w:val="00850654"/>
    <w:rsid w:val="008562A7"/>
    <w:rsid w:val="008607AC"/>
    <w:rsid w:val="00867F8D"/>
    <w:rsid w:val="008B0C55"/>
    <w:rsid w:val="008C4698"/>
    <w:rsid w:val="008E01A9"/>
    <w:rsid w:val="00903A2C"/>
    <w:rsid w:val="00907D34"/>
    <w:rsid w:val="00913111"/>
    <w:rsid w:val="00962CFB"/>
    <w:rsid w:val="00962F2E"/>
    <w:rsid w:val="0099465B"/>
    <w:rsid w:val="009A0A5A"/>
    <w:rsid w:val="009A6444"/>
    <w:rsid w:val="009C7938"/>
    <w:rsid w:val="009D1243"/>
    <w:rsid w:val="009F2CF3"/>
    <w:rsid w:val="00A05AC7"/>
    <w:rsid w:val="00A20617"/>
    <w:rsid w:val="00A252A5"/>
    <w:rsid w:val="00A42F1C"/>
    <w:rsid w:val="00A44566"/>
    <w:rsid w:val="00A4798A"/>
    <w:rsid w:val="00A65CE6"/>
    <w:rsid w:val="00AD1330"/>
    <w:rsid w:val="00AE5C46"/>
    <w:rsid w:val="00B54D52"/>
    <w:rsid w:val="00B830B8"/>
    <w:rsid w:val="00B91A8E"/>
    <w:rsid w:val="00B95AB9"/>
    <w:rsid w:val="00BA0F14"/>
    <w:rsid w:val="00BB774B"/>
    <w:rsid w:val="00BE48C3"/>
    <w:rsid w:val="00BF23B8"/>
    <w:rsid w:val="00BF3C38"/>
    <w:rsid w:val="00C2663E"/>
    <w:rsid w:val="00C35216"/>
    <w:rsid w:val="00C37D76"/>
    <w:rsid w:val="00C43961"/>
    <w:rsid w:val="00C72062"/>
    <w:rsid w:val="00C74998"/>
    <w:rsid w:val="00C81D40"/>
    <w:rsid w:val="00CD556B"/>
    <w:rsid w:val="00CE5CEC"/>
    <w:rsid w:val="00D2207C"/>
    <w:rsid w:val="00D35CFE"/>
    <w:rsid w:val="00D37F92"/>
    <w:rsid w:val="00D55E01"/>
    <w:rsid w:val="00D63575"/>
    <w:rsid w:val="00D772A5"/>
    <w:rsid w:val="00D93185"/>
    <w:rsid w:val="00DB660E"/>
    <w:rsid w:val="00E220D4"/>
    <w:rsid w:val="00E931E9"/>
    <w:rsid w:val="00EA1FAA"/>
    <w:rsid w:val="00EA76BF"/>
    <w:rsid w:val="00F46951"/>
    <w:rsid w:val="00FA3E4A"/>
    <w:rsid w:val="00FB46E9"/>
    <w:rsid w:val="00FB53BE"/>
    <w:rsid w:val="00FE1C01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E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1243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515EF"/>
    <w:pPr>
      <w:spacing w:after="0" w:line="240" w:lineRule="auto"/>
      <w:jc w:val="center"/>
    </w:pPr>
    <w:rPr>
      <w:rFonts w:ascii="Times New Roman" w:hAnsi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semiHidden/>
    <w:rsid w:val="000515E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ConsNormal">
    <w:name w:val="ConsNormal"/>
    <w:rsid w:val="000515E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C43961"/>
    <w:pPr>
      <w:ind w:left="720"/>
      <w:contextualSpacing/>
    </w:pPr>
  </w:style>
  <w:style w:type="table" w:styleId="a8">
    <w:name w:val="Table Grid"/>
    <w:basedOn w:val="a1"/>
    <w:uiPriority w:val="59"/>
    <w:rsid w:val="00C4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36C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36C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D12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D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D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E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1243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515EF"/>
    <w:pPr>
      <w:spacing w:after="0" w:line="240" w:lineRule="auto"/>
      <w:jc w:val="center"/>
    </w:pPr>
    <w:rPr>
      <w:rFonts w:ascii="Times New Roman" w:hAnsi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semiHidden/>
    <w:rsid w:val="000515E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ConsNormal">
    <w:name w:val="ConsNormal"/>
    <w:rsid w:val="000515E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C43961"/>
    <w:pPr>
      <w:ind w:left="720"/>
      <w:contextualSpacing/>
    </w:pPr>
  </w:style>
  <w:style w:type="table" w:styleId="a8">
    <w:name w:val="Table Grid"/>
    <w:basedOn w:val="a1"/>
    <w:uiPriority w:val="59"/>
    <w:rsid w:val="00C4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36C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36C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D12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D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D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56AA6-AA39-437E-A30E-BC4D6C5A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67</cp:revision>
  <cp:lastPrinted>2022-02-14T07:15:00Z</cp:lastPrinted>
  <dcterms:created xsi:type="dcterms:W3CDTF">2022-01-17T13:55:00Z</dcterms:created>
  <dcterms:modified xsi:type="dcterms:W3CDTF">2022-02-17T06:52:00Z</dcterms:modified>
</cp:coreProperties>
</file>