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25" w:rsidRDefault="004C4325" w:rsidP="004C4325">
      <w:pPr>
        <w:keepNext/>
        <w:widowControl/>
        <w:autoSpaceDE/>
        <w:adjustRightInd/>
        <w:spacing w:line="240" w:lineRule="exact"/>
        <w:jc w:val="center"/>
        <w:outlineLvl w:val="3"/>
        <w:rPr>
          <w:b/>
          <w:bCs/>
          <w:i/>
          <w:sz w:val="24"/>
          <w:szCs w:val="24"/>
        </w:rPr>
      </w:pPr>
      <w:r>
        <w:rPr>
          <w:b/>
          <w:bCs/>
          <w:i/>
          <w:sz w:val="24"/>
          <w:szCs w:val="24"/>
        </w:rPr>
        <w:t>ИЗВЕЩЕНИЕ</w:t>
      </w:r>
    </w:p>
    <w:p w:rsidR="004C4325" w:rsidRDefault="004C4325" w:rsidP="004C4325">
      <w:pPr>
        <w:keepNext/>
        <w:widowControl/>
        <w:autoSpaceDE/>
        <w:adjustRightInd/>
        <w:spacing w:line="240" w:lineRule="exact"/>
        <w:jc w:val="center"/>
        <w:outlineLvl w:val="3"/>
        <w:rPr>
          <w:b/>
          <w:bCs/>
          <w:i/>
          <w:sz w:val="24"/>
          <w:szCs w:val="24"/>
        </w:rPr>
      </w:pPr>
      <w:r>
        <w:rPr>
          <w:b/>
          <w:bCs/>
          <w:i/>
          <w:sz w:val="24"/>
          <w:szCs w:val="24"/>
        </w:rPr>
        <w:t>о проведен</w:t>
      </w:r>
      <w:proofErr w:type="gramStart"/>
      <w:r>
        <w:rPr>
          <w:b/>
          <w:bCs/>
          <w:i/>
          <w:sz w:val="24"/>
          <w:szCs w:val="24"/>
        </w:rPr>
        <w:t>ии ау</w:t>
      </w:r>
      <w:proofErr w:type="gramEnd"/>
      <w:r>
        <w:rPr>
          <w:b/>
          <w:bCs/>
          <w:i/>
          <w:sz w:val="24"/>
          <w:szCs w:val="24"/>
        </w:rPr>
        <w:t xml:space="preserve">кциона по продаже права </w:t>
      </w:r>
    </w:p>
    <w:p w:rsidR="004C4325" w:rsidRDefault="004C4325" w:rsidP="004C4325">
      <w:pPr>
        <w:keepNext/>
        <w:widowControl/>
        <w:autoSpaceDE/>
        <w:adjustRightInd/>
        <w:spacing w:line="240" w:lineRule="exact"/>
        <w:jc w:val="center"/>
        <w:outlineLvl w:val="3"/>
        <w:rPr>
          <w:b/>
          <w:bCs/>
          <w:i/>
          <w:sz w:val="24"/>
          <w:szCs w:val="24"/>
        </w:rPr>
      </w:pPr>
      <w:r>
        <w:rPr>
          <w:b/>
          <w:bCs/>
          <w:i/>
          <w:sz w:val="24"/>
          <w:szCs w:val="24"/>
        </w:rPr>
        <w:t xml:space="preserve">на заключение договоров аренды земельных участков </w:t>
      </w:r>
    </w:p>
    <w:p w:rsidR="004C4325" w:rsidRDefault="004C4325" w:rsidP="004C4325">
      <w:pPr>
        <w:widowControl/>
        <w:autoSpaceDE/>
        <w:adjustRightInd/>
        <w:ind w:firstLine="709"/>
        <w:jc w:val="both"/>
        <w:rPr>
          <w:sz w:val="24"/>
          <w:szCs w:val="24"/>
        </w:rPr>
      </w:pPr>
      <w:r>
        <w:rPr>
          <w:bCs/>
          <w:sz w:val="24"/>
          <w:szCs w:val="24"/>
        </w:rPr>
        <w:t>Комитет</w:t>
      </w:r>
      <w:r>
        <w:rPr>
          <w:b/>
          <w:bCs/>
          <w:sz w:val="24"/>
          <w:szCs w:val="24"/>
        </w:rPr>
        <w:t xml:space="preserve"> </w:t>
      </w:r>
      <w:r>
        <w:rPr>
          <w:bCs/>
          <w:sz w:val="24"/>
          <w:szCs w:val="24"/>
        </w:rPr>
        <w:t>имущественных и земельных отношений администрации Шпаковского муниципального района Ставропольского края</w:t>
      </w:r>
      <w:r>
        <w:rPr>
          <w:sz w:val="24"/>
          <w:szCs w:val="24"/>
        </w:rPr>
        <w:t xml:space="preserve"> на основании распоряжения от 30.04.2019 № 210 проводит торги в форме аукциона, открытого по форме подачи предложений о цене. </w:t>
      </w:r>
    </w:p>
    <w:p w:rsidR="004C4325" w:rsidRDefault="004C4325" w:rsidP="004C4325">
      <w:pPr>
        <w:widowControl/>
        <w:autoSpaceDE/>
        <w:adjustRightInd/>
        <w:ind w:firstLine="709"/>
        <w:jc w:val="both"/>
        <w:rPr>
          <w:sz w:val="24"/>
          <w:szCs w:val="24"/>
        </w:rPr>
      </w:pPr>
      <w:r>
        <w:rPr>
          <w:sz w:val="24"/>
          <w:szCs w:val="24"/>
        </w:rPr>
        <w:t xml:space="preserve">Организатор аукциона и Продавец – комитет </w:t>
      </w:r>
      <w:r>
        <w:rPr>
          <w:bCs/>
          <w:sz w:val="24"/>
          <w:szCs w:val="24"/>
        </w:rPr>
        <w:t>имущественных и земельных отношений администрации Шпаковского муниципального района Ставропольского края.</w:t>
      </w:r>
      <w:r>
        <w:rPr>
          <w:sz w:val="24"/>
          <w:szCs w:val="24"/>
        </w:rPr>
        <w:t xml:space="preserve"> </w:t>
      </w:r>
    </w:p>
    <w:p w:rsidR="004C4325" w:rsidRDefault="004C4325" w:rsidP="004C4325">
      <w:pPr>
        <w:widowControl/>
        <w:autoSpaceDE/>
        <w:adjustRightInd/>
        <w:ind w:firstLine="709"/>
        <w:jc w:val="both"/>
        <w:rPr>
          <w:sz w:val="24"/>
          <w:szCs w:val="24"/>
        </w:rPr>
      </w:pPr>
      <w:r>
        <w:rPr>
          <w:sz w:val="24"/>
          <w:szCs w:val="24"/>
        </w:rPr>
        <w:t xml:space="preserve">Дата и место проведения аукциона: </w:t>
      </w:r>
      <w:r w:rsidR="008C7C69">
        <w:rPr>
          <w:b/>
          <w:sz w:val="24"/>
          <w:szCs w:val="24"/>
        </w:rPr>
        <w:t>02</w:t>
      </w:r>
      <w:r>
        <w:rPr>
          <w:b/>
          <w:sz w:val="24"/>
          <w:szCs w:val="24"/>
        </w:rPr>
        <w:t>.</w:t>
      </w:r>
      <w:r w:rsidR="008C7C69">
        <w:rPr>
          <w:b/>
          <w:sz w:val="24"/>
          <w:szCs w:val="24"/>
        </w:rPr>
        <w:t>07</w:t>
      </w:r>
      <w:r>
        <w:rPr>
          <w:b/>
          <w:sz w:val="24"/>
          <w:szCs w:val="24"/>
        </w:rPr>
        <w:t>.2019</w:t>
      </w:r>
      <w:r>
        <w:rPr>
          <w:sz w:val="24"/>
          <w:szCs w:val="24"/>
        </w:rPr>
        <w:t xml:space="preserve"> </w:t>
      </w:r>
      <w:r>
        <w:rPr>
          <w:b/>
          <w:bCs/>
          <w:color w:val="000000"/>
          <w:sz w:val="24"/>
          <w:szCs w:val="24"/>
        </w:rPr>
        <w:t>года в 10.00</w:t>
      </w:r>
      <w:r>
        <w:rPr>
          <w:bCs/>
          <w:sz w:val="24"/>
          <w:szCs w:val="24"/>
        </w:rPr>
        <w:t xml:space="preserve"> часов по адресу:</w:t>
      </w:r>
      <w:r>
        <w:rPr>
          <w:bCs/>
          <w:sz w:val="24"/>
          <w:szCs w:val="24"/>
        </w:rPr>
        <w:br/>
      </w:r>
      <w:r>
        <w:rPr>
          <w:sz w:val="24"/>
          <w:szCs w:val="24"/>
        </w:rPr>
        <w:t xml:space="preserve">г. Михайловск, ул. Ленина, 113.  </w:t>
      </w:r>
    </w:p>
    <w:p w:rsidR="004C4325" w:rsidRDefault="004C4325" w:rsidP="004C4325">
      <w:pPr>
        <w:widowControl/>
        <w:autoSpaceDE/>
        <w:adjustRightInd/>
        <w:ind w:firstLine="709"/>
        <w:jc w:val="both"/>
        <w:rPr>
          <w:sz w:val="24"/>
          <w:szCs w:val="24"/>
        </w:rPr>
      </w:pPr>
      <w:r>
        <w:rPr>
          <w:sz w:val="24"/>
          <w:szCs w:val="24"/>
        </w:rPr>
        <w:t xml:space="preserve">Заявки с прилагаемыми к ним документами принимаются организатором аукциона с </w:t>
      </w:r>
      <w:r w:rsidR="008C7C69">
        <w:rPr>
          <w:b/>
          <w:sz w:val="24"/>
          <w:szCs w:val="24"/>
        </w:rPr>
        <w:t>30</w:t>
      </w:r>
      <w:r>
        <w:rPr>
          <w:b/>
          <w:sz w:val="24"/>
          <w:szCs w:val="24"/>
        </w:rPr>
        <w:t>.05</w:t>
      </w:r>
      <w:r>
        <w:rPr>
          <w:sz w:val="24"/>
          <w:szCs w:val="24"/>
        </w:rPr>
        <w:t>.</w:t>
      </w:r>
      <w:r>
        <w:rPr>
          <w:b/>
          <w:color w:val="000000"/>
          <w:sz w:val="24"/>
          <w:szCs w:val="24"/>
        </w:rPr>
        <w:t>2019</w:t>
      </w:r>
      <w:r>
        <w:rPr>
          <w:color w:val="000000"/>
          <w:sz w:val="24"/>
          <w:szCs w:val="24"/>
        </w:rPr>
        <w:t xml:space="preserve"> </w:t>
      </w:r>
      <w:r>
        <w:rPr>
          <w:b/>
          <w:color w:val="000000"/>
          <w:sz w:val="24"/>
          <w:szCs w:val="24"/>
        </w:rPr>
        <w:t>года</w:t>
      </w:r>
      <w:r>
        <w:rPr>
          <w:color w:val="0000FF"/>
          <w:sz w:val="24"/>
          <w:szCs w:val="24"/>
        </w:rPr>
        <w:t>,</w:t>
      </w:r>
      <w:r>
        <w:rPr>
          <w:sz w:val="24"/>
          <w:szCs w:val="24"/>
        </w:rPr>
        <w:t xml:space="preserve"> с 9.00 до 18.00 часов (кроме выходных и праздничных дней), перерыв с 13.00 до 14.00, по адресу: г. Михайловск, ул. Ленина, 113, </w:t>
      </w:r>
      <w:proofErr w:type="spellStart"/>
      <w:r>
        <w:rPr>
          <w:sz w:val="24"/>
          <w:szCs w:val="24"/>
        </w:rPr>
        <w:t>каб</w:t>
      </w:r>
      <w:proofErr w:type="spellEnd"/>
      <w:r>
        <w:rPr>
          <w:sz w:val="24"/>
          <w:szCs w:val="24"/>
        </w:rPr>
        <w:t xml:space="preserve">. 213.  </w:t>
      </w:r>
    </w:p>
    <w:p w:rsidR="004C4325" w:rsidRDefault="004C4325" w:rsidP="004C4325">
      <w:pPr>
        <w:widowControl/>
        <w:autoSpaceDE/>
        <w:adjustRightInd/>
        <w:ind w:firstLine="709"/>
        <w:jc w:val="both"/>
        <w:rPr>
          <w:sz w:val="24"/>
          <w:szCs w:val="24"/>
        </w:rPr>
      </w:pPr>
      <w:r>
        <w:rPr>
          <w:sz w:val="24"/>
          <w:szCs w:val="24"/>
        </w:rPr>
        <w:t xml:space="preserve">Дата окончания приема заявок  </w:t>
      </w:r>
      <w:r w:rsidR="008C7C69">
        <w:rPr>
          <w:b/>
          <w:sz w:val="24"/>
          <w:szCs w:val="24"/>
        </w:rPr>
        <w:t>26</w:t>
      </w:r>
      <w:r>
        <w:rPr>
          <w:b/>
          <w:sz w:val="24"/>
          <w:szCs w:val="24"/>
        </w:rPr>
        <w:t>.06.</w:t>
      </w:r>
      <w:r>
        <w:rPr>
          <w:b/>
          <w:color w:val="000000"/>
          <w:sz w:val="24"/>
          <w:szCs w:val="24"/>
        </w:rPr>
        <w:t>2019,  16.00 часов.</w:t>
      </w:r>
    </w:p>
    <w:p w:rsidR="004C4325" w:rsidRDefault="004C4325" w:rsidP="004C4325">
      <w:pPr>
        <w:widowControl/>
        <w:autoSpaceDE/>
        <w:adjustRightInd/>
        <w:ind w:firstLine="709"/>
        <w:jc w:val="center"/>
        <w:rPr>
          <w:b/>
          <w:i/>
          <w:sz w:val="24"/>
          <w:szCs w:val="24"/>
        </w:rPr>
      </w:pPr>
    </w:p>
    <w:p w:rsidR="004C4325" w:rsidRDefault="004C4325" w:rsidP="004C4325">
      <w:pPr>
        <w:widowControl/>
        <w:autoSpaceDE/>
        <w:adjustRightInd/>
        <w:ind w:firstLine="709"/>
        <w:jc w:val="center"/>
        <w:rPr>
          <w:b/>
          <w:i/>
          <w:sz w:val="24"/>
          <w:szCs w:val="24"/>
        </w:rPr>
      </w:pPr>
      <w:r>
        <w:rPr>
          <w:b/>
          <w:i/>
          <w:sz w:val="24"/>
          <w:szCs w:val="24"/>
        </w:rPr>
        <w:t>Предмет аукциона</w:t>
      </w:r>
    </w:p>
    <w:p w:rsidR="004C4325" w:rsidRDefault="004C4325" w:rsidP="004C4325">
      <w:pPr>
        <w:widowControl/>
        <w:autoSpaceDE/>
        <w:adjustRightInd/>
        <w:ind w:firstLine="709"/>
        <w:jc w:val="both"/>
        <w:rPr>
          <w:color w:val="111111"/>
          <w:sz w:val="24"/>
          <w:szCs w:val="24"/>
        </w:rPr>
      </w:pPr>
      <w:r>
        <w:rPr>
          <w:b/>
          <w:sz w:val="24"/>
          <w:szCs w:val="24"/>
        </w:rPr>
        <w:t xml:space="preserve"> </w:t>
      </w:r>
    </w:p>
    <w:p w:rsidR="004C4325" w:rsidRDefault="004C4325" w:rsidP="004C4325">
      <w:pPr>
        <w:pStyle w:val="a3"/>
        <w:ind w:firstLine="720"/>
        <w:jc w:val="both"/>
        <w:rPr>
          <w:sz w:val="28"/>
          <w:szCs w:val="28"/>
        </w:rPr>
      </w:pPr>
      <w:r>
        <w:rPr>
          <w:b/>
          <w:sz w:val="28"/>
          <w:szCs w:val="28"/>
          <w:u w:val="single"/>
        </w:rPr>
        <w:t>Лот № 1</w:t>
      </w:r>
      <w:r>
        <w:rPr>
          <w:sz w:val="28"/>
          <w:szCs w:val="28"/>
        </w:rPr>
        <w:t>. Право на заключение договора аренды земельного участка, государственная собственность на который не разграничена</w:t>
      </w:r>
    </w:p>
    <w:p w:rsidR="004C4325" w:rsidRDefault="004C4325" w:rsidP="004C4325">
      <w:pPr>
        <w:suppressAutoHyphens/>
        <w:ind w:firstLine="709"/>
        <w:jc w:val="both"/>
        <w:rPr>
          <w:sz w:val="28"/>
          <w:szCs w:val="28"/>
        </w:rPr>
      </w:pPr>
      <w:r>
        <w:rPr>
          <w:sz w:val="28"/>
          <w:szCs w:val="28"/>
        </w:rPr>
        <w:t xml:space="preserve">кадастровый номер: 26:11:031301:1501; </w:t>
      </w:r>
    </w:p>
    <w:p w:rsidR="004C4325" w:rsidRDefault="004C4325" w:rsidP="004C4325">
      <w:pPr>
        <w:suppressAutoHyphens/>
        <w:ind w:firstLine="709"/>
        <w:jc w:val="both"/>
        <w:rPr>
          <w:sz w:val="28"/>
          <w:szCs w:val="28"/>
        </w:rPr>
      </w:pPr>
      <w:r>
        <w:rPr>
          <w:sz w:val="28"/>
          <w:szCs w:val="28"/>
        </w:rPr>
        <w:t xml:space="preserve">адрес: Ставропольский край, р-н Шпаковский, село </w:t>
      </w:r>
      <w:proofErr w:type="spellStart"/>
      <w:r>
        <w:rPr>
          <w:sz w:val="28"/>
          <w:szCs w:val="28"/>
        </w:rPr>
        <w:t>Верхнерусское</w:t>
      </w:r>
      <w:proofErr w:type="spellEnd"/>
      <w:r>
        <w:rPr>
          <w:sz w:val="28"/>
          <w:szCs w:val="28"/>
        </w:rPr>
        <w:t>, заезд Михайловский, № 1;</w:t>
      </w:r>
    </w:p>
    <w:p w:rsidR="004C4325" w:rsidRDefault="004C4325" w:rsidP="004C4325">
      <w:pPr>
        <w:suppressAutoHyphens/>
        <w:ind w:firstLine="709"/>
        <w:jc w:val="both"/>
        <w:rPr>
          <w:sz w:val="28"/>
          <w:szCs w:val="28"/>
        </w:rPr>
      </w:pPr>
      <w:r>
        <w:rPr>
          <w:sz w:val="28"/>
          <w:szCs w:val="28"/>
        </w:rPr>
        <w:t>площадь: 2500 кв. м;</w:t>
      </w:r>
    </w:p>
    <w:p w:rsidR="004C4325" w:rsidRDefault="004C4325" w:rsidP="004C4325">
      <w:pPr>
        <w:suppressAutoHyphens/>
        <w:ind w:firstLine="709"/>
        <w:jc w:val="both"/>
        <w:rPr>
          <w:sz w:val="28"/>
          <w:szCs w:val="28"/>
        </w:rPr>
      </w:pPr>
      <w:r>
        <w:rPr>
          <w:sz w:val="28"/>
          <w:szCs w:val="28"/>
        </w:rPr>
        <w:t>кадастровая стоимость: 526</w:t>
      </w:r>
      <w:r w:rsidR="008C7C69">
        <w:rPr>
          <w:sz w:val="28"/>
          <w:szCs w:val="28"/>
        </w:rPr>
        <w:t> </w:t>
      </w:r>
      <w:r>
        <w:rPr>
          <w:sz w:val="28"/>
          <w:szCs w:val="28"/>
        </w:rPr>
        <w:t>825 (пятьсот двадцать шесть тысяч восемьсот двадцать пять) рублей 00 копеек;</w:t>
      </w:r>
    </w:p>
    <w:p w:rsidR="004C4325" w:rsidRDefault="004C4325" w:rsidP="004C4325">
      <w:pPr>
        <w:suppressAutoHyphens/>
        <w:ind w:firstLine="709"/>
        <w:jc w:val="both"/>
        <w:rPr>
          <w:sz w:val="28"/>
          <w:szCs w:val="28"/>
        </w:rPr>
      </w:pPr>
      <w:r>
        <w:rPr>
          <w:sz w:val="28"/>
          <w:szCs w:val="28"/>
        </w:rPr>
        <w:t>категория земель: земли населенных пунктов;</w:t>
      </w:r>
    </w:p>
    <w:p w:rsidR="004C4325" w:rsidRDefault="004C4325" w:rsidP="004C4325">
      <w:pPr>
        <w:suppressAutoHyphens/>
        <w:ind w:firstLine="709"/>
        <w:jc w:val="both"/>
        <w:rPr>
          <w:sz w:val="28"/>
          <w:szCs w:val="28"/>
        </w:rPr>
      </w:pPr>
      <w:r>
        <w:rPr>
          <w:sz w:val="28"/>
          <w:szCs w:val="28"/>
        </w:rPr>
        <w:t xml:space="preserve">вид разрешенного использования: под производственную базу. </w:t>
      </w:r>
    </w:p>
    <w:p w:rsidR="004C4325" w:rsidRDefault="004C4325" w:rsidP="004C4325">
      <w:pPr>
        <w:pStyle w:val="a3"/>
        <w:ind w:firstLine="720"/>
        <w:jc w:val="both"/>
        <w:rPr>
          <w:sz w:val="28"/>
          <w:szCs w:val="28"/>
        </w:rPr>
      </w:pPr>
      <w:r>
        <w:rPr>
          <w:sz w:val="28"/>
          <w:szCs w:val="28"/>
        </w:rPr>
        <w:t>1.2. Начальная цена предмета аукциона (стоимость годового размера арендной платы за земельный участок - 10 % от кадастровой стоимости) – 52</w:t>
      </w:r>
      <w:r w:rsidR="008C7C69">
        <w:rPr>
          <w:sz w:val="28"/>
          <w:szCs w:val="28"/>
        </w:rPr>
        <w:t> </w:t>
      </w:r>
      <w:r>
        <w:rPr>
          <w:sz w:val="28"/>
          <w:szCs w:val="28"/>
        </w:rPr>
        <w:t>682 (Пять</w:t>
      </w:r>
      <w:r w:rsidR="0056767F">
        <w:rPr>
          <w:sz w:val="28"/>
          <w:szCs w:val="28"/>
        </w:rPr>
        <w:t xml:space="preserve">десят две </w:t>
      </w:r>
      <w:r>
        <w:rPr>
          <w:sz w:val="28"/>
          <w:szCs w:val="28"/>
        </w:rPr>
        <w:t>тысяч</w:t>
      </w:r>
      <w:r w:rsidR="0056767F">
        <w:rPr>
          <w:sz w:val="28"/>
          <w:szCs w:val="28"/>
        </w:rPr>
        <w:t>и шестьсот</w:t>
      </w:r>
      <w:r>
        <w:rPr>
          <w:sz w:val="28"/>
          <w:szCs w:val="28"/>
        </w:rPr>
        <w:t xml:space="preserve"> восемь</w:t>
      </w:r>
      <w:r w:rsidR="0056767F">
        <w:rPr>
          <w:sz w:val="28"/>
          <w:szCs w:val="28"/>
        </w:rPr>
        <w:t>десят два</w:t>
      </w:r>
      <w:r>
        <w:rPr>
          <w:sz w:val="28"/>
          <w:szCs w:val="28"/>
        </w:rPr>
        <w:t>) рубл</w:t>
      </w:r>
      <w:r w:rsidR="0056767F">
        <w:rPr>
          <w:sz w:val="28"/>
          <w:szCs w:val="28"/>
        </w:rPr>
        <w:t>я</w:t>
      </w:r>
      <w:r>
        <w:rPr>
          <w:sz w:val="28"/>
          <w:szCs w:val="28"/>
        </w:rPr>
        <w:t xml:space="preserve"> </w:t>
      </w:r>
      <w:r w:rsidR="0056767F">
        <w:rPr>
          <w:sz w:val="28"/>
          <w:szCs w:val="28"/>
        </w:rPr>
        <w:t>5</w:t>
      </w:r>
      <w:r>
        <w:rPr>
          <w:sz w:val="28"/>
          <w:szCs w:val="28"/>
        </w:rPr>
        <w:t>0 копеек.</w:t>
      </w:r>
    </w:p>
    <w:p w:rsidR="004C4325" w:rsidRDefault="004C4325" w:rsidP="004C4325">
      <w:pPr>
        <w:pStyle w:val="a3"/>
        <w:ind w:firstLine="720"/>
        <w:jc w:val="both"/>
        <w:rPr>
          <w:sz w:val="28"/>
          <w:szCs w:val="28"/>
        </w:rPr>
      </w:pPr>
      <w:r>
        <w:rPr>
          <w:sz w:val="28"/>
          <w:szCs w:val="28"/>
        </w:rPr>
        <w:t>Сумма задатка (</w:t>
      </w:r>
      <w:r w:rsidR="0056767F">
        <w:rPr>
          <w:sz w:val="28"/>
          <w:szCs w:val="28"/>
        </w:rPr>
        <w:t>95</w:t>
      </w:r>
      <w:r>
        <w:rPr>
          <w:sz w:val="28"/>
          <w:szCs w:val="28"/>
        </w:rPr>
        <w:t xml:space="preserve">% от начальной цены предмета аукциона) – </w:t>
      </w:r>
      <w:r w:rsidR="0056767F">
        <w:rPr>
          <w:sz w:val="28"/>
          <w:szCs w:val="28"/>
        </w:rPr>
        <w:t>50</w:t>
      </w:r>
      <w:r w:rsidR="008C7C69">
        <w:rPr>
          <w:sz w:val="28"/>
          <w:szCs w:val="28"/>
        </w:rPr>
        <w:t> </w:t>
      </w:r>
      <w:r w:rsidR="0056767F">
        <w:rPr>
          <w:sz w:val="28"/>
          <w:szCs w:val="28"/>
        </w:rPr>
        <w:t>048</w:t>
      </w:r>
      <w:r>
        <w:rPr>
          <w:sz w:val="28"/>
          <w:szCs w:val="28"/>
        </w:rPr>
        <w:t xml:space="preserve"> (</w:t>
      </w:r>
      <w:r w:rsidR="0056767F">
        <w:rPr>
          <w:sz w:val="28"/>
          <w:szCs w:val="28"/>
        </w:rPr>
        <w:t>Пятьдесят тысяч сорок восемь</w:t>
      </w:r>
      <w:r>
        <w:rPr>
          <w:sz w:val="28"/>
          <w:szCs w:val="28"/>
        </w:rPr>
        <w:t xml:space="preserve">) рублей </w:t>
      </w:r>
      <w:r w:rsidR="0056767F">
        <w:rPr>
          <w:sz w:val="28"/>
          <w:szCs w:val="28"/>
        </w:rPr>
        <w:t>38 копее</w:t>
      </w:r>
      <w:r>
        <w:rPr>
          <w:sz w:val="28"/>
          <w:szCs w:val="28"/>
        </w:rPr>
        <w:t>к.</w:t>
      </w:r>
    </w:p>
    <w:p w:rsidR="004C4325" w:rsidRDefault="004C4325" w:rsidP="0056767F">
      <w:pPr>
        <w:ind w:firstLine="708"/>
        <w:jc w:val="both"/>
        <w:rPr>
          <w:rFonts w:ascii="Tahoma" w:hAnsi="Tahoma" w:cs="Tahoma"/>
          <w:color w:val="000000"/>
          <w:sz w:val="28"/>
          <w:szCs w:val="28"/>
        </w:rPr>
      </w:pPr>
      <w:r>
        <w:rPr>
          <w:sz w:val="28"/>
          <w:szCs w:val="28"/>
        </w:rPr>
        <w:t>Шаг аукциона (3% от начальной цены предмета аукциона)</w:t>
      </w:r>
      <w:r>
        <w:rPr>
          <w:rFonts w:ascii="Tahoma" w:hAnsi="Tahoma" w:cs="Tahoma"/>
          <w:color w:val="000000"/>
          <w:sz w:val="28"/>
          <w:szCs w:val="28"/>
        </w:rPr>
        <w:t xml:space="preserve"> </w:t>
      </w:r>
      <w:r w:rsidR="00922DE2" w:rsidRPr="008C7C69">
        <w:rPr>
          <w:sz w:val="28"/>
          <w:szCs w:val="28"/>
        </w:rPr>
        <w:t>–</w:t>
      </w:r>
      <w:r>
        <w:rPr>
          <w:rFonts w:ascii="Tahoma" w:hAnsi="Tahoma" w:cs="Tahoma"/>
          <w:color w:val="000000"/>
          <w:sz w:val="28"/>
          <w:szCs w:val="28"/>
        </w:rPr>
        <w:t xml:space="preserve"> </w:t>
      </w:r>
      <w:r w:rsidR="00922DE2">
        <w:rPr>
          <w:color w:val="000000"/>
          <w:sz w:val="28"/>
          <w:szCs w:val="28"/>
        </w:rPr>
        <w:t>1</w:t>
      </w:r>
      <w:r w:rsidR="00C46972">
        <w:rPr>
          <w:color w:val="000000"/>
          <w:sz w:val="28"/>
          <w:szCs w:val="28"/>
        </w:rPr>
        <w:t> </w:t>
      </w:r>
      <w:r w:rsidR="00922DE2">
        <w:rPr>
          <w:color w:val="000000"/>
          <w:sz w:val="28"/>
          <w:szCs w:val="28"/>
        </w:rPr>
        <w:t>5</w:t>
      </w:r>
      <w:r>
        <w:rPr>
          <w:color w:val="000000"/>
          <w:sz w:val="28"/>
          <w:szCs w:val="28"/>
        </w:rPr>
        <w:t>80 (</w:t>
      </w:r>
      <w:r w:rsidR="00922DE2">
        <w:rPr>
          <w:color w:val="000000"/>
          <w:sz w:val="28"/>
          <w:szCs w:val="28"/>
        </w:rPr>
        <w:t xml:space="preserve">одна </w:t>
      </w:r>
      <w:r>
        <w:rPr>
          <w:color w:val="000000"/>
          <w:sz w:val="28"/>
          <w:szCs w:val="28"/>
        </w:rPr>
        <w:t>тысяч</w:t>
      </w:r>
      <w:r w:rsidR="00922DE2">
        <w:rPr>
          <w:color w:val="000000"/>
          <w:sz w:val="28"/>
          <w:szCs w:val="28"/>
        </w:rPr>
        <w:t>а</w:t>
      </w:r>
      <w:r>
        <w:rPr>
          <w:color w:val="000000"/>
          <w:sz w:val="28"/>
          <w:szCs w:val="28"/>
        </w:rPr>
        <w:t xml:space="preserve"> </w:t>
      </w:r>
      <w:r w:rsidR="00922DE2">
        <w:rPr>
          <w:color w:val="000000"/>
          <w:sz w:val="28"/>
          <w:szCs w:val="28"/>
        </w:rPr>
        <w:t>пятьсот восемьдесят</w:t>
      </w:r>
      <w:r>
        <w:rPr>
          <w:color w:val="000000"/>
          <w:sz w:val="28"/>
          <w:szCs w:val="28"/>
        </w:rPr>
        <w:t>) рубл</w:t>
      </w:r>
      <w:r w:rsidR="00922DE2">
        <w:rPr>
          <w:color w:val="000000"/>
          <w:sz w:val="28"/>
          <w:szCs w:val="28"/>
        </w:rPr>
        <w:t>ей</w:t>
      </w:r>
      <w:r>
        <w:rPr>
          <w:color w:val="000000"/>
          <w:sz w:val="28"/>
          <w:szCs w:val="28"/>
        </w:rPr>
        <w:t xml:space="preserve"> </w:t>
      </w:r>
      <w:r w:rsidR="00922DE2">
        <w:rPr>
          <w:color w:val="000000"/>
          <w:sz w:val="28"/>
          <w:szCs w:val="28"/>
        </w:rPr>
        <w:t>48</w:t>
      </w:r>
      <w:r>
        <w:rPr>
          <w:color w:val="000000"/>
          <w:sz w:val="28"/>
          <w:szCs w:val="28"/>
        </w:rPr>
        <w:t xml:space="preserve"> копеек.</w:t>
      </w:r>
    </w:p>
    <w:p w:rsidR="004C4325" w:rsidRDefault="004C4325" w:rsidP="004C4325">
      <w:pPr>
        <w:pStyle w:val="a3"/>
        <w:ind w:firstLine="720"/>
        <w:jc w:val="both"/>
        <w:rPr>
          <w:sz w:val="28"/>
          <w:szCs w:val="28"/>
        </w:rPr>
      </w:pPr>
      <w:r>
        <w:rPr>
          <w:sz w:val="28"/>
          <w:szCs w:val="28"/>
        </w:rPr>
        <w:t>Цель предоставления – с правом капитального строительства.</w:t>
      </w:r>
    </w:p>
    <w:p w:rsidR="004C4325" w:rsidRDefault="004C4325" w:rsidP="004C4325">
      <w:pPr>
        <w:pStyle w:val="a3"/>
        <w:ind w:firstLine="720"/>
        <w:jc w:val="both"/>
        <w:rPr>
          <w:sz w:val="28"/>
          <w:szCs w:val="28"/>
        </w:rPr>
      </w:pPr>
      <w:r>
        <w:rPr>
          <w:sz w:val="28"/>
          <w:szCs w:val="28"/>
        </w:rPr>
        <w:t xml:space="preserve">Вид права – аренда. </w:t>
      </w:r>
    </w:p>
    <w:p w:rsidR="004C4325" w:rsidRDefault="004C4325" w:rsidP="004C4325">
      <w:pPr>
        <w:pStyle w:val="a3"/>
        <w:ind w:firstLine="720"/>
        <w:jc w:val="both"/>
        <w:rPr>
          <w:sz w:val="28"/>
          <w:szCs w:val="28"/>
        </w:rPr>
      </w:pPr>
      <w:r>
        <w:rPr>
          <w:sz w:val="28"/>
          <w:szCs w:val="28"/>
        </w:rPr>
        <w:t>Срок аренды – 5 лет.</w:t>
      </w:r>
    </w:p>
    <w:p w:rsidR="004C4325" w:rsidRDefault="004C4325" w:rsidP="004C4325">
      <w:pPr>
        <w:widowControl/>
        <w:autoSpaceDE/>
        <w:adjustRightInd/>
        <w:ind w:firstLine="709"/>
        <w:jc w:val="both"/>
        <w:rPr>
          <w:b/>
          <w:color w:val="111111"/>
          <w:sz w:val="28"/>
          <w:szCs w:val="28"/>
        </w:rPr>
      </w:pPr>
      <w:r>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4C4325" w:rsidRDefault="004C4325" w:rsidP="004C4325">
      <w:pPr>
        <w:widowControl/>
        <w:autoSpaceDE/>
        <w:adjustRightInd/>
        <w:ind w:firstLine="708"/>
        <w:jc w:val="both"/>
        <w:rPr>
          <w:color w:val="111111"/>
          <w:sz w:val="28"/>
          <w:szCs w:val="28"/>
        </w:rPr>
      </w:pPr>
      <w:r>
        <w:rPr>
          <w:color w:val="111111"/>
          <w:sz w:val="28"/>
          <w:szCs w:val="28"/>
        </w:rPr>
        <w:t xml:space="preserve">Земельный участок расположен в зоне </w:t>
      </w:r>
      <w:r>
        <w:rPr>
          <w:b/>
          <w:color w:val="111111"/>
          <w:sz w:val="28"/>
          <w:szCs w:val="28"/>
        </w:rPr>
        <w:t>ПК-3</w:t>
      </w:r>
      <w:r>
        <w:rPr>
          <w:color w:val="111111"/>
          <w:sz w:val="28"/>
          <w:szCs w:val="28"/>
        </w:rPr>
        <w:t xml:space="preserve"> с предприятиями </w:t>
      </w:r>
      <w:r>
        <w:rPr>
          <w:color w:val="111111"/>
          <w:sz w:val="28"/>
          <w:szCs w:val="28"/>
          <w:lang w:val="en-US"/>
        </w:rPr>
        <w:t>V</w:t>
      </w:r>
      <w:r>
        <w:rPr>
          <w:color w:val="111111"/>
          <w:sz w:val="28"/>
          <w:szCs w:val="28"/>
        </w:rPr>
        <w:t xml:space="preserve"> класса опасности по санитарной классификации предприятий с установлением санитарно-защитной зоны в 50 м</w:t>
      </w:r>
      <w:r>
        <w:rPr>
          <w:sz w:val="28"/>
        </w:rPr>
        <w:t>.</w:t>
      </w:r>
      <w:r>
        <w:rPr>
          <w:color w:val="111111"/>
          <w:sz w:val="28"/>
          <w:szCs w:val="28"/>
        </w:rPr>
        <w:t xml:space="preserve"> </w:t>
      </w:r>
    </w:p>
    <w:p w:rsidR="004C4325" w:rsidRDefault="004C4325" w:rsidP="004C4325">
      <w:pPr>
        <w:widowControl/>
        <w:autoSpaceDE/>
        <w:adjustRightInd/>
        <w:ind w:firstLine="708"/>
        <w:jc w:val="both"/>
        <w:rPr>
          <w:b/>
          <w:sz w:val="28"/>
          <w:szCs w:val="28"/>
        </w:rPr>
      </w:pPr>
      <w:r>
        <w:rPr>
          <w:b/>
          <w:sz w:val="28"/>
          <w:szCs w:val="28"/>
        </w:rPr>
        <w:t>Технические условия подключения объектов капитального строительства на земельном участке:</w:t>
      </w:r>
    </w:p>
    <w:p w:rsidR="004C4325" w:rsidRDefault="004C4325" w:rsidP="004C4325">
      <w:pPr>
        <w:widowControl/>
        <w:autoSpaceDE/>
        <w:adjustRightInd/>
        <w:ind w:firstLine="709"/>
        <w:jc w:val="both"/>
        <w:rPr>
          <w:sz w:val="28"/>
          <w:szCs w:val="28"/>
        </w:rPr>
      </w:pPr>
      <w:proofErr w:type="gramStart"/>
      <w:r>
        <w:rPr>
          <w:b/>
          <w:sz w:val="28"/>
          <w:szCs w:val="28"/>
          <w:lang w:val="en-US"/>
        </w:rPr>
        <w:t>I</w:t>
      </w:r>
      <w:r>
        <w:rPr>
          <w:b/>
          <w:sz w:val="28"/>
          <w:szCs w:val="28"/>
        </w:rPr>
        <w:t xml:space="preserve">. Водоснабжение. </w:t>
      </w:r>
      <w:r>
        <w:rPr>
          <w:sz w:val="28"/>
          <w:szCs w:val="28"/>
        </w:rPr>
        <w:t>Отсутствует, имеется возможность подключения при прокладке уличного водопровода по ул.</w:t>
      </w:r>
      <w:proofErr w:type="gramEnd"/>
      <w:r>
        <w:rPr>
          <w:sz w:val="28"/>
          <w:szCs w:val="28"/>
        </w:rPr>
        <w:t xml:space="preserve"> Михайловская с. Верхнерусского.   </w:t>
      </w:r>
    </w:p>
    <w:p w:rsidR="004C4325" w:rsidRDefault="004C4325" w:rsidP="00922DE2">
      <w:pPr>
        <w:widowControl/>
        <w:autoSpaceDE/>
        <w:adjustRightInd/>
        <w:ind w:firstLine="708"/>
        <w:jc w:val="both"/>
        <w:rPr>
          <w:sz w:val="28"/>
        </w:rPr>
      </w:pPr>
      <w:r>
        <w:rPr>
          <w:b/>
          <w:sz w:val="28"/>
          <w:szCs w:val="28"/>
          <w:lang w:val="en-US"/>
        </w:rPr>
        <w:t>II</w:t>
      </w:r>
      <w:r>
        <w:rPr>
          <w:b/>
          <w:sz w:val="28"/>
          <w:szCs w:val="28"/>
        </w:rPr>
        <w:t xml:space="preserve">. Газоснабжение. </w:t>
      </w:r>
      <w:r>
        <w:rPr>
          <w:sz w:val="28"/>
          <w:szCs w:val="28"/>
        </w:rPr>
        <w:t>Имеется</w:t>
      </w:r>
      <w:r>
        <w:rPr>
          <w:sz w:val="28"/>
          <w:szCs w:val="24"/>
        </w:rPr>
        <w:t>.</w:t>
      </w:r>
      <w:r w:rsidR="00922DE2">
        <w:rPr>
          <w:sz w:val="28"/>
          <w:szCs w:val="24"/>
        </w:rPr>
        <w:t xml:space="preserve"> </w:t>
      </w:r>
      <w:r>
        <w:rPr>
          <w:sz w:val="28"/>
          <w:szCs w:val="24"/>
        </w:rPr>
        <w:t>Сети газораспределения в границах земельного участка отсутствуют.</w:t>
      </w:r>
    </w:p>
    <w:p w:rsidR="004C4325" w:rsidRDefault="004C4325" w:rsidP="004C4325">
      <w:pPr>
        <w:widowControl/>
        <w:autoSpaceDE/>
        <w:adjustRightInd/>
        <w:ind w:firstLine="709"/>
        <w:jc w:val="both"/>
        <w:rPr>
          <w:sz w:val="28"/>
          <w:szCs w:val="28"/>
        </w:rPr>
      </w:pPr>
      <w:r>
        <w:rPr>
          <w:b/>
          <w:sz w:val="28"/>
          <w:szCs w:val="28"/>
          <w:lang w:val="en-US"/>
        </w:rPr>
        <w:lastRenderedPageBreak/>
        <w:t>III</w:t>
      </w:r>
      <w:r>
        <w:rPr>
          <w:b/>
          <w:sz w:val="28"/>
          <w:szCs w:val="28"/>
        </w:rPr>
        <w:t xml:space="preserve">. Электроснабжение. </w:t>
      </w:r>
      <w:r>
        <w:rPr>
          <w:sz w:val="28"/>
          <w:szCs w:val="24"/>
        </w:rPr>
        <w:t>Отсутствует</w:t>
      </w:r>
      <w:r>
        <w:rPr>
          <w:sz w:val="28"/>
          <w:szCs w:val="28"/>
        </w:rPr>
        <w:t>. Имеется возможность присоединения.</w:t>
      </w:r>
    </w:p>
    <w:p w:rsidR="004C4325" w:rsidRDefault="004C4325" w:rsidP="004C4325">
      <w:pPr>
        <w:widowControl/>
        <w:autoSpaceDE/>
        <w:adjustRightInd/>
        <w:ind w:right="1"/>
        <w:jc w:val="both"/>
        <w:rPr>
          <w:sz w:val="28"/>
          <w:szCs w:val="28"/>
        </w:rPr>
      </w:pPr>
    </w:p>
    <w:p w:rsidR="004C4325" w:rsidRDefault="004C4325" w:rsidP="004C4325">
      <w:pPr>
        <w:pStyle w:val="a3"/>
        <w:ind w:firstLine="720"/>
        <w:jc w:val="both"/>
        <w:rPr>
          <w:sz w:val="28"/>
          <w:szCs w:val="28"/>
        </w:rPr>
      </w:pPr>
      <w:r>
        <w:rPr>
          <w:b/>
          <w:sz w:val="28"/>
          <w:szCs w:val="28"/>
          <w:u w:val="single"/>
        </w:rPr>
        <w:t>Лот № 2</w:t>
      </w:r>
      <w:r>
        <w:rPr>
          <w:sz w:val="28"/>
          <w:szCs w:val="28"/>
        </w:rPr>
        <w:t>. Право на заключение договора аренды земельного</w:t>
      </w:r>
      <w:r>
        <w:rPr>
          <w:sz w:val="28"/>
          <w:szCs w:val="28"/>
        </w:rPr>
        <w:br/>
        <w:t>участка, государственная собственность на который не разграничена</w:t>
      </w:r>
    </w:p>
    <w:p w:rsidR="004C4325" w:rsidRDefault="004C4325" w:rsidP="004C4325">
      <w:pPr>
        <w:suppressAutoHyphens/>
        <w:ind w:firstLine="709"/>
        <w:jc w:val="both"/>
        <w:rPr>
          <w:sz w:val="28"/>
          <w:szCs w:val="28"/>
        </w:rPr>
      </w:pPr>
      <w:r>
        <w:rPr>
          <w:sz w:val="28"/>
          <w:szCs w:val="28"/>
        </w:rPr>
        <w:t xml:space="preserve">кадастровый номер: 26:11:031301:1500; </w:t>
      </w:r>
    </w:p>
    <w:p w:rsidR="004C4325" w:rsidRDefault="004C4325" w:rsidP="004C4325">
      <w:pPr>
        <w:suppressAutoHyphens/>
        <w:ind w:firstLine="709"/>
        <w:jc w:val="both"/>
        <w:rPr>
          <w:sz w:val="28"/>
          <w:szCs w:val="28"/>
        </w:rPr>
      </w:pPr>
      <w:r>
        <w:rPr>
          <w:sz w:val="28"/>
          <w:szCs w:val="28"/>
        </w:rPr>
        <w:t xml:space="preserve">адрес: Ставропольский край, р-н Шпаковский, село </w:t>
      </w:r>
      <w:proofErr w:type="spellStart"/>
      <w:r>
        <w:rPr>
          <w:sz w:val="28"/>
          <w:szCs w:val="28"/>
        </w:rPr>
        <w:t>Верхнерусское</w:t>
      </w:r>
      <w:proofErr w:type="spellEnd"/>
      <w:r>
        <w:rPr>
          <w:sz w:val="28"/>
          <w:szCs w:val="28"/>
        </w:rPr>
        <w:t>, заезд Михайловский, № 3;</w:t>
      </w:r>
    </w:p>
    <w:p w:rsidR="004C4325" w:rsidRDefault="004C4325" w:rsidP="004C4325">
      <w:pPr>
        <w:suppressAutoHyphens/>
        <w:ind w:firstLine="709"/>
        <w:jc w:val="both"/>
        <w:rPr>
          <w:sz w:val="28"/>
          <w:szCs w:val="28"/>
        </w:rPr>
      </w:pPr>
      <w:r>
        <w:rPr>
          <w:sz w:val="28"/>
          <w:szCs w:val="28"/>
        </w:rPr>
        <w:t>площадь: 2500 кв. м;</w:t>
      </w:r>
    </w:p>
    <w:p w:rsidR="004C4325" w:rsidRDefault="004C4325" w:rsidP="004C4325">
      <w:pPr>
        <w:suppressAutoHyphens/>
        <w:ind w:firstLine="709"/>
        <w:jc w:val="both"/>
        <w:rPr>
          <w:sz w:val="28"/>
          <w:szCs w:val="28"/>
        </w:rPr>
      </w:pPr>
      <w:r>
        <w:rPr>
          <w:sz w:val="28"/>
          <w:szCs w:val="28"/>
        </w:rPr>
        <w:t>кадастровая стоимость: 526</w:t>
      </w:r>
      <w:r w:rsidR="008C7C69">
        <w:rPr>
          <w:sz w:val="28"/>
          <w:szCs w:val="28"/>
        </w:rPr>
        <w:t> </w:t>
      </w:r>
      <w:r>
        <w:rPr>
          <w:sz w:val="28"/>
          <w:szCs w:val="28"/>
        </w:rPr>
        <w:t>825 (пятьсот двадцать шесть тысяч восемьсот двадцать пять) рублей 00 копеек;</w:t>
      </w:r>
    </w:p>
    <w:p w:rsidR="004C4325" w:rsidRDefault="004C4325" w:rsidP="004C4325">
      <w:pPr>
        <w:suppressAutoHyphens/>
        <w:ind w:firstLine="709"/>
        <w:jc w:val="both"/>
        <w:rPr>
          <w:sz w:val="28"/>
          <w:szCs w:val="28"/>
        </w:rPr>
      </w:pPr>
      <w:r>
        <w:rPr>
          <w:sz w:val="28"/>
          <w:szCs w:val="28"/>
        </w:rPr>
        <w:t>категория земель: земли населенных пунктов;</w:t>
      </w:r>
    </w:p>
    <w:p w:rsidR="004C4325" w:rsidRDefault="004C4325" w:rsidP="004C4325">
      <w:pPr>
        <w:suppressAutoHyphens/>
        <w:ind w:firstLine="709"/>
        <w:jc w:val="both"/>
        <w:rPr>
          <w:sz w:val="28"/>
          <w:szCs w:val="28"/>
        </w:rPr>
      </w:pPr>
      <w:r>
        <w:rPr>
          <w:sz w:val="28"/>
          <w:szCs w:val="28"/>
        </w:rPr>
        <w:t xml:space="preserve">вид разрешенного использования: под производственную базу. </w:t>
      </w:r>
    </w:p>
    <w:p w:rsidR="00922DE2" w:rsidRDefault="00922DE2" w:rsidP="00922DE2">
      <w:pPr>
        <w:pStyle w:val="a3"/>
        <w:ind w:firstLine="720"/>
        <w:jc w:val="both"/>
        <w:rPr>
          <w:sz w:val="28"/>
          <w:szCs w:val="28"/>
        </w:rPr>
      </w:pPr>
      <w:r>
        <w:rPr>
          <w:sz w:val="28"/>
          <w:szCs w:val="28"/>
        </w:rPr>
        <w:t>Начальная цена предмета аукциона (стоимость годового размера арендной платы за земельный участок - 10 % от кадастровой стоимости) – 52</w:t>
      </w:r>
      <w:r w:rsidR="008C7C69">
        <w:rPr>
          <w:sz w:val="28"/>
          <w:szCs w:val="28"/>
        </w:rPr>
        <w:t> </w:t>
      </w:r>
      <w:r>
        <w:rPr>
          <w:sz w:val="28"/>
          <w:szCs w:val="28"/>
        </w:rPr>
        <w:t>682 (Пятьдесят две тысячи шестьсот восемьдесят два) рубля 50 копеек.</w:t>
      </w:r>
    </w:p>
    <w:p w:rsidR="00922DE2" w:rsidRDefault="00922DE2" w:rsidP="00922DE2">
      <w:pPr>
        <w:pStyle w:val="a3"/>
        <w:ind w:firstLine="720"/>
        <w:jc w:val="both"/>
        <w:rPr>
          <w:sz w:val="28"/>
          <w:szCs w:val="28"/>
        </w:rPr>
      </w:pPr>
      <w:r>
        <w:rPr>
          <w:sz w:val="28"/>
          <w:szCs w:val="28"/>
        </w:rPr>
        <w:t>Сумма задатка (95% от начальной цены предмета аукциона) – 50</w:t>
      </w:r>
      <w:r w:rsidR="008C7C69">
        <w:rPr>
          <w:sz w:val="28"/>
          <w:szCs w:val="28"/>
        </w:rPr>
        <w:t> </w:t>
      </w:r>
      <w:r>
        <w:rPr>
          <w:sz w:val="28"/>
          <w:szCs w:val="28"/>
        </w:rPr>
        <w:t>048  (Пятьдесят тысяч сорок восемь) рублей 38 копеек.</w:t>
      </w:r>
    </w:p>
    <w:p w:rsidR="00922DE2" w:rsidRDefault="00922DE2" w:rsidP="00922DE2">
      <w:pPr>
        <w:ind w:firstLine="708"/>
        <w:jc w:val="both"/>
        <w:rPr>
          <w:rFonts w:ascii="Tahoma" w:hAnsi="Tahoma" w:cs="Tahoma"/>
          <w:color w:val="000000"/>
          <w:sz w:val="28"/>
          <w:szCs w:val="28"/>
        </w:rPr>
      </w:pPr>
      <w:r>
        <w:rPr>
          <w:sz w:val="28"/>
          <w:szCs w:val="28"/>
        </w:rPr>
        <w:t>Шаг аукциона (3% от начальной цены предмета аукциона)</w:t>
      </w:r>
      <w:r>
        <w:rPr>
          <w:rFonts w:ascii="Tahoma" w:hAnsi="Tahoma" w:cs="Tahoma"/>
          <w:color w:val="000000"/>
          <w:sz w:val="28"/>
          <w:szCs w:val="28"/>
        </w:rPr>
        <w:t xml:space="preserve"> </w:t>
      </w:r>
      <w:r w:rsidRPr="00743D2B">
        <w:rPr>
          <w:sz w:val="28"/>
          <w:szCs w:val="28"/>
        </w:rPr>
        <w:t>–</w:t>
      </w:r>
      <w:r>
        <w:rPr>
          <w:rFonts w:ascii="Tahoma" w:hAnsi="Tahoma" w:cs="Tahoma"/>
          <w:color w:val="000000"/>
          <w:sz w:val="28"/>
          <w:szCs w:val="28"/>
        </w:rPr>
        <w:t xml:space="preserve"> </w:t>
      </w:r>
      <w:r>
        <w:rPr>
          <w:color w:val="000000"/>
          <w:sz w:val="28"/>
          <w:szCs w:val="28"/>
        </w:rPr>
        <w:t>1</w:t>
      </w:r>
      <w:r w:rsidR="00E3143A">
        <w:rPr>
          <w:color w:val="000000"/>
          <w:sz w:val="28"/>
          <w:szCs w:val="28"/>
        </w:rPr>
        <w:t> </w:t>
      </w:r>
      <w:r>
        <w:rPr>
          <w:color w:val="000000"/>
          <w:sz w:val="28"/>
          <w:szCs w:val="28"/>
        </w:rPr>
        <w:t>580 (одна тысяча пятьсот восемьдесят) рублей 48 копеек.</w:t>
      </w:r>
    </w:p>
    <w:p w:rsidR="004C4325" w:rsidRDefault="004C4325" w:rsidP="00922DE2">
      <w:pPr>
        <w:pStyle w:val="a3"/>
        <w:ind w:firstLine="720"/>
        <w:jc w:val="both"/>
        <w:rPr>
          <w:sz w:val="28"/>
          <w:szCs w:val="28"/>
        </w:rPr>
      </w:pPr>
      <w:r>
        <w:rPr>
          <w:sz w:val="28"/>
          <w:szCs w:val="28"/>
        </w:rPr>
        <w:t>Цель предоставления – с правом капитального строительства.</w:t>
      </w:r>
    </w:p>
    <w:p w:rsidR="004C4325" w:rsidRDefault="004C4325" w:rsidP="004C4325">
      <w:pPr>
        <w:pStyle w:val="a3"/>
        <w:ind w:firstLine="720"/>
        <w:jc w:val="both"/>
        <w:rPr>
          <w:sz w:val="28"/>
          <w:szCs w:val="28"/>
        </w:rPr>
      </w:pPr>
      <w:r>
        <w:rPr>
          <w:sz w:val="28"/>
          <w:szCs w:val="28"/>
        </w:rPr>
        <w:t>Вид права – аренда. Срок аренды – 5 лет.</w:t>
      </w:r>
    </w:p>
    <w:p w:rsidR="00922DE2" w:rsidRDefault="00922DE2" w:rsidP="00922DE2">
      <w:pPr>
        <w:widowControl/>
        <w:autoSpaceDE/>
        <w:adjustRightInd/>
        <w:ind w:firstLine="709"/>
        <w:jc w:val="both"/>
        <w:rPr>
          <w:b/>
          <w:color w:val="111111"/>
          <w:sz w:val="28"/>
          <w:szCs w:val="28"/>
        </w:rPr>
      </w:pPr>
      <w:r>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922DE2" w:rsidRDefault="00922DE2" w:rsidP="00922DE2">
      <w:pPr>
        <w:widowControl/>
        <w:autoSpaceDE/>
        <w:adjustRightInd/>
        <w:ind w:firstLine="708"/>
        <w:jc w:val="both"/>
        <w:rPr>
          <w:color w:val="111111"/>
          <w:sz w:val="28"/>
          <w:szCs w:val="28"/>
        </w:rPr>
      </w:pPr>
      <w:r>
        <w:rPr>
          <w:color w:val="111111"/>
          <w:sz w:val="28"/>
          <w:szCs w:val="28"/>
        </w:rPr>
        <w:t xml:space="preserve">Земельный участок расположен в зоне </w:t>
      </w:r>
      <w:r>
        <w:rPr>
          <w:b/>
          <w:color w:val="111111"/>
          <w:sz w:val="28"/>
          <w:szCs w:val="28"/>
        </w:rPr>
        <w:t>ПК-3</w:t>
      </w:r>
      <w:r>
        <w:rPr>
          <w:color w:val="111111"/>
          <w:sz w:val="28"/>
          <w:szCs w:val="28"/>
        </w:rPr>
        <w:t xml:space="preserve"> с предприятиями </w:t>
      </w:r>
      <w:r>
        <w:rPr>
          <w:color w:val="111111"/>
          <w:sz w:val="28"/>
          <w:szCs w:val="28"/>
          <w:lang w:val="en-US"/>
        </w:rPr>
        <w:t>V</w:t>
      </w:r>
      <w:r>
        <w:rPr>
          <w:color w:val="111111"/>
          <w:sz w:val="28"/>
          <w:szCs w:val="28"/>
        </w:rPr>
        <w:t xml:space="preserve"> класса опасности по санитарной классификации предприятий с установлением санитарно-защитной зоны в 50 м</w:t>
      </w:r>
      <w:r>
        <w:rPr>
          <w:sz w:val="28"/>
        </w:rPr>
        <w:t>.</w:t>
      </w:r>
      <w:r>
        <w:rPr>
          <w:color w:val="111111"/>
          <w:sz w:val="28"/>
          <w:szCs w:val="28"/>
        </w:rPr>
        <w:t xml:space="preserve"> </w:t>
      </w:r>
    </w:p>
    <w:p w:rsidR="00922DE2" w:rsidRDefault="00922DE2" w:rsidP="00922DE2">
      <w:pPr>
        <w:widowControl/>
        <w:autoSpaceDE/>
        <w:adjustRightInd/>
        <w:ind w:firstLine="708"/>
        <w:jc w:val="both"/>
        <w:rPr>
          <w:b/>
          <w:sz w:val="28"/>
          <w:szCs w:val="28"/>
        </w:rPr>
      </w:pPr>
      <w:r>
        <w:rPr>
          <w:b/>
          <w:sz w:val="28"/>
          <w:szCs w:val="28"/>
        </w:rPr>
        <w:t>Технические условия подключения объектов капитального строительства:</w:t>
      </w:r>
    </w:p>
    <w:p w:rsidR="004C4325" w:rsidRDefault="004C4325" w:rsidP="004C4325">
      <w:pPr>
        <w:widowControl/>
        <w:autoSpaceDE/>
        <w:adjustRightInd/>
        <w:ind w:firstLine="709"/>
        <w:jc w:val="both"/>
        <w:rPr>
          <w:color w:val="111111"/>
          <w:sz w:val="28"/>
          <w:szCs w:val="28"/>
        </w:rPr>
      </w:pPr>
      <w:proofErr w:type="gramStart"/>
      <w:r w:rsidRPr="00922DE2">
        <w:rPr>
          <w:b/>
          <w:color w:val="111111"/>
          <w:sz w:val="28"/>
          <w:szCs w:val="28"/>
          <w:lang w:val="en-US"/>
        </w:rPr>
        <w:t>I</w:t>
      </w:r>
      <w:r w:rsidRPr="00922DE2">
        <w:rPr>
          <w:b/>
          <w:color w:val="111111"/>
          <w:sz w:val="28"/>
          <w:szCs w:val="28"/>
        </w:rPr>
        <w:t>. Водоснабжение.</w:t>
      </w:r>
      <w:r>
        <w:rPr>
          <w:color w:val="111111"/>
          <w:sz w:val="28"/>
          <w:szCs w:val="28"/>
        </w:rPr>
        <w:t xml:space="preserve"> Отсутствует, имеется возможность подключения при прокладке уличного водопровода по ул.</w:t>
      </w:r>
      <w:proofErr w:type="gramEnd"/>
      <w:r>
        <w:rPr>
          <w:color w:val="111111"/>
          <w:sz w:val="28"/>
          <w:szCs w:val="28"/>
        </w:rPr>
        <w:t xml:space="preserve"> Михайловская с. Верхнерусского.   </w:t>
      </w:r>
    </w:p>
    <w:p w:rsidR="004C4325" w:rsidRDefault="004C4325" w:rsidP="004C4325">
      <w:pPr>
        <w:widowControl/>
        <w:autoSpaceDE/>
        <w:adjustRightInd/>
        <w:ind w:firstLine="709"/>
        <w:jc w:val="both"/>
        <w:rPr>
          <w:color w:val="111111"/>
          <w:sz w:val="28"/>
          <w:szCs w:val="28"/>
        </w:rPr>
      </w:pPr>
      <w:r w:rsidRPr="00922DE2">
        <w:rPr>
          <w:b/>
          <w:color w:val="111111"/>
          <w:sz w:val="28"/>
          <w:szCs w:val="28"/>
          <w:lang w:val="en-US"/>
        </w:rPr>
        <w:t>II</w:t>
      </w:r>
      <w:r w:rsidRPr="00922DE2">
        <w:rPr>
          <w:b/>
          <w:color w:val="111111"/>
          <w:sz w:val="28"/>
          <w:szCs w:val="28"/>
        </w:rPr>
        <w:t>. Газоснабжение.</w:t>
      </w:r>
      <w:r>
        <w:rPr>
          <w:color w:val="111111"/>
          <w:sz w:val="28"/>
          <w:szCs w:val="28"/>
        </w:rPr>
        <w:t xml:space="preserve"> Имеется.</w:t>
      </w:r>
      <w:r w:rsidR="00922DE2">
        <w:rPr>
          <w:color w:val="111111"/>
          <w:sz w:val="28"/>
          <w:szCs w:val="28"/>
        </w:rPr>
        <w:t xml:space="preserve"> </w:t>
      </w:r>
      <w:r>
        <w:rPr>
          <w:color w:val="111111"/>
          <w:sz w:val="28"/>
          <w:szCs w:val="28"/>
        </w:rPr>
        <w:t>Сети газораспределения в границах земельного участка отсутствуют.</w:t>
      </w:r>
    </w:p>
    <w:p w:rsidR="004C4325" w:rsidRDefault="004C4325" w:rsidP="004C4325">
      <w:pPr>
        <w:widowControl/>
        <w:autoSpaceDE/>
        <w:adjustRightInd/>
        <w:ind w:firstLine="709"/>
        <w:jc w:val="both"/>
        <w:rPr>
          <w:color w:val="111111"/>
          <w:sz w:val="28"/>
          <w:szCs w:val="28"/>
        </w:rPr>
      </w:pPr>
      <w:r w:rsidRPr="00922DE2">
        <w:rPr>
          <w:b/>
          <w:color w:val="111111"/>
          <w:sz w:val="28"/>
          <w:szCs w:val="28"/>
          <w:lang w:val="en-US"/>
        </w:rPr>
        <w:t>III</w:t>
      </w:r>
      <w:r w:rsidRPr="00922DE2">
        <w:rPr>
          <w:b/>
          <w:color w:val="111111"/>
          <w:sz w:val="28"/>
          <w:szCs w:val="28"/>
        </w:rPr>
        <w:t>. Электроснабжение.</w:t>
      </w:r>
      <w:r>
        <w:rPr>
          <w:color w:val="111111"/>
          <w:sz w:val="28"/>
          <w:szCs w:val="28"/>
        </w:rPr>
        <w:t xml:space="preserve"> Отсутствует. Имеется возможность присоединения.</w:t>
      </w:r>
    </w:p>
    <w:p w:rsidR="004C4325" w:rsidRDefault="004C4325" w:rsidP="004C4325">
      <w:pPr>
        <w:widowControl/>
        <w:autoSpaceDE/>
        <w:adjustRightInd/>
        <w:ind w:firstLine="709"/>
        <w:jc w:val="both"/>
        <w:rPr>
          <w:color w:val="111111"/>
          <w:sz w:val="28"/>
          <w:szCs w:val="28"/>
        </w:rPr>
      </w:pPr>
    </w:p>
    <w:p w:rsidR="001E1F66" w:rsidRDefault="001E1F66" w:rsidP="001E1F66">
      <w:pPr>
        <w:pStyle w:val="a3"/>
        <w:ind w:firstLine="720"/>
        <w:jc w:val="both"/>
        <w:rPr>
          <w:sz w:val="28"/>
          <w:szCs w:val="28"/>
        </w:rPr>
      </w:pPr>
      <w:r w:rsidRPr="00FA116B">
        <w:rPr>
          <w:b/>
          <w:sz w:val="28"/>
          <w:szCs w:val="28"/>
          <w:u w:val="single"/>
        </w:rPr>
        <w:t xml:space="preserve">Лот № </w:t>
      </w:r>
      <w:r>
        <w:rPr>
          <w:b/>
          <w:sz w:val="28"/>
          <w:szCs w:val="28"/>
          <w:u w:val="single"/>
        </w:rPr>
        <w:t>3</w:t>
      </w:r>
      <w:r w:rsidRPr="00FA116B">
        <w:rPr>
          <w:sz w:val="28"/>
          <w:szCs w:val="28"/>
        </w:rPr>
        <w:t>.</w:t>
      </w:r>
      <w:r w:rsidRPr="006D332A">
        <w:rPr>
          <w:sz w:val="28"/>
          <w:szCs w:val="28"/>
        </w:rPr>
        <w:t xml:space="preserve"> 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1E1F66" w:rsidRPr="00BF7640" w:rsidRDefault="001E1F66" w:rsidP="001E1F66">
      <w:pPr>
        <w:pStyle w:val="a3"/>
        <w:ind w:firstLine="720"/>
        <w:jc w:val="both"/>
        <w:rPr>
          <w:sz w:val="28"/>
          <w:szCs w:val="28"/>
        </w:rPr>
      </w:pPr>
      <w:r w:rsidRPr="00BF7640">
        <w:rPr>
          <w:sz w:val="28"/>
          <w:szCs w:val="28"/>
        </w:rPr>
        <w:t>кадастровый номер 26:12:013901:5;</w:t>
      </w:r>
    </w:p>
    <w:p w:rsidR="001E1F66" w:rsidRPr="00BF7640" w:rsidRDefault="001E1F66" w:rsidP="001E1F66">
      <w:pPr>
        <w:pStyle w:val="a3"/>
        <w:ind w:firstLine="720"/>
        <w:jc w:val="both"/>
        <w:rPr>
          <w:sz w:val="28"/>
          <w:szCs w:val="28"/>
        </w:rPr>
      </w:pPr>
      <w:r w:rsidRPr="00BF7640">
        <w:rPr>
          <w:sz w:val="28"/>
          <w:szCs w:val="28"/>
        </w:rPr>
        <w:t xml:space="preserve">адрес: Российская Федерация, Ставропольский край, Шпаковский район, муниципальное образование Татарского сельсовета; </w:t>
      </w:r>
    </w:p>
    <w:p w:rsidR="001E1F66" w:rsidRPr="00BF7640" w:rsidRDefault="001E1F66" w:rsidP="001E1F66">
      <w:pPr>
        <w:pStyle w:val="a3"/>
        <w:ind w:firstLine="720"/>
        <w:jc w:val="both"/>
        <w:rPr>
          <w:sz w:val="28"/>
          <w:szCs w:val="28"/>
        </w:rPr>
      </w:pPr>
      <w:r w:rsidRPr="00BF7640">
        <w:rPr>
          <w:sz w:val="28"/>
          <w:szCs w:val="28"/>
        </w:rPr>
        <w:t>площадь 3</w:t>
      </w:r>
      <w:r w:rsidR="00E3143A">
        <w:rPr>
          <w:sz w:val="28"/>
          <w:szCs w:val="28"/>
        </w:rPr>
        <w:t> </w:t>
      </w:r>
      <w:r w:rsidRPr="00BF7640">
        <w:rPr>
          <w:sz w:val="28"/>
          <w:szCs w:val="28"/>
        </w:rPr>
        <w:t xml:space="preserve">000 кв. м; </w:t>
      </w:r>
    </w:p>
    <w:p w:rsidR="001E1F66" w:rsidRPr="00BF7640" w:rsidRDefault="001E1F66" w:rsidP="001E1F66">
      <w:pPr>
        <w:suppressAutoHyphens/>
        <w:ind w:firstLine="709"/>
        <w:jc w:val="both"/>
        <w:rPr>
          <w:sz w:val="28"/>
          <w:szCs w:val="28"/>
        </w:rPr>
      </w:pPr>
      <w:r w:rsidRPr="00BF7640">
        <w:rPr>
          <w:sz w:val="28"/>
          <w:szCs w:val="28"/>
        </w:rPr>
        <w:t>кадастровая стоимость: 20</w:t>
      </w:r>
      <w:r w:rsidR="00E3143A">
        <w:rPr>
          <w:sz w:val="28"/>
          <w:szCs w:val="28"/>
        </w:rPr>
        <w:t> </w:t>
      </w:r>
      <w:r w:rsidRPr="00BF7640">
        <w:rPr>
          <w:sz w:val="28"/>
          <w:szCs w:val="28"/>
        </w:rPr>
        <w:t>070 (двадцать тысяч семьдесят) рублей 00 копеек;</w:t>
      </w:r>
    </w:p>
    <w:p w:rsidR="001E1F66" w:rsidRPr="00BF7640" w:rsidRDefault="001E1F66" w:rsidP="001E1F66">
      <w:pPr>
        <w:pStyle w:val="a3"/>
        <w:ind w:firstLine="720"/>
        <w:jc w:val="both"/>
        <w:rPr>
          <w:sz w:val="28"/>
          <w:szCs w:val="28"/>
        </w:rPr>
      </w:pPr>
      <w:r w:rsidRPr="00BF7640">
        <w:rPr>
          <w:sz w:val="28"/>
          <w:szCs w:val="28"/>
        </w:rPr>
        <w:t>категория земель: земли населенных пунктов;</w:t>
      </w:r>
    </w:p>
    <w:p w:rsidR="001E1F66" w:rsidRPr="00BF7640" w:rsidRDefault="001E1F66" w:rsidP="001E1F66">
      <w:pPr>
        <w:pStyle w:val="a3"/>
        <w:ind w:firstLine="720"/>
        <w:jc w:val="both"/>
        <w:rPr>
          <w:sz w:val="28"/>
          <w:szCs w:val="28"/>
        </w:rPr>
      </w:pPr>
      <w:r w:rsidRPr="00BF7640">
        <w:rPr>
          <w:sz w:val="28"/>
          <w:szCs w:val="28"/>
        </w:rPr>
        <w:t>вид разрешенного использования: пчеловодство       (код 1.12).</w:t>
      </w:r>
    </w:p>
    <w:p w:rsidR="001E1F66" w:rsidRPr="00BF7640" w:rsidRDefault="001E1F66" w:rsidP="001E1F66">
      <w:pPr>
        <w:pStyle w:val="a3"/>
        <w:ind w:firstLine="720"/>
        <w:jc w:val="both"/>
        <w:rPr>
          <w:sz w:val="28"/>
          <w:szCs w:val="28"/>
        </w:rPr>
      </w:pPr>
      <w:r w:rsidRPr="00BF7640">
        <w:rPr>
          <w:sz w:val="28"/>
          <w:szCs w:val="28"/>
        </w:rPr>
        <w:lastRenderedPageBreak/>
        <w:t xml:space="preserve">Начальная цена предмета аукциона (стоимость годового размера арендной платы за земельный участок - </w:t>
      </w:r>
      <w:r>
        <w:rPr>
          <w:sz w:val="28"/>
          <w:szCs w:val="28"/>
        </w:rPr>
        <w:t>10</w:t>
      </w:r>
      <w:r w:rsidRPr="00BF7640">
        <w:rPr>
          <w:sz w:val="28"/>
          <w:szCs w:val="28"/>
        </w:rPr>
        <w:t xml:space="preserve"> % от кадастровой стоимости) – </w:t>
      </w:r>
      <w:r>
        <w:rPr>
          <w:sz w:val="28"/>
          <w:szCs w:val="28"/>
        </w:rPr>
        <w:t>2</w:t>
      </w:r>
      <w:r w:rsidR="00E3143A">
        <w:rPr>
          <w:sz w:val="28"/>
          <w:szCs w:val="28"/>
        </w:rPr>
        <w:t> </w:t>
      </w:r>
      <w:r>
        <w:rPr>
          <w:sz w:val="28"/>
          <w:szCs w:val="28"/>
        </w:rPr>
        <w:t>007</w:t>
      </w:r>
      <w:r w:rsidRPr="00BF7640">
        <w:rPr>
          <w:sz w:val="28"/>
          <w:szCs w:val="28"/>
        </w:rPr>
        <w:t xml:space="preserve"> (</w:t>
      </w:r>
      <w:r>
        <w:rPr>
          <w:sz w:val="28"/>
          <w:szCs w:val="28"/>
        </w:rPr>
        <w:t>две тысячи семь</w:t>
      </w:r>
      <w:r w:rsidRPr="00BF7640">
        <w:rPr>
          <w:sz w:val="28"/>
          <w:szCs w:val="28"/>
        </w:rPr>
        <w:t>) рубл</w:t>
      </w:r>
      <w:r>
        <w:rPr>
          <w:sz w:val="28"/>
          <w:szCs w:val="28"/>
        </w:rPr>
        <w:t>ей</w:t>
      </w:r>
      <w:r w:rsidRPr="00BF7640">
        <w:rPr>
          <w:sz w:val="28"/>
          <w:szCs w:val="28"/>
        </w:rPr>
        <w:t xml:space="preserve"> </w:t>
      </w:r>
      <w:r>
        <w:rPr>
          <w:sz w:val="28"/>
          <w:szCs w:val="28"/>
        </w:rPr>
        <w:t>0</w:t>
      </w:r>
      <w:r w:rsidRPr="00BF7640">
        <w:rPr>
          <w:sz w:val="28"/>
          <w:szCs w:val="28"/>
        </w:rPr>
        <w:t>0 копеек.</w:t>
      </w:r>
    </w:p>
    <w:p w:rsidR="001E1F66" w:rsidRPr="00BF7640" w:rsidRDefault="001E1F66" w:rsidP="001E1F66">
      <w:pPr>
        <w:pStyle w:val="a3"/>
        <w:ind w:firstLine="720"/>
        <w:jc w:val="both"/>
        <w:rPr>
          <w:sz w:val="28"/>
          <w:szCs w:val="28"/>
        </w:rPr>
      </w:pPr>
      <w:r w:rsidRPr="00BF7640">
        <w:rPr>
          <w:sz w:val="28"/>
          <w:szCs w:val="28"/>
        </w:rPr>
        <w:t xml:space="preserve">Сумма задатка (95% от начальной цены предмета аукциона) – </w:t>
      </w:r>
      <w:r>
        <w:rPr>
          <w:sz w:val="28"/>
          <w:szCs w:val="28"/>
        </w:rPr>
        <w:t>1</w:t>
      </w:r>
      <w:r w:rsidR="00E3143A">
        <w:rPr>
          <w:sz w:val="28"/>
          <w:szCs w:val="28"/>
        </w:rPr>
        <w:t> </w:t>
      </w:r>
      <w:r>
        <w:rPr>
          <w:sz w:val="28"/>
          <w:szCs w:val="28"/>
        </w:rPr>
        <w:t>906</w:t>
      </w:r>
      <w:r w:rsidRPr="00BF7640">
        <w:rPr>
          <w:sz w:val="28"/>
          <w:szCs w:val="28"/>
        </w:rPr>
        <w:t xml:space="preserve"> (</w:t>
      </w:r>
      <w:r>
        <w:rPr>
          <w:sz w:val="28"/>
          <w:szCs w:val="28"/>
        </w:rPr>
        <w:t>одна тысяча девятьсот шесть</w:t>
      </w:r>
      <w:r w:rsidRPr="00BF7640">
        <w:rPr>
          <w:sz w:val="28"/>
          <w:szCs w:val="28"/>
        </w:rPr>
        <w:t>)  рубл</w:t>
      </w:r>
      <w:r>
        <w:rPr>
          <w:sz w:val="28"/>
          <w:szCs w:val="28"/>
        </w:rPr>
        <w:t>ей</w:t>
      </w:r>
      <w:r w:rsidRPr="00BF7640">
        <w:rPr>
          <w:sz w:val="28"/>
          <w:szCs w:val="28"/>
        </w:rPr>
        <w:t xml:space="preserve"> </w:t>
      </w:r>
      <w:r w:rsidR="00E3143A">
        <w:rPr>
          <w:sz w:val="28"/>
          <w:szCs w:val="28"/>
        </w:rPr>
        <w:t>65</w:t>
      </w:r>
      <w:r w:rsidRPr="00BF7640">
        <w:rPr>
          <w:sz w:val="28"/>
          <w:szCs w:val="28"/>
        </w:rPr>
        <w:t xml:space="preserve"> копеек.</w:t>
      </w:r>
    </w:p>
    <w:p w:rsidR="001E1F66" w:rsidRPr="00BF7640" w:rsidRDefault="001E1F66" w:rsidP="001E1F66">
      <w:pPr>
        <w:pStyle w:val="a3"/>
        <w:ind w:firstLine="720"/>
        <w:jc w:val="both"/>
        <w:rPr>
          <w:sz w:val="28"/>
          <w:szCs w:val="28"/>
        </w:rPr>
      </w:pPr>
      <w:r w:rsidRPr="00BF7640">
        <w:rPr>
          <w:sz w:val="28"/>
          <w:szCs w:val="28"/>
        </w:rPr>
        <w:t xml:space="preserve">Шаг аукциона (3% от начальной цены предмета аукциона) – </w:t>
      </w:r>
      <w:r>
        <w:rPr>
          <w:sz w:val="28"/>
          <w:szCs w:val="28"/>
        </w:rPr>
        <w:t>60</w:t>
      </w:r>
      <w:r w:rsidRPr="00BF7640">
        <w:rPr>
          <w:sz w:val="28"/>
          <w:szCs w:val="28"/>
        </w:rPr>
        <w:t xml:space="preserve"> (</w:t>
      </w:r>
      <w:r>
        <w:rPr>
          <w:sz w:val="28"/>
          <w:szCs w:val="28"/>
        </w:rPr>
        <w:t>шестьдесят</w:t>
      </w:r>
      <w:r w:rsidRPr="00BF7640">
        <w:rPr>
          <w:sz w:val="28"/>
          <w:szCs w:val="28"/>
        </w:rPr>
        <w:t xml:space="preserve">) рублей </w:t>
      </w:r>
      <w:r>
        <w:rPr>
          <w:sz w:val="28"/>
          <w:szCs w:val="28"/>
        </w:rPr>
        <w:t>21</w:t>
      </w:r>
      <w:r w:rsidRPr="00BF7640">
        <w:rPr>
          <w:sz w:val="28"/>
          <w:szCs w:val="28"/>
        </w:rPr>
        <w:t xml:space="preserve"> копе</w:t>
      </w:r>
      <w:r>
        <w:rPr>
          <w:sz w:val="28"/>
          <w:szCs w:val="28"/>
        </w:rPr>
        <w:t>й</w:t>
      </w:r>
      <w:r w:rsidRPr="00BF7640">
        <w:rPr>
          <w:sz w:val="28"/>
          <w:szCs w:val="28"/>
        </w:rPr>
        <w:t>к</w:t>
      </w:r>
      <w:r>
        <w:rPr>
          <w:sz w:val="28"/>
          <w:szCs w:val="28"/>
        </w:rPr>
        <w:t>а</w:t>
      </w:r>
      <w:r w:rsidRPr="00BF7640">
        <w:rPr>
          <w:sz w:val="28"/>
          <w:szCs w:val="28"/>
        </w:rPr>
        <w:t>.</w:t>
      </w:r>
    </w:p>
    <w:p w:rsidR="001E1F66" w:rsidRPr="00BF7640" w:rsidRDefault="001E1F66" w:rsidP="001E1F66">
      <w:pPr>
        <w:pStyle w:val="a3"/>
        <w:ind w:firstLine="720"/>
        <w:jc w:val="both"/>
        <w:rPr>
          <w:sz w:val="28"/>
          <w:szCs w:val="28"/>
        </w:rPr>
      </w:pPr>
      <w:r w:rsidRPr="00BF7640">
        <w:rPr>
          <w:sz w:val="28"/>
          <w:szCs w:val="28"/>
        </w:rPr>
        <w:t>Цель предоставления – с правом капитального строительства.</w:t>
      </w:r>
    </w:p>
    <w:p w:rsidR="004C4325" w:rsidRDefault="004C4325" w:rsidP="004C4325">
      <w:pPr>
        <w:pStyle w:val="a3"/>
        <w:ind w:firstLine="720"/>
        <w:jc w:val="both"/>
        <w:rPr>
          <w:sz w:val="28"/>
          <w:szCs w:val="28"/>
        </w:rPr>
      </w:pPr>
      <w:r>
        <w:rPr>
          <w:sz w:val="28"/>
          <w:szCs w:val="28"/>
        </w:rPr>
        <w:t xml:space="preserve">Вид права – аренда. Срок аренды – </w:t>
      </w:r>
      <w:r w:rsidR="007B217B">
        <w:rPr>
          <w:sz w:val="28"/>
          <w:szCs w:val="28"/>
        </w:rPr>
        <w:t>49</w:t>
      </w:r>
      <w:r>
        <w:rPr>
          <w:sz w:val="28"/>
          <w:szCs w:val="28"/>
        </w:rPr>
        <w:t xml:space="preserve"> лет.</w:t>
      </w:r>
    </w:p>
    <w:p w:rsidR="004C4325" w:rsidRDefault="004C4325" w:rsidP="004C4325">
      <w:pPr>
        <w:ind w:firstLine="708"/>
        <w:jc w:val="both"/>
        <w:rPr>
          <w:b/>
          <w:color w:val="111111"/>
          <w:sz w:val="28"/>
          <w:szCs w:val="28"/>
        </w:rPr>
      </w:pPr>
      <w:r>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4C4325" w:rsidRDefault="004C4325" w:rsidP="004C4325">
      <w:pPr>
        <w:widowControl/>
        <w:autoSpaceDE/>
        <w:adjustRightInd/>
        <w:ind w:firstLine="708"/>
        <w:jc w:val="both"/>
        <w:rPr>
          <w:sz w:val="28"/>
          <w:szCs w:val="28"/>
        </w:rPr>
      </w:pPr>
      <w:r>
        <w:rPr>
          <w:color w:val="111111"/>
          <w:sz w:val="28"/>
          <w:szCs w:val="28"/>
        </w:rPr>
        <w:t xml:space="preserve">Земельной участок расположен в зоне </w:t>
      </w:r>
      <w:r>
        <w:rPr>
          <w:b/>
          <w:color w:val="111111"/>
          <w:sz w:val="28"/>
          <w:szCs w:val="28"/>
        </w:rPr>
        <w:t>СХ-2</w:t>
      </w:r>
      <w:r>
        <w:rPr>
          <w:color w:val="111111"/>
          <w:sz w:val="28"/>
          <w:szCs w:val="28"/>
        </w:rPr>
        <w:t xml:space="preserve">, </w:t>
      </w:r>
      <w:r>
        <w:rPr>
          <w:sz w:val="28"/>
        </w:rPr>
        <w:t xml:space="preserve">возможно размещение объектов сельскохозяйственного назначения – зданий, строений, сооружений, используемых для производства, хранения и первичной обработки сельскохозяйственной продукции. </w:t>
      </w:r>
    </w:p>
    <w:p w:rsidR="004C4325" w:rsidRDefault="004C4325" w:rsidP="004C4325">
      <w:pPr>
        <w:widowControl/>
        <w:autoSpaceDE/>
        <w:adjustRightInd/>
        <w:ind w:firstLine="709"/>
        <w:jc w:val="both"/>
        <w:rPr>
          <w:b/>
          <w:sz w:val="28"/>
          <w:szCs w:val="28"/>
        </w:rPr>
      </w:pPr>
      <w:r>
        <w:rPr>
          <w:b/>
          <w:sz w:val="28"/>
          <w:szCs w:val="28"/>
        </w:rPr>
        <w:t>Технические условия подключения объектов капитального строительства на земельном участке:</w:t>
      </w:r>
    </w:p>
    <w:p w:rsidR="004C4325" w:rsidRDefault="004C4325" w:rsidP="004C4325">
      <w:pPr>
        <w:widowControl/>
        <w:autoSpaceDE/>
        <w:adjustRightInd/>
        <w:ind w:right="1" w:firstLine="709"/>
        <w:jc w:val="both"/>
        <w:rPr>
          <w:sz w:val="28"/>
          <w:szCs w:val="28"/>
        </w:rPr>
      </w:pPr>
      <w:proofErr w:type="gramStart"/>
      <w:r>
        <w:rPr>
          <w:b/>
          <w:sz w:val="28"/>
          <w:szCs w:val="28"/>
          <w:lang w:val="en-US"/>
        </w:rPr>
        <w:t>I</w:t>
      </w:r>
      <w:r>
        <w:rPr>
          <w:b/>
          <w:sz w:val="28"/>
          <w:szCs w:val="28"/>
        </w:rPr>
        <w:t xml:space="preserve">. Водоснабжение. </w:t>
      </w:r>
      <w:r>
        <w:rPr>
          <w:sz w:val="28"/>
          <w:szCs w:val="28"/>
        </w:rPr>
        <w:t>Отсутствует.</w:t>
      </w:r>
      <w:proofErr w:type="gramEnd"/>
      <w:r>
        <w:rPr>
          <w:sz w:val="28"/>
          <w:szCs w:val="28"/>
        </w:rPr>
        <w:t xml:space="preserve"> </w:t>
      </w:r>
    </w:p>
    <w:p w:rsidR="004C4325" w:rsidRDefault="004C4325" w:rsidP="004C4325">
      <w:pPr>
        <w:widowControl/>
        <w:autoSpaceDE/>
        <w:adjustRightInd/>
        <w:ind w:firstLine="709"/>
        <w:jc w:val="both"/>
        <w:rPr>
          <w:sz w:val="28"/>
        </w:rPr>
      </w:pPr>
      <w:r>
        <w:rPr>
          <w:b/>
          <w:sz w:val="28"/>
          <w:szCs w:val="28"/>
          <w:lang w:val="en-US"/>
        </w:rPr>
        <w:t>II</w:t>
      </w:r>
      <w:r>
        <w:rPr>
          <w:b/>
          <w:sz w:val="28"/>
          <w:szCs w:val="28"/>
        </w:rPr>
        <w:t xml:space="preserve">. Газоснабжение. </w:t>
      </w:r>
      <w:r>
        <w:rPr>
          <w:sz w:val="28"/>
          <w:szCs w:val="28"/>
        </w:rPr>
        <w:t xml:space="preserve">В радиусе 3 км. от вышеуказанного земельного участка сети отсутствуют. </w:t>
      </w:r>
    </w:p>
    <w:p w:rsidR="004C4325" w:rsidRDefault="004C4325" w:rsidP="004C4325">
      <w:pPr>
        <w:widowControl/>
        <w:autoSpaceDE/>
        <w:adjustRightInd/>
        <w:ind w:right="1" w:firstLine="709"/>
        <w:jc w:val="both"/>
        <w:rPr>
          <w:b/>
          <w:sz w:val="28"/>
          <w:szCs w:val="28"/>
        </w:rPr>
      </w:pPr>
      <w:r>
        <w:rPr>
          <w:b/>
          <w:sz w:val="28"/>
          <w:szCs w:val="28"/>
          <w:lang w:val="en-US"/>
        </w:rPr>
        <w:t>III</w:t>
      </w:r>
      <w:r>
        <w:rPr>
          <w:b/>
          <w:sz w:val="28"/>
          <w:szCs w:val="28"/>
        </w:rPr>
        <w:t xml:space="preserve">. Электроснабжение. </w:t>
      </w:r>
    </w:p>
    <w:p w:rsidR="004C4325" w:rsidRDefault="004C4325" w:rsidP="004C4325">
      <w:pPr>
        <w:widowControl/>
        <w:autoSpaceDE/>
        <w:adjustRightInd/>
        <w:ind w:firstLine="709"/>
        <w:jc w:val="both"/>
        <w:rPr>
          <w:sz w:val="28"/>
          <w:szCs w:val="28"/>
        </w:rPr>
      </w:pPr>
      <w:r>
        <w:rPr>
          <w:sz w:val="28"/>
          <w:szCs w:val="24"/>
        </w:rPr>
        <w:t>Отсутствует</w:t>
      </w:r>
      <w:r>
        <w:rPr>
          <w:sz w:val="28"/>
          <w:szCs w:val="28"/>
        </w:rPr>
        <w:t>. Имеется возможность присоединения.</w:t>
      </w:r>
    </w:p>
    <w:p w:rsidR="004C4325" w:rsidRDefault="004C4325" w:rsidP="004C4325">
      <w:pPr>
        <w:widowControl/>
        <w:autoSpaceDE/>
        <w:adjustRightInd/>
        <w:ind w:right="1" w:firstLine="709"/>
        <w:jc w:val="both"/>
        <w:rPr>
          <w:rFonts w:eastAsia="Tahoma"/>
          <w:sz w:val="28"/>
          <w:szCs w:val="28"/>
        </w:rPr>
      </w:pPr>
    </w:p>
    <w:p w:rsidR="004C4325" w:rsidRDefault="004C4325" w:rsidP="004C4325">
      <w:pPr>
        <w:pStyle w:val="a3"/>
        <w:ind w:firstLine="720"/>
        <w:jc w:val="both"/>
        <w:rPr>
          <w:sz w:val="28"/>
          <w:szCs w:val="28"/>
        </w:rPr>
      </w:pPr>
      <w:r>
        <w:rPr>
          <w:b/>
          <w:sz w:val="28"/>
          <w:szCs w:val="28"/>
          <w:u w:val="single"/>
        </w:rPr>
        <w:t>Лот № 4</w:t>
      </w:r>
      <w:r>
        <w:rPr>
          <w:sz w:val="28"/>
          <w:szCs w:val="28"/>
        </w:rPr>
        <w:t>. Право на заключение договора аренды земельного</w:t>
      </w:r>
      <w:r>
        <w:rPr>
          <w:sz w:val="28"/>
          <w:szCs w:val="28"/>
        </w:rPr>
        <w:br/>
        <w:t>участка, государственная собственность на который не разграничена</w:t>
      </w:r>
    </w:p>
    <w:p w:rsidR="004C4325" w:rsidRDefault="004C4325" w:rsidP="004C4325">
      <w:pPr>
        <w:pStyle w:val="a3"/>
        <w:ind w:firstLine="720"/>
        <w:jc w:val="both"/>
        <w:rPr>
          <w:sz w:val="28"/>
          <w:szCs w:val="28"/>
        </w:rPr>
      </w:pPr>
      <w:r>
        <w:rPr>
          <w:sz w:val="28"/>
          <w:szCs w:val="28"/>
        </w:rPr>
        <w:t>кадастровый номер 26:11:011002:33;</w:t>
      </w:r>
    </w:p>
    <w:p w:rsidR="004C4325" w:rsidRDefault="004C4325" w:rsidP="004C4325">
      <w:pPr>
        <w:pStyle w:val="a3"/>
        <w:ind w:firstLine="720"/>
        <w:jc w:val="both"/>
        <w:rPr>
          <w:sz w:val="28"/>
          <w:szCs w:val="28"/>
        </w:rPr>
      </w:pPr>
      <w:r>
        <w:rPr>
          <w:sz w:val="28"/>
          <w:szCs w:val="28"/>
        </w:rPr>
        <w:t xml:space="preserve">адрес: Российская Федерация, Ставропольский край,  Шпаковский район, территория муниципального образования </w:t>
      </w:r>
      <w:proofErr w:type="spellStart"/>
      <w:r>
        <w:rPr>
          <w:sz w:val="28"/>
          <w:szCs w:val="28"/>
        </w:rPr>
        <w:t>Пелагиадского</w:t>
      </w:r>
      <w:proofErr w:type="spellEnd"/>
      <w:r>
        <w:rPr>
          <w:sz w:val="28"/>
          <w:szCs w:val="28"/>
        </w:rPr>
        <w:t xml:space="preserve"> сельсовета;  </w:t>
      </w:r>
    </w:p>
    <w:p w:rsidR="004C4325" w:rsidRDefault="004C4325" w:rsidP="004C4325">
      <w:pPr>
        <w:pStyle w:val="a3"/>
        <w:ind w:firstLine="720"/>
        <w:jc w:val="both"/>
        <w:rPr>
          <w:sz w:val="28"/>
          <w:szCs w:val="28"/>
        </w:rPr>
      </w:pPr>
      <w:r>
        <w:rPr>
          <w:sz w:val="28"/>
          <w:szCs w:val="28"/>
        </w:rPr>
        <w:t>площадь 14</w:t>
      </w:r>
      <w:r w:rsidR="007B217B">
        <w:rPr>
          <w:sz w:val="28"/>
          <w:szCs w:val="28"/>
        </w:rPr>
        <w:t> </w:t>
      </w:r>
      <w:r>
        <w:rPr>
          <w:sz w:val="28"/>
          <w:szCs w:val="28"/>
        </w:rPr>
        <w:t>550 кв. м;</w:t>
      </w:r>
    </w:p>
    <w:p w:rsidR="004C4325" w:rsidRDefault="004C4325" w:rsidP="004C4325">
      <w:pPr>
        <w:pStyle w:val="a3"/>
        <w:ind w:firstLine="720"/>
        <w:jc w:val="both"/>
        <w:rPr>
          <w:sz w:val="28"/>
          <w:szCs w:val="28"/>
        </w:rPr>
      </w:pPr>
      <w:r>
        <w:rPr>
          <w:sz w:val="28"/>
          <w:szCs w:val="28"/>
        </w:rPr>
        <w:t>кадастровая стоимость: 2</w:t>
      </w:r>
      <w:r w:rsidR="007B217B">
        <w:rPr>
          <w:sz w:val="28"/>
          <w:szCs w:val="28"/>
        </w:rPr>
        <w:t> </w:t>
      </w:r>
      <w:r>
        <w:rPr>
          <w:sz w:val="28"/>
          <w:szCs w:val="28"/>
        </w:rPr>
        <w:t>495</w:t>
      </w:r>
      <w:r w:rsidR="007B217B">
        <w:rPr>
          <w:sz w:val="28"/>
          <w:szCs w:val="28"/>
        </w:rPr>
        <w:t> </w:t>
      </w:r>
      <w:r>
        <w:rPr>
          <w:sz w:val="28"/>
          <w:szCs w:val="28"/>
        </w:rPr>
        <w:t xml:space="preserve">761 (два миллиона четыреста девяносто пять тысяч семьсот шестьдесят один) рубль 50 копеек; </w:t>
      </w:r>
    </w:p>
    <w:p w:rsidR="004C4325" w:rsidRDefault="004C4325" w:rsidP="004C4325">
      <w:pPr>
        <w:pStyle w:val="a3"/>
        <w:ind w:firstLine="720"/>
        <w:jc w:val="both"/>
        <w:rPr>
          <w:sz w:val="28"/>
          <w:szCs w:val="28"/>
        </w:rPr>
      </w:pPr>
      <w:r>
        <w:rPr>
          <w:sz w:val="28"/>
          <w:szCs w:val="28"/>
        </w:rPr>
        <w:t xml:space="preserve">категория земель: земли населенных пунктов; </w:t>
      </w:r>
    </w:p>
    <w:p w:rsidR="004C4325" w:rsidRDefault="004C4325" w:rsidP="004C4325">
      <w:pPr>
        <w:pStyle w:val="a3"/>
        <w:ind w:firstLine="720"/>
        <w:jc w:val="both"/>
        <w:rPr>
          <w:sz w:val="28"/>
          <w:szCs w:val="28"/>
        </w:rPr>
      </w:pPr>
      <w:r>
        <w:rPr>
          <w:sz w:val="28"/>
          <w:szCs w:val="28"/>
        </w:rPr>
        <w:t xml:space="preserve">вид разрешенного использования: производственная деятельность. </w:t>
      </w:r>
    </w:p>
    <w:p w:rsidR="004C4325" w:rsidRDefault="004C4325" w:rsidP="004C4325">
      <w:pPr>
        <w:pStyle w:val="a3"/>
        <w:ind w:firstLine="720"/>
        <w:jc w:val="both"/>
        <w:rPr>
          <w:sz w:val="28"/>
          <w:szCs w:val="28"/>
        </w:rPr>
      </w:pPr>
      <w:r>
        <w:rPr>
          <w:sz w:val="28"/>
          <w:szCs w:val="28"/>
        </w:rPr>
        <w:t>Начальная цена предмета аукциона (стоимость годового размера арендной платы за земельный участок - 10 % от кадастровой стоимости) –</w:t>
      </w:r>
      <w:r>
        <w:rPr>
          <w:rFonts w:ascii="Tahoma" w:hAnsi="Tahoma" w:cs="Tahoma"/>
          <w:color w:val="000000"/>
        </w:rPr>
        <w:t xml:space="preserve">  </w:t>
      </w:r>
      <w:r w:rsidRPr="00FC214A">
        <w:rPr>
          <w:color w:val="000000"/>
          <w:sz w:val="28"/>
          <w:szCs w:val="28"/>
        </w:rPr>
        <w:t>2</w:t>
      </w:r>
      <w:r w:rsidR="00FC214A" w:rsidRPr="00FC214A">
        <w:rPr>
          <w:color w:val="000000"/>
          <w:sz w:val="28"/>
          <w:szCs w:val="28"/>
        </w:rPr>
        <w:t>49</w:t>
      </w:r>
      <w:r w:rsidR="007B217B">
        <w:rPr>
          <w:color w:val="000000"/>
          <w:sz w:val="28"/>
          <w:szCs w:val="28"/>
        </w:rPr>
        <w:t> </w:t>
      </w:r>
      <w:r w:rsidRPr="00FC214A">
        <w:rPr>
          <w:color w:val="000000"/>
          <w:sz w:val="28"/>
          <w:szCs w:val="28"/>
        </w:rPr>
        <w:t>576</w:t>
      </w:r>
      <w:r>
        <w:rPr>
          <w:rFonts w:ascii="Tahoma" w:hAnsi="Tahoma" w:cs="Tahoma"/>
          <w:color w:val="000000"/>
        </w:rPr>
        <w:t xml:space="preserve"> (</w:t>
      </w:r>
      <w:r>
        <w:rPr>
          <w:sz w:val="28"/>
          <w:szCs w:val="28"/>
        </w:rPr>
        <w:t>дв</w:t>
      </w:r>
      <w:r w:rsidR="00FC214A">
        <w:rPr>
          <w:sz w:val="28"/>
          <w:szCs w:val="28"/>
        </w:rPr>
        <w:t xml:space="preserve">ести сорок девять </w:t>
      </w:r>
      <w:r>
        <w:rPr>
          <w:sz w:val="28"/>
          <w:szCs w:val="28"/>
        </w:rPr>
        <w:t xml:space="preserve">тысяч </w:t>
      </w:r>
      <w:r w:rsidR="00FC214A">
        <w:rPr>
          <w:sz w:val="28"/>
          <w:szCs w:val="28"/>
        </w:rPr>
        <w:t xml:space="preserve">пятьсот семьдесят </w:t>
      </w:r>
      <w:r>
        <w:rPr>
          <w:sz w:val="28"/>
          <w:szCs w:val="28"/>
        </w:rPr>
        <w:t>шесть) рубл</w:t>
      </w:r>
      <w:r w:rsidR="00FC214A">
        <w:rPr>
          <w:sz w:val="28"/>
          <w:szCs w:val="28"/>
        </w:rPr>
        <w:t>ей 1</w:t>
      </w:r>
      <w:r>
        <w:rPr>
          <w:sz w:val="28"/>
          <w:szCs w:val="28"/>
        </w:rPr>
        <w:t xml:space="preserve">5 копеек; </w:t>
      </w:r>
    </w:p>
    <w:p w:rsidR="004C4325" w:rsidRDefault="004C4325" w:rsidP="004C4325">
      <w:pPr>
        <w:ind w:firstLine="708"/>
        <w:jc w:val="both"/>
        <w:rPr>
          <w:color w:val="000000"/>
          <w:sz w:val="28"/>
          <w:szCs w:val="28"/>
        </w:rPr>
      </w:pPr>
      <w:r>
        <w:rPr>
          <w:sz w:val="28"/>
          <w:szCs w:val="28"/>
        </w:rPr>
        <w:t>Сумма задатка (</w:t>
      </w:r>
      <w:r w:rsidR="00FC214A">
        <w:rPr>
          <w:sz w:val="28"/>
          <w:szCs w:val="28"/>
        </w:rPr>
        <w:t>9</w:t>
      </w:r>
      <w:r>
        <w:rPr>
          <w:sz w:val="28"/>
          <w:szCs w:val="28"/>
        </w:rPr>
        <w:t>5% от начальной цены предмета аукциона) –</w:t>
      </w:r>
      <w:r w:rsidR="00FC214A">
        <w:rPr>
          <w:sz w:val="28"/>
          <w:szCs w:val="28"/>
        </w:rPr>
        <w:t xml:space="preserve"> 237</w:t>
      </w:r>
      <w:r w:rsidR="007B217B">
        <w:rPr>
          <w:sz w:val="28"/>
          <w:szCs w:val="28"/>
        </w:rPr>
        <w:t> </w:t>
      </w:r>
      <w:r w:rsidR="00FC214A">
        <w:rPr>
          <w:sz w:val="28"/>
          <w:szCs w:val="28"/>
        </w:rPr>
        <w:t>097</w:t>
      </w:r>
      <w:r w:rsidR="00FC214A">
        <w:rPr>
          <w:color w:val="000000"/>
          <w:sz w:val="28"/>
          <w:szCs w:val="28"/>
        </w:rPr>
        <w:t xml:space="preserve"> (двести тридцать семь</w:t>
      </w:r>
      <w:r>
        <w:rPr>
          <w:color w:val="000000"/>
          <w:sz w:val="28"/>
          <w:szCs w:val="28"/>
        </w:rPr>
        <w:t xml:space="preserve"> тысяч</w:t>
      </w:r>
      <w:r w:rsidR="00FC214A">
        <w:rPr>
          <w:color w:val="000000"/>
          <w:sz w:val="28"/>
          <w:szCs w:val="28"/>
        </w:rPr>
        <w:t xml:space="preserve"> девяносто семь</w:t>
      </w:r>
      <w:r>
        <w:rPr>
          <w:color w:val="000000"/>
          <w:sz w:val="28"/>
          <w:szCs w:val="28"/>
        </w:rPr>
        <w:t>) рубл</w:t>
      </w:r>
      <w:r w:rsidR="00FC214A">
        <w:rPr>
          <w:color w:val="000000"/>
          <w:sz w:val="28"/>
          <w:szCs w:val="28"/>
        </w:rPr>
        <w:t>ей</w:t>
      </w:r>
      <w:r>
        <w:rPr>
          <w:color w:val="000000"/>
          <w:sz w:val="28"/>
          <w:szCs w:val="28"/>
        </w:rPr>
        <w:t xml:space="preserve"> 3</w:t>
      </w:r>
      <w:r w:rsidR="00FC214A">
        <w:rPr>
          <w:color w:val="000000"/>
          <w:sz w:val="28"/>
          <w:szCs w:val="28"/>
        </w:rPr>
        <w:t>4</w:t>
      </w:r>
      <w:r>
        <w:rPr>
          <w:color w:val="000000"/>
          <w:sz w:val="28"/>
          <w:szCs w:val="28"/>
        </w:rPr>
        <w:t xml:space="preserve"> копейки.</w:t>
      </w:r>
    </w:p>
    <w:p w:rsidR="004C4325" w:rsidRDefault="004C4325" w:rsidP="00FC214A">
      <w:pPr>
        <w:jc w:val="both"/>
        <w:rPr>
          <w:sz w:val="28"/>
          <w:szCs w:val="28"/>
        </w:rPr>
      </w:pPr>
      <w:r>
        <w:rPr>
          <w:sz w:val="28"/>
          <w:szCs w:val="28"/>
        </w:rPr>
        <w:t>Шаг аукциона (3% от начальной цены предмета аукциона) –</w:t>
      </w:r>
      <w:r>
        <w:rPr>
          <w:color w:val="000000"/>
          <w:sz w:val="28"/>
          <w:szCs w:val="28"/>
        </w:rPr>
        <w:t xml:space="preserve">  7</w:t>
      </w:r>
      <w:r w:rsidR="007B217B">
        <w:rPr>
          <w:color w:val="000000"/>
          <w:sz w:val="28"/>
          <w:szCs w:val="28"/>
        </w:rPr>
        <w:t> </w:t>
      </w:r>
      <w:r>
        <w:rPr>
          <w:color w:val="000000"/>
          <w:sz w:val="28"/>
          <w:szCs w:val="28"/>
        </w:rPr>
        <w:t>487</w:t>
      </w:r>
      <w:r w:rsidR="00FC214A">
        <w:rPr>
          <w:color w:val="000000"/>
          <w:sz w:val="28"/>
          <w:szCs w:val="28"/>
        </w:rPr>
        <w:t xml:space="preserve"> (семь</w:t>
      </w:r>
      <w:r>
        <w:rPr>
          <w:sz w:val="28"/>
          <w:szCs w:val="28"/>
        </w:rPr>
        <w:t xml:space="preserve"> тысяч</w:t>
      </w:r>
      <w:r w:rsidR="00FC214A">
        <w:rPr>
          <w:sz w:val="28"/>
          <w:szCs w:val="28"/>
        </w:rPr>
        <w:t xml:space="preserve"> четыреста</w:t>
      </w:r>
      <w:r>
        <w:rPr>
          <w:sz w:val="28"/>
          <w:szCs w:val="28"/>
        </w:rPr>
        <w:t xml:space="preserve"> восемь</w:t>
      </w:r>
      <w:r w:rsidR="00FC214A">
        <w:rPr>
          <w:sz w:val="28"/>
          <w:szCs w:val="28"/>
        </w:rPr>
        <w:t xml:space="preserve">десят </w:t>
      </w:r>
      <w:r>
        <w:rPr>
          <w:sz w:val="28"/>
          <w:szCs w:val="28"/>
        </w:rPr>
        <w:t>семь) рубл</w:t>
      </w:r>
      <w:r w:rsidR="00FC214A">
        <w:rPr>
          <w:sz w:val="28"/>
          <w:szCs w:val="28"/>
        </w:rPr>
        <w:t>ей</w:t>
      </w:r>
      <w:r>
        <w:rPr>
          <w:sz w:val="28"/>
          <w:szCs w:val="28"/>
        </w:rPr>
        <w:t xml:space="preserve"> </w:t>
      </w:r>
      <w:r w:rsidR="00FC214A">
        <w:rPr>
          <w:sz w:val="28"/>
          <w:szCs w:val="28"/>
        </w:rPr>
        <w:t>2</w:t>
      </w:r>
      <w:r>
        <w:rPr>
          <w:sz w:val="28"/>
          <w:szCs w:val="28"/>
        </w:rPr>
        <w:t>8 копеек.</w:t>
      </w:r>
    </w:p>
    <w:p w:rsidR="004C4325" w:rsidRDefault="004C4325" w:rsidP="004C4325">
      <w:pPr>
        <w:pStyle w:val="a3"/>
        <w:ind w:firstLine="720"/>
        <w:jc w:val="both"/>
        <w:rPr>
          <w:sz w:val="28"/>
          <w:szCs w:val="28"/>
        </w:rPr>
      </w:pPr>
      <w:r>
        <w:rPr>
          <w:sz w:val="28"/>
          <w:szCs w:val="28"/>
        </w:rPr>
        <w:t>Цель предоставления – без права капитального строительства.</w:t>
      </w:r>
    </w:p>
    <w:p w:rsidR="004C4325" w:rsidRDefault="004C4325" w:rsidP="004C4325">
      <w:pPr>
        <w:pStyle w:val="a3"/>
        <w:ind w:firstLine="720"/>
        <w:jc w:val="both"/>
        <w:rPr>
          <w:sz w:val="28"/>
          <w:szCs w:val="28"/>
        </w:rPr>
      </w:pPr>
      <w:r>
        <w:rPr>
          <w:sz w:val="28"/>
          <w:szCs w:val="28"/>
        </w:rPr>
        <w:t>Вид права – аренда. Срок аренды – 5 лет.</w:t>
      </w:r>
    </w:p>
    <w:p w:rsidR="007B217B" w:rsidRDefault="007B217B" w:rsidP="007B217B">
      <w:pPr>
        <w:ind w:firstLine="708"/>
        <w:jc w:val="both"/>
        <w:rPr>
          <w:b/>
          <w:color w:val="111111"/>
          <w:sz w:val="28"/>
          <w:szCs w:val="28"/>
        </w:rPr>
      </w:pPr>
      <w:r>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7B217B" w:rsidRPr="00F42463" w:rsidRDefault="007B217B" w:rsidP="007B217B">
      <w:pPr>
        <w:pStyle w:val="a3"/>
        <w:ind w:firstLine="720"/>
        <w:jc w:val="both"/>
        <w:rPr>
          <w:sz w:val="28"/>
          <w:szCs w:val="28"/>
        </w:rPr>
      </w:pPr>
      <w:proofErr w:type="gramStart"/>
      <w:r w:rsidRPr="00F42463">
        <w:rPr>
          <w:sz w:val="28"/>
          <w:szCs w:val="28"/>
        </w:rPr>
        <w:lastRenderedPageBreak/>
        <w:t>Земельной участок расположен в зоне</w:t>
      </w:r>
      <w:r w:rsidR="00DF77AB" w:rsidRPr="00F42463">
        <w:rPr>
          <w:sz w:val="28"/>
          <w:szCs w:val="28"/>
        </w:rPr>
        <w:t xml:space="preserve"> П-1</w:t>
      </w:r>
      <w:r w:rsidR="00F42463" w:rsidRPr="00F42463">
        <w:rPr>
          <w:sz w:val="28"/>
          <w:szCs w:val="28"/>
        </w:rPr>
        <w:t xml:space="preserve">, которая предназначена для размещения </w:t>
      </w:r>
      <w:r w:rsidR="00F42463" w:rsidRPr="00A14D97">
        <w:rPr>
          <w:sz w:val="28"/>
          <w:szCs w:val="28"/>
        </w:rPr>
        <w:t>производственных объектов с различными нормативами воздействия на окружающую среду</w:t>
      </w:r>
      <w:r w:rsidR="00F42463">
        <w:rPr>
          <w:sz w:val="28"/>
          <w:szCs w:val="28"/>
        </w:rPr>
        <w:t>.</w:t>
      </w:r>
      <w:proofErr w:type="gramEnd"/>
    </w:p>
    <w:p w:rsidR="007B217B" w:rsidRDefault="007B217B" w:rsidP="007B217B">
      <w:pPr>
        <w:widowControl/>
        <w:autoSpaceDE/>
        <w:adjustRightInd/>
        <w:ind w:firstLine="709"/>
        <w:jc w:val="both"/>
        <w:rPr>
          <w:b/>
          <w:sz w:val="28"/>
          <w:szCs w:val="28"/>
        </w:rPr>
      </w:pPr>
      <w:r>
        <w:rPr>
          <w:b/>
          <w:sz w:val="28"/>
          <w:szCs w:val="28"/>
        </w:rPr>
        <w:t>Технические условия подключения объектов капитального строительства на земельном участке:</w:t>
      </w:r>
    </w:p>
    <w:p w:rsidR="007B217B" w:rsidRDefault="007B217B" w:rsidP="007B217B">
      <w:pPr>
        <w:widowControl/>
        <w:autoSpaceDE/>
        <w:adjustRightInd/>
        <w:ind w:right="1" w:firstLine="709"/>
        <w:jc w:val="both"/>
        <w:rPr>
          <w:sz w:val="28"/>
          <w:szCs w:val="28"/>
        </w:rPr>
      </w:pPr>
      <w:proofErr w:type="gramStart"/>
      <w:r>
        <w:rPr>
          <w:b/>
          <w:sz w:val="28"/>
          <w:szCs w:val="28"/>
          <w:lang w:val="en-US"/>
        </w:rPr>
        <w:t>I</w:t>
      </w:r>
      <w:r>
        <w:rPr>
          <w:b/>
          <w:sz w:val="28"/>
          <w:szCs w:val="28"/>
        </w:rPr>
        <w:t xml:space="preserve">. Водоснабжение. </w:t>
      </w:r>
      <w:r>
        <w:rPr>
          <w:sz w:val="28"/>
          <w:szCs w:val="28"/>
        </w:rPr>
        <w:t>Отсутствует. Присоединение невозможно ввиду отсутствия водопроводной сети.</w:t>
      </w:r>
      <w:proofErr w:type="gramEnd"/>
    </w:p>
    <w:p w:rsidR="007B217B" w:rsidRDefault="007B217B" w:rsidP="007B217B">
      <w:pPr>
        <w:widowControl/>
        <w:autoSpaceDE/>
        <w:adjustRightInd/>
        <w:ind w:firstLine="709"/>
        <w:jc w:val="both"/>
        <w:rPr>
          <w:sz w:val="28"/>
        </w:rPr>
      </w:pPr>
      <w:r>
        <w:rPr>
          <w:b/>
          <w:sz w:val="28"/>
          <w:szCs w:val="28"/>
          <w:lang w:val="en-US"/>
        </w:rPr>
        <w:t>II</w:t>
      </w:r>
      <w:r>
        <w:rPr>
          <w:b/>
          <w:sz w:val="28"/>
          <w:szCs w:val="28"/>
        </w:rPr>
        <w:t xml:space="preserve">. Газоснабжение. </w:t>
      </w:r>
      <w:r w:rsidR="00DF77AB">
        <w:rPr>
          <w:sz w:val="28"/>
          <w:szCs w:val="28"/>
        </w:rPr>
        <w:t>Отсутствует</w:t>
      </w:r>
      <w:r>
        <w:rPr>
          <w:sz w:val="28"/>
          <w:szCs w:val="28"/>
        </w:rPr>
        <w:t xml:space="preserve">. </w:t>
      </w:r>
    </w:p>
    <w:p w:rsidR="007B217B" w:rsidRDefault="007B217B" w:rsidP="00A24B50">
      <w:pPr>
        <w:widowControl/>
        <w:autoSpaceDE/>
        <w:adjustRightInd/>
        <w:ind w:right="1" w:firstLine="709"/>
        <w:jc w:val="both"/>
        <w:rPr>
          <w:sz w:val="28"/>
          <w:szCs w:val="28"/>
        </w:rPr>
      </w:pPr>
      <w:r>
        <w:rPr>
          <w:b/>
          <w:sz w:val="28"/>
          <w:szCs w:val="28"/>
          <w:lang w:val="en-US"/>
        </w:rPr>
        <w:t>III</w:t>
      </w:r>
      <w:r>
        <w:rPr>
          <w:b/>
          <w:sz w:val="28"/>
          <w:szCs w:val="28"/>
        </w:rPr>
        <w:t xml:space="preserve">. Электроснабжение. </w:t>
      </w:r>
      <w:r w:rsidR="00DF77AB">
        <w:rPr>
          <w:sz w:val="28"/>
          <w:szCs w:val="24"/>
        </w:rPr>
        <w:t>Имеется</w:t>
      </w:r>
      <w:r w:rsidR="00DF77AB">
        <w:rPr>
          <w:sz w:val="28"/>
          <w:szCs w:val="28"/>
        </w:rPr>
        <w:t xml:space="preserve"> подключение ВЛ-10 </w:t>
      </w:r>
      <w:proofErr w:type="spellStart"/>
      <w:r w:rsidR="00DF77AB">
        <w:rPr>
          <w:sz w:val="28"/>
          <w:szCs w:val="28"/>
        </w:rPr>
        <w:t>кВ</w:t>
      </w:r>
      <w:proofErr w:type="spellEnd"/>
      <w:r w:rsidR="00DF77AB">
        <w:rPr>
          <w:sz w:val="28"/>
          <w:szCs w:val="28"/>
        </w:rPr>
        <w:t xml:space="preserve"> Ф-123 п/ст. «Шахтер», в непосредственной близости имеется участок ВЛ-10Кв протяженностью 400 м и трансформаторная подстанция 10/123 мощностью 40 </w:t>
      </w:r>
      <w:proofErr w:type="spellStart"/>
      <w:r w:rsidR="00DF77AB">
        <w:rPr>
          <w:sz w:val="28"/>
          <w:szCs w:val="28"/>
        </w:rPr>
        <w:t>кВА</w:t>
      </w:r>
      <w:proofErr w:type="spellEnd"/>
      <w:r w:rsidR="00DF77AB">
        <w:rPr>
          <w:sz w:val="28"/>
          <w:szCs w:val="28"/>
        </w:rPr>
        <w:t xml:space="preserve">. </w:t>
      </w:r>
    </w:p>
    <w:p w:rsidR="00FC214A" w:rsidRDefault="00FC214A" w:rsidP="004C4325">
      <w:pPr>
        <w:pStyle w:val="a3"/>
        <w:ind w:firstLine="720"/>
        <w:jc w:val="both"/>
        <w:rPr>
          <w:b/>
          <w:sz w:val="28"/>
          <w:szCs w:val="28"/>
          <w:u w:val="single"/>
        </w:rPr>
      </w:pPr>
    </w:p>
    <w:p w:rsidR="004C4325" w:rsidRDefault="004C4325" w:rsidP="004C4325">
      <w:pPr>
        <w:pStyle w:val="a3"/>
        <w:ind w:firstLine="720"/>
        <w:jc w:val="both"/>
        <w:rPr>
          <w:sz w:val="28"/>
          <w:szCs w:val="28"/>
        </w:rPr>
      </w:pPr>
      <w:r>
        <w:rPr>
          <w:b/>
          <w:sz w:val="28"/>
          <w:szCs w:val="28"/>
          <w:u w:val="single"/>
        </w:rPr>
        <w:t>Лот № 5</w:t>
      </w:r>
      <w:r>
        <w:rPr>
          <w:sz w:val="28"/>
          <w:szCs w:val="28"/>
        </w:rPr>
        <w:t>. Право на заключение договора аренды земельного</w:t>
      </w:r>
      <w:r>
        <w:rPr>
          <w:sz w:val="28"/>
          <w:szCs w:val="28"/>
        </w:rPr>
        <w:br/>
        <w:t>участка, государственная собственность на который не разграничена</w:t>
      </w:r>
    </w:p>
    <w:p w:rsidR="004C4325" w:rsidRDefault="004C4325" w:rsidP="004C4325">
      <w:pPr>
        <w:pStyle w:val="a3"/>
        <w:ind w:firstLine="720"/>
        <w:jc w:val="both"/>
        <w:rPr>
          <w:sz w:val="28"/>
          <w:szCs w:val="28"/>
        </w:rPr>
      </w:pPr>
      <w:r>
        <w:rPr>
          <w:sz w:val="28"/>
          <w:szCs w:val="28"/>
        </w:rPr>
        <w:t>кадастровый номер 26:11:031301:1744;</w:t>
      </w:r>
    </w:p>
    <w:p w:rsidR="004C4325" w:rsidRDefault="004C4325" w:rsidP="004C4325">
      <w:pPr>
        <w:pStyle w:val="a3"/>
        <w:ind w:firstLine="720"/>
        <w:jc w:val="both"/>
        <w:rPr>
          <w:sz w:val="28"/>
          <w:szCs w:val="28"/>
        </w:rPr>
      </w:pPr>
      <w:r>
        <w:rPr>
          <w:sz w:val="28"/>
          <w:szCs w:val="28"/>
        </w:rPr>
        <w:t xml:space="preserve">адрес: </w:t>
      </w:r>
      <w:proofErr w:type="gramStart"/>
      <w:r>
        <w:rPr>
          <w:sz w:val="28"/>
          <w:szCs w:val="28"/>
        </w:rPr>
        <w:t xml:space="preserve">Российская Федерация, Ставропольский край, Шпаковский район, с. </w:t>
      </w:r>
      <w:proofErr w:type="spellStart"/>
      <w:r>
        <w:rPr>
          <w:sz w:val="28"/>
          <w:szCs w:val="28"/>
        </w:rPr>
        <w:t>Верхнерусское</w:t>
      </w:r>
      <w:proofErr w:type="spellEnd"/>
      <w:r>
        <w:rPr>
          <w:sz w:val="28"/>
          <w:szCs w:val="28"/>
        </w:rPr>
        <w:t xml:space="preserve">, ул. Рабочая; </w:t>
      </w:r>
      <w:proofErr w:type="gramEnd"/>
    </w:p>
    <w:p w:rsidR="004C4325" w:rsidRDefault="004C4325" w:rsidP="004C4325">
      <w:pPr>
        <w:pStyle w:val="a3"/>
        <w:ind w:firstLine="720"/>
        <w:jc w:val="both"/>
        <w:rPr>
          <w:sz w:val="28"/>
          <w:szCs w:val="28"/>
        </w:rPr>
      </w:pPr>
      <w:r>
        <w:rPr>
          <w:sz w:val="28"/>
          <w:szCs w:val="28"/>
        </w:rPr>
        <w:t>площадь 8101 кв. м;</w:t>
      </w:r>
    </w:p>
    <w:p w:rsidR="004C4325" w:rsidRDefault="004C4325" w:rsidP="004C4325">
      <w:pPr>
        <w:pStyle w:val="a3"/>
        <w:ind w:firstLine="720"/>
        <w:jc w:val="both"/>
        <w:rPr>
          <w:sz w:val="28"/>
          <w:szCs w:val="28"/>
        </w:rPr>
      </w:pPr>
      <w:r>
        <w:rPr>
          <w:sz w:val="28"/>
          <w:szCs w:val="28"/>
        </w:rPr>
        <w:t>кадастровая стоимость: 1</w:t>
      </w:r>
      <w:r w:rsidR="00726331">
        <w:rPr>
          <w:sz w:val="28"/>
          <w:szCs w:val="28"/>
        </w:rPr>
        <w:t> </w:t>
      </w:r>
      <w:r>
        <w:rPr>
          <w:sz w:val="28"/>
          <w:szCs w:val="28"/>
        </w:rPr>
        <w:t>707</w:t>
      </w:r>
      <w:r w:rsidR="00726331">
        <w:rPr>
          <w:sz w:val="28"/>
          <w:szCs w:val="28"/>
        </w:rPr>
        <w:t> </w:t>
      </w:r>
      <w:r>
        <w:rPr>
          <w:sz w:val="28"/>
          <w:szCs w:val="28"/>
        </w:rPr>
        <w:t xml:space="preserve">123 (один миллион семьсот семь тысяч сто двадцать три) рубля </w:t>
      </w:r>
      <w:r w:rsidR="005C216C">
        <w:rPr>
          <w:sz w:val="28"/>
          <w:szCs w:val="28"/>
        </w:rPr>
        <w:t>73</w:t>
      </w:r>
      <w:r>
        <w:rPr>
          <w:sz w:val="28"/>
          <w:szCs w:val="28"/>
        </w:rPr>
        <w:t xml:space="preserve"> копе</w:t>
      </w:r>
      <w:r w:rsidR="005C216C">
        <w:rPr>
          <w:sz w:val="28"/>
          <w:szCs w:val="28"/>
        </w:rPr>
        <w:t>й</w:t>
      </w:r>
      <w:r>
        <w:rPr>
          <w:sz w:val="28"/>
          <w:szCs w:val="28"/>
        </w:rPr>
        <w:t>к</w:t>
      </w:r>
      <w:r w:rsidR="005C216C">
        <w:rPr>
          <w:sz w:val="28"/>
          <w:szCs w:val="28"/>
        </w:rPr>
        <w:t>и</w:t>
      </w:r>
      <w:r>
        <w:rPr>
          <w:sz w:val="28"/>
          <w:szCs w:val="28"/>
        </w:rPr>
        <w:t xml:space="preserve">; </w:t>
      </w:r>
    </w:p>
    <w:p w:rsidR="004C4325" w:rsidRDefault="004C4325" w:rsidP="004C4325">
      <w:pPr>
        <w:pStyle w:val="a3"/>
        <w:ind w:firstLine="720"/>
        <w:jc w:val="both"/>
        <w:rPr>
          <w:sz w:val="28"/>
          <w:szCs w:val="28"/>
        </w:rPr>
      </w:pPr>
      <w:r>
        <w:rPr>
          <w:sz w:val="28"/>
          <w:szCs w:val="28"/>
        </w:rPr>
        <w:t xml:space="preserve">категория земель: земли населенных пунктов; </w:t>
      </w:r>
    </w:p>
    <w:p w:rsidR="004C4325" w:rsidRDefault="004C4325" w:rsidP="004C4325">
      <w:pPr>
        <w:pStyle w:val="a3"/>
        <w:ind w:firstLine="720"/>
        <w:jc w:val="both"/>
        <w:rPr>
          <w:sz w:val="28"/>
          <w:szCs w:val="28"/>
        </w:rPr>
      </w:pPr>
      <w:r>
        <w:rPr>
          <w:sz w:val="28"/>
          <w:szCs w:val="28"/>
        </w:rPr>
        <w:t>вид разрешенного использования: тяжелая промышленность (код 6.2).</w:t>
      </w:r>
    </w:p>
    <w:p w:rsidR="004C4325" w:rsidRDefault="004C4325" w:rsidP="005C216C">
      <w:pPr>
        <w:ind w:firstLine="708"/>
        <w:jc w:val="both"/>
        <w:rPr>
          <w:rFonts w:ascii="Tahoma" w:hAnsi="Tahoma" w:cs="Tahoma"/>
          <w:color w:val="000000"/>
          <w:sz w:val="24"/>
          <w:szCs w:val="24"/>
        </w:rPr>
      </w:pPr>
      <w:r>
        <w:rPr>
          <w:sz w:val="28"/>
          <w:szCs w:val="28"/>
        </w:rPr>
        <w:t>Начальная цена предмета аукциона (стоимость годового размера арендной платы за земельный участок - 10 % от кадастровой стоимости) –</w:t>
      </w:r>
      <w:r>
        <w:rPr>
          <w:color w:val="000000"/>
          <w:sz w:val="28"/>
          <w:szCs w:val="28"/>
        </w:rPr>
        <w:t xml:space="preserve">  170</w:t>
      </w:r>
      <w:r w:rsidR="00726331">
        <w:rPr>
          <w:color w:val="000000"/>
          <w:sz w:val="28"/>
          <w:szCs w:val="28"/>
        </w:rPr>
        <w:t> </w:t>
      </w:r>
      <w:r>
        <w:rPr>
          <w:color w:val="000000"/>
          <w:sz w:val="28"/>
          <w:szCs w:val="28"/>
        </w:rPr>
        <w:t>712</w:t>
      </w:r>
      <w:r>
        <w:rPr>
          <w:rFonts w:ascii="Tahoma" w:hAnsi="Tahoma" w:cs="Tahoma"/>
          <w:color w:val="000000"/>
          <w:sz w:val="24"/>
          <w:szCs w:val="24"/>
        </w:rPr>
        <w:t xml:space="preserve"> </w:t>
      </w:r>
      <w:r>
        <w:rPr>
          <w:sz w:val="28"/>
          <w:szCs w:val="28"/>
        </w:rPr>
        <w:t>(</w:t>
      </w:r>
      <w:r w:rsidR="005C216C">
        <w:rPr>
          <w:sz w:val="28"/>
          <w:szCs w:val="28"/>
        </w:rPr>
        <w:t xml:space="preserve">сто семьдесят </w:t>
      </w:r>
      <w:r>
        <w:rPr>
          <w:sz w:val="28"/>
          <w:szCs w:val="28"/>
        </w:rPr>
        <w:t xml:space="preserve">тысяч </w:t>
      </w:r>
      <w:r w:rsidR="005C216C">
        <w:rPr>
          <w:sz w:val="28"/>
          <w:szCs w:val="28"/>
        </w:rPr>
        <w:t>семьсот</w:t>
      </w:r>
      <w:r>
        <w:rPr>
          <w:sz w:val="28"/>
          <w:szCs w:val="28"/>
        </w:rPr>
        <w:t xml:space="preserve"> дв</w:t>
      </w:r>
      <w:r w:rsidR="005C216C">
        <w:rPr>
          <w:sz w:val="28"/>
          <w:szCs w:val="28"/>
        </w:rPr>
        <w:t>енадцать</w:t>
      </w:r>
      <w:r>
        <w:rPr>
          <w:sz w:val="28"/>
          <w:szCs w:val="28"/>
        </w:rPr>
        <w:t>) рубл</w:t>
      </w:r>
      <w:r w:rsidR="005C216C">
        <w:rPr>
          <w:sz w:val="28"/>
          <w:szCs w:val="28"/>
        </w:rPr>
        <w:t>ей 37</w:t>
      </w:r>
      <w:r>
        <w:rPr>
          <w:sz w:val="28"/>
          <w:szCs w:val="28"/>
        </w:rPr>
        <w:t xml:space="preserve"> копеек</w:t>
      </w:r>
      <w:r w:rsidR="005C216C">
        <w:rPr>
          <w:sz w:val="28"/>
          <w:szCs w:val="28"/>
        </w:rPr>
        <w:t>.</w:t>
      </w:r>
      <w:r>
        <w:rPr>
          <w:rFonts w:ascii="Tahoma" w:hAnsi="Tahoma" w:cs="Tahoma"/>
          <w:color w:val="000000"/>
          <w:sz w:val="24"/>
          <w:szCs w:val="24"/>
        </w:rPr>
        <w:t xml:space="preserve"> </w:t>
      </w:r>
    </w:p>
    <w:p w:rsidR="004C4325" w:rsidRDefault="004C4325" w:rsidP="004C4325">
      <w:pPr>
        <w:pStyle w:val="a3"/>
        <w:ind w:firstLine="720"/>
        <w:jc w:val="both"/>
        <w:rPr>
          <w:sz w:val="28"/>
          <w:szCs w:val="28"/>
        </w:rPr>
      </w:pPr>
      <w:r>
        <w:rPr>
          <w:sz w:val="28"/>
          <w:szCs w:val="28"/>
        </w:rPr>
        <w:t>Сумма задатка (</w:t>
      </w:r>
      <w:r w:rsidR="005C216C">
        <w:rPr>
          <w:sz w:val="28"/>
          <w:szCs w:val="28"/>
        </w:rPr>
        <w:t>95</w:t>
      </w:r>
      <w:r>
        <w:rPr>
          <w:sz w:val="28"/>
          <w:szCs w:val="28"/>
        </w:rPr>
        <w:t xml:space="preserve">% от начальной цены предмета аукциона) – </w:t>
      </w:r>
      <w:r w:rsidR="005C216C">
        <w:rPr>
          <w:sz w:val="28"/>
          <w:szCs w:val="28"/>
        </w:rPr>
        <w:t>1</w:t>
      </w:r>
      <w:r>
        <w:rPr>
          <w:sz w:val="28"/>
          <w:szCs w:val="28"/>
        </w:rPr>
        <w:t>6</w:t>
      </w:r>
      <w:r w:rsidR="005C216C">
        <w:rPr>
          <w:sz w:val="28"/>
          <w:szCs w:val="28"/>
        </w:rPr>
        <w:t>2</w:t>
      </w:r>
      <w:r w:rsidR="00726331">
        <w:rPr>
          <w:sz w:val="28"/>
          <w:szCs w:val="28"/>
        </w:rPr>
        <w:t> </w:t>
      </w:r>
      <w:r w:rsidR="005C216C">
        <w:rPr>
          <w:sz w:val="28"/>
          <w:szCs w:val="28"/>
        </w:rPr>
        <w:t>176</w:t>
      </w:r>
      <w:r>
        <w:rPr>
          <w:sz w:val="28"/>
          <w:szCs w:val="28"/>
        </w:rPr>
        <w:t xml:space="preserve"> (</w:t>
      </w:r>
      <w:r w:rsidR="005C216C">
        <w:rPr>
          <w:sz w:val="28"/>
          <w:szCs w:val="28"/>
        </w:rPr>
        <w:t xml:space="preserve">сто шестьдесят две </w:t>
      </w:r>
      <w:r>
        <w:rPr>
          <w:sz w:val="28"/>
          <w:szCs w:val="28"/>
        </w:rPr>
        <w:t>тысяч</w:t>
      </w:r>
      <w:r w:rsidR="005C216C">
        <w:rPr>
          <w:sz w:val="28"/>
          <w:szCs w:val="28"/>
        </w:rPr>
        <w:t>и сто семьдесят</w:t>
      </w:r>
      <w:r>
        <w:rPr>
          <w:sz w:val="28"/>
          <w:szCs w:val="28"/>
        </w:rPr>
        <w:t xml:space="preserve"> шесть)  рублей </w:t>
      </w:r>
      <w:r w:rsidR="005C216C">
        <w:rPr>
          <w:sz w:val="28"/>
          <w:szCs w:val="28"/>
        </w:rPr>
        <w:t>7</w:t>
      </w:r>
      <w:r>
        <w:rPr>
          <w:sz w:val="28"/>
          <w:szCs w:val="28"/>
        </w:rPr>
        <w:t>5 копеек.</w:t>
      </w:r>
    </w:p>
    <w:p w:rsidR="004C4325" w:rsidRDefault="004C4325" w:rsidP="004C4325">
      <w:pPr>
        <w:pStyle w:val="a3"/>
        <w:ind w:firstLine="720"/>
        <w:jc w:val="both"/>
        <w:rPr>
          <w:sz w:val="28"/>
          <w:szCs w:val="28"/>
        </w:rPr>
      </w:pPr>
      <w:r>
        <w:rPr>
          <w:sz w:val="28"/>
          <w:szCs w:val="28"/>
        </w:rPr>
        <w:t>Шаг аукциона (3% от начальной цены предмета аукциона) – 5</w:t>
      </w:r>
      <w:r w:rsidR="00726331">
        <w:rPr>
          <w:sz w:val="28"/>
          <w:szCs w:val="28"/>
        </w:rPr>
        <w:t> </w:t>
      </w:r>
      <w:r>
        <w:rPr>
          <w:sz w:val="28"/>
          <w:szCs w:val="28"/>
        </w:rPr>
        <w:t>121 (пять</w:t>
      </w:r>
      <w:r w:rsidR="005C216C">
        <w:rPr>
          <w:sz w:val="28"/>
          <w:szCs w:val="28"/>
        </w:rPr>
        <w:t xml:space="preserve"> </w:t>
      </w:r>
      <w:r>
        <w:rPr>
          <w:sz w:val="28"/>
          <w:szCs w:val="28"/>
        </w:rPr>
        <w:t>тысяч</w:t>
      </w:r>
      <w:r w:rsidR="005C216C">
        <w:rPr>
          <w:sz w:val="28"/>
          <w:szCs w:val="28"/>
        </w:rPr>
        <w:t xml:space="preserve"> сто двадцать один) рубль</w:t>
      </w:r>
      <w:r>
        <w:rPr>
          <w:sz w:val="28"/>
          <w:szCs w:val="28"/>
        </w:rPr>
        <w:t xml:space="preserve"> </w:t>
      </w:r>
      <w:r w:rsidR="005C216C">
        <w:rPr>
          <w:sz w:val="28"/>
          <w:szCs w:val="28"/>
        </w:rPr>
        <w:t>3</w:t>
      </w:r>
      <w:r>
        <w:rPr>
          <w:sz w:val="28"/>
          <w:szCs w:val="28"/>
        </w:rPr>
        <w:t>7 копе</w:t>
      </w:r>
      <w:r w:rsidR="005C216C">
        <w:rPr>
          <w:sz w:val="28"/>
          <w:szCs w:val="28"/>
        </w:rPr>
        <w:t>е</w:t>
      </w:r>
      <w:r>
        <w:rPr>
          <w:sz w:val="28"/>
          <w:szCs w:val="28"/>
        </w:rPr>
        <w:t>к.</w:t>
      </w:r>
    </w:p>
    <w:p w:rsidR="004C4325" w:rsidRDefault="004C4325" w:rsidP="004C4325">
      <w:pPr>
        <w:pStyle w:val="a3"/>
        <w:ind w:firstLine="720"/>
        <w:jc w:val="both"/>
        <w:rPr>
          <w:sz w:val="28"/>
          <w:szCs w:val="28"/>
        </w:rPr>
      </w:pPr>
      <w:r>
        <w:rPr>
          <w:sz w:val="28"/>
          <w:szCs w:val="28"/>
        </w:rPr>
        <w:t>Цель предоставления – с правом капитального строительства.</w:t>
      </w:r>
    </w:p>
    <w:p w:rsidR="004C4325" w:rsidRDefault="004C4325" w:rsidP="004C4325">
      <w:pPr>
        <w:pStyle w:val="a3"/>
        <w:ind w:firstLine="720"/>
        <w:jc w:val="both"/>
        <w:rPr>
          <w:sz w:val="28"/>
          <w:szCs w:val="28"/>
        </w:rPr>
      </w:pPr>
      <w:r>
        <w:rPr>
          <w:sz w:val="28"/>
          <w:szCs w:val="28"/>
        </w:rPr>
        <w:t>Вид права – аренда. Срок аренды – 5 лет.</w:t>
      </w:r>
    </w:p>
    <w:p w:rsidR="004C4325" w:rsidRDefault="004C4325" w:rsidP="004C4325">
      <w:pPr>
        <w:widowControl/>
        <w:autoSpaceDE/>
        <w:adjustRightInd/>
        <w:ind w:firstLine="709"/>
        <w:jc w:val="both"/>
        <w:rPr>
          <w:b/>
          <w:color w:val="111111"/>
          <w:sz w:val="28"/>
          <w:szCs w:val="28"/>
        </w:rPr>
      </w:pPr>
      <w:r>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4C4325" w:rsidRDefault="004C4325" w:rsidP="004C4325">
      <w:pPr>
        <w:widowControl/>
        <w:autoSpaceDE/>
        <w:adjustRightInd/>
        <w:ind w:firstLine="708"/>
        <w:jc w:val="both"/>
        <w:rPr>
          <w:color w:val="111111"/>
          <w:sz w:val="28"/>
          <w:szCs w:val="28"/>
        </w:rPr>
      </w:pPr>
      <w:r>
        <w:rPr>
          <w:color w:val="111111"/>
          <w:sz w:val="28"/>
          <w:szCs w:val="28"/>
        </w:rPr>
        <w:t xml:space="preserve">Земельный участок расположен в зоне </w:t>
      </w:r>
      <w:r>
        <w:rPr>
          <w:b/>
          <w:color w:val="111111"/>
          <w:sz w:val="28"/>
          <w:szCs w:val="28"/>
        </w:rPr>
        <w:t>ПК-3</w:t>
      </w:r>
      <w:r>
        <w:rPr>
          <w:color w:val="111111"/>
          <w:sz w:val="28"/>
          <w:szCs w:val="28"/>
        </w:rPr>
        <w:t xml:space="preserve"> с предприятиями </w:t>
      </w:r>
      <w:r>
        <w:rPr>
          <w:color w:val="111111"/>
          <w:sz w:val="28"/>
          <w:szCs w:val="28"/>
          <w:lang w:val="en-US"/>
        </w:rPr>
        <w:t>V</w:t>
      </w:r>
      <w:r>
        <w:rPr>
          <w:color w:val="111111"/>
          <w:sz w:val="28"/>
          <w:szCs w:val="28"/>
        </w:rPr>
        <w:t xml:space="preserve"> класса опасности по санитарной классификации предприятий с установлением санитарно-защитной зоны в 50 м</w:t>
      </w:r>
      <w:r>
        <w:rPr>
          <w:sz w:val="28"/>
        </w:rPr>
        <w:t>.</w:t>
      </w:r>
      <w:r>
        <w:rPr>
          <w:color w:val="111111"/>
          <w:sz w:val="28"/>
          <w:szCs w:val="28"/>
        </w:rPr>
        <w:t xml:space="preserve"> </w:t>
      </w:r>
    </w:p>
    <w:p w:rsidR="004C4325" w:rsidRDefault="004C4325" w:rsidP="004C4325">
      <w:pPr>
        <w:widowControl/>
        <w:autoSpaceDE/>
        <w:adjustRightInd/>
        <w:ind w:firstLine="708"/>
        <w:jc w:val="both"/>
        <w:rPr>
          <w:b/>
          <w:sz w:val="28"/>
          <w:szCs w:val="28"/>
        </w:rPr>
      </w:pPr>
      <w:r>
        <w:rPr>
          <w:b/>
          <w:sz w:val="28"/>
          <w:szCs w:val="28"/>
        </w:rPr>
        <w:t>Технические условия подключения объектов капитального строительства на земельном участке:</w:t>
      </w:r>
    </w:p>
    <w:p w:rsidR="004C4325" w:rsidRDefault="004C4325" w:rsidP="004C4325">
      <w:pPr>
        <w:widowControl/>
        <w:autoSpaceDE/>
        <w:adjustRightInd/>
        <w:ind w:firstLine="709"/>
        <w:jc w:val="both"/>
        <w:rPr>
          <w:sz w:val="28"/>
          <w:szCs w:val="28"/>
        </w:rPr>
      </w:pPr>
      <w:proofErr w:type="gramStart"/>
      <w:r>
        <w:rPr>
          <w:b/>
          <w:sz w:val="28"/>
          <w:szCs w:val="28"/>
          <w:lang w:val="en-US"/>
        </w:rPr>
        <w:t>I</w:t>
      </w:r>
      <w:r>
        <w:rPr>
          <w:b/>
          <w:sz w:val="28"/>
          <w:szCs w:val="28"/>
        </w:rPr>
        <w:t xml:space="preserve">. Водоснабжение. </w:t>
      </w:r>
      <w:r>
        <w:rPr>
          <w:sz w:val="28"/>
          <w:szCs w:val="28"/>
        </w:rPr>
        <w:t xml:space="preserve">Отсутствует, имеется возможность подключения </w:t>
      </w:r>
      <w:r w:rsidR="00471E00">
        <w:rPr>
          <w:sz w:val="28"/>
          <w:szCs w:val="28"/>
        </w:rPr>
        <w:t>объекта к сетям инженерно</w:t>
      </w:r>
      <w:r w:rsidR="00726331">
        <w:rPr>
          <w:sz w:val="28"/>
          <w:szCs w:val="28"/>
        </w:rPr>
        <w:t>-</w:t>
      </w:r>
      <w:r w:rsidR="00471E00">
        <w:rPr>
          <w:sz w:val="28"/>
          <w:szCs w:val="28"/>
        </w:rPr>
        <w:t>технического водоснабжения при строительстве участка уличного водопровода ориентировочной протяженностью 570 м.</w:t>
      </w:r>
      <w:proofErr w:type="gramEnd"/>
    </w:p>
    <w:p w:rsidR="004C4325" w:rsidRDefault="004C4325" w:rsidP="00471E00">
      <w:pPr>
        <w:widowControl/>
        <w:autoSpaceDE/>
        <w:adjustRightInd/>
        <w:ind w:firstLine="708"/>
        <w:jc w:val="both"/>
        <w:rPr>
          <w:sz w:val="28"/>
        </w:rPr>
      </w:pPr>
      <w:r>
        <w:rPr>
          <w:b/>
          <w:sz w:val="28"/>
          <w:szCs w:val="28"/>
          <w:lang w:val="en-US"/>
        </w:rPr>
        <w:t>II</w:t>
      </w:r>
      <w:r>
        <w:rPr>
          <w:b/>
          <w:sz w:val="28"/>
          <w:szCs w:val="28"/>
        </w:rPr>
        <w:t>. Газоснабжение.</w:t>
      </w:r>
      <w:r w:rsidR="00726331" w:rsidRPr="00726331">
        <w:rPr>
          <w:sz w:val="28"/>
          <w:szCs w:val="28"/>
        </w:rPr>
        <w:t xml:space="preserve"> </w:t>
      </w:r>
      <w:r w:rsidR="00726331">
        <w:rPr>
          <w:sz w:val="28"/>
          <w:szCs w:val="28"/>
        </w:rPr>
        <w:t>Отсутствует.</w:t>
      </w:r>
      <w:r w:rsidR="00471E00">
        <w:rPr>
          <w:sz w:val="28"/>
          <w:szCs w:val="24"/>
        </w:rPr>
        <w:t xml:space="preserve"> </w:t>
      </w:r>
      <w:r>
        <w:rPr>
          <w:sz w:val="28"/>
          <w:szCs w:val="24"/>
        </w:rPr>
        <w:t>Сети газораспределения в границах земельного участка отсутствуют.</w:t>
      </w:r>
    </w:p>
    <w:p w:rsidR="004C4325" w:rsidRDefault="004C4325" w:rsidP="004C4325">
      <w:pPr>
        <w:widowControl/>
        <w:autoSpaceDE/>
        <w:adjustRightInd/>
        <w:ind w:firstLine="709"/>
        <w:jc w:val="both"/>
        <w:rPr>
          <w:sz w:val="28"/>
          <w:szCs w:val="28"/>
        </w:rPr>
      </w:pPr>
      <w:r>
        <w:rPr>
          <w:b/>
          <w:sz w:val="28"/>
          <w:szCs w:val="28"/>
          <w:lang w:val="en-US"/>
        </w:rPr>
        <w:t>III</w:t>
      </w:r>
      <w:r>
        <w:rPr>
          <w:b/>
          <w:sz w:val="28"/>
          <w:szCs w:val="28"/>
        </w:rPr>
        <w:t xml:space="preserve">. Электроснабжение. </w:t>
      </w:r>
      <w:r>
        <w:rPr>
          <w:sz w:val="28"/>
          <w:szCs w:val="24"/>
        </w:rPr>
        <w:t>Отсутствует</w:t>
      </w:r>
      <w:r>
        <w:rPr>
          <w:sz w:val="28"/>
          <w:szCs w:val="28"/>
        </w:rPr>
        <w:t>. Имеется возможность присоединения.</w:t>
      </w:r>
    </w:p>
    <w:p w:rsidR="004C4325" w:rsidRDefault="004C4325" w:rsidP="004C4325">
      <w:pPr>
        <w:ind w:firstLine="708"/>
        <w:jc w:val="both"/>
        <w:rPr>
          <w:b/>
          <w:color w:val="111111"/>
          <w:sz w:val="28"/>
          <w:szCs w:val="28"/>
        </w:rPr>
      </w:pPr>
    </w:p>
    <w:p w:rsidR="004C4325" w:rsidRDefault="004C4325" w:rsidP="004C4325">
      <w:pPr>
        <w:widowControl/>
        <w:autoSpaceDE/>
        <w:adjustRightInd/>
        <w:ind w:right="1" w:firstLine="709"/>
        <w:jc w:val="center"/>
        <w:rPr>
          <w:b/>
          <w:bCs/>
          <w:i/>
          <w:sz w:val="24"/>
          <w:szCs w:val="24"/>
        </w:rPr>
      </w:pPr>
      <w:r>
        <w:rPr>
          <w:b/>
          <w:bCs/>
          <w:i/>
          <w:sz w:val="24"/>
          <w:szCs w:val="24"/>
        </w:rPr>
        <w:t>Условия участия в аукционе</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1. Для участия в аукционе заявители представляют в установленный в извещении о проведении аукциона срок следующие документы:</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2) копии документов, удостоверяющих личность заявителя (для граждан);</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4) документы, подтверждающие внесение задатка.</w:t>
      </w:r>
    </w:p>
    <w:p w:rsidR="004C4325" w:rsidRDefault="004C4325" w:rsidP="004C4325">
      <w:pPr>
        <w:widowControl/>
        <w:autoSpaceDE/>
        <w:adjustRightInd/>
        <w:ind w:firstLine="709"/>
        <w:jc w:val="both"/>
        <w:rPr>
          <w:bCs/>
          <w:sz w:val="24"/>
          <w:szCs w:val="24"/>
        </w:rPr>
      </w:pPr>
      <w:r>
        <w:rPr>
          <w:sz w:val="24"/>
          <w:szCs w:val="24"/>
        </w:rPr>
        <w:t xml:space="preserve">2.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w:t>
      </w:r>
      <w:r>
        <w:rPr>
          <w:bCs/>
          <w:sz w:val="24"/>
          <w:szCs w:val="24"/>
        </w:rPr>
        <w:t xml:space="preserve">ИНН </w:t>
      </w:r>
      <w:r>
        <w:rPr>
          <w:b/>
          <w:bCs/>
          <w:sz w:val="24"/>
          <w:szCs w:val="24"/>
        </w:rPr>
        <w:t>2623018056</w:t>
      </w:r>
      <w:r>
        <w:rPr>
          <w:bCs/>
          <w:sz w:val="24"/>
          <w:szCs w:val="24"/>
        </w:rPr>
        <w:t>, КПП 262301001 ОКТМО 07658101001. Управление Федерального казначейства по Ставропольскому краю</w:t>
      </w:r>
      <w:r>
        <w:rPr>
          <w:sz w:val="24"/>
          <w:szCs w:val="24"/>
        </w:rPr>
        <w:t xml:space="preserve"> (комитет имущественных и земельных отношений администрации Шпаковского муниципального района Ставропольского края л/счет 05213020210) </w:t>
      </w:r>
      <w:r>
        <w:rPr>
          <w:bCs/>
          <w:sz w:val="24"/>
          <w:szCs w:val="24"/>
        </w:rPr>
        <w:t>р/</w:t>
      </w:r>
      <w:proofErr w:type="spellStart"/>
      <w:r>
        <w:rPr>
          <w:bCs/>
          <w:sz w:val="24"/>
          <w:szCs w:val="24"/>
        </w:rPr>
        <w:t>сч</w:t>
      </w:r>
      <w:proofErr w:type="spellEnd"/>
      <w:r>
        <w:rPr>
          <w:bCs/>
          <w:sz w:val="24"/>
          <w:szCs w:val="24"/>
        </w:rPr>
        <w:t xml:space="preserve"> 40302810407023000192, БИК 040702001, Банк: </w:t>
      </w:r>
      <w:r>
        <w:rPr>
          <w:color w:val="000000"/>
          <w:sz w:val="24"/>
          <w:szCs w:val="24"/>
        </w:rPr>
        <w:t xml:space="preserve">Отделение г. Ставрополь.    </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3. Представление документов, подтверждающих внесение задатка, признается заключением соглашения о задатке.</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4.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5. Один заявитель вправе подать только одну заявку на участие в аукционе.</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6. Заявка на участие в аукционе, поступившая по истечении срока приема заявок, возвращается заявителю в день ее поступления.</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8. Заявитель не допускается к участию в аукционе в следующих случаях:</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 xml:space="preserve">2) </w:t>
      </w:r>
      <w:proofErr w:type="spellStart"/>
      <w:r>
        <w:rPr>
          <w:rFonts w:eastAsia="Calibri"/>
          <w:sz w:val="24"/>
          <w:szCs w:val="24"/>
          <w:lang w:eastAsia="en-US"/>
        </w:rPr>
        <w:t>непоступление</w:t>
      </w:r>
      <w:proofErr w:type="spellEnd"/>
      <w:r>
        <w:rPr>
          <w:rFonts w:eastAsia="Calibri"/>
          <w:sz w:val="24"/>
          <w:szCs w:val="24"/>
          <w:lang w:eastAsia="en-US"/>
        </w:rPr>
        <w:t xml:space="preserve"> задатка на дату рассмотрения заявок на участие в аукционе;</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C4325" w:rsidRDefault="004C4325" w:rsidP="004C4325">
      <w:pPr>
        <w:widowControl/>
        <w:ind w:firstLine="709"/>
        <w:jc w:val="both"/>
        <w:rPr>
          <w:rFonts w:eastAsia="Calibri"/>
          <w:sz w:val="24"/>
          <w:szCs w:val="24"/>
          <w:lang w:eastAsia="en-US"/>
        </w:rPr>
      </w:pPr>
      <w:r>
        <w:rPr>
          <w:rFonts w:eastAsia="Calibri"/>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p>
    <w:p w:rsidR="004C4325" w:rsidRDefault="004C4325" w:rsidP="004C4325">
      <w:pPr>
        <w:widowControl/>
        <w:autoSpaceDE/>
        <w:adjustRightInd/>
        <w:ind w:firstLine="709"/>
        <w:jc w:val="both"/>
        <w:rPr>
          <w:b/>
          <w:sz w:val="24"/>
          <w:szCs w:val="24"/>
        </w:rPr>
      </w:pPr>
      <w:r>
        <w:rPr>
          <w:sz w:val="24"/>
          <w:szCs w:val="24"/>
        </w:rPr>
        <w:t xml:space="preserve">Заявки и документы заявителей для определения участников аукциона рассматриваются организатором аукциона </w:t>
      </w:r>
      <w:r w:rsidR="002A0B0C">
        <w:rPr>
          <w:b/>
          <w:sz w:val="24"/>
          <w:szCs w:val="24"/>
        </w:rPr>
        <w:t>28</w:t>
      </w:r>
      <w:r>
        <w:rPr>
          <w:b/>
          <w:sz w:val="24"/>
          <w:szCs w:val="24"/>
        </w:rPr>
        <w:t xml:space="preserve">.06.2019 года в 10.00 часов. </w:t>
      </w:r>
    </w:p>
    <w:p w:rsidR="004C4325" w:rsidRDefault="004C4325" w:rsidP="004C4325">
      <w:pPr>
        <w:widowControl/>
        <w:autoSpaceDE/>
        <w:adjustRightInd/>
        <w:ind w:firstLine="709"/>
        <w:jc w:val="both"/>
        <w:rPr>
          <w:sz w:val="24"/>
          <w:szCs w:val="24"/>
        </w:rPr>
      </w:pPr>
      <w:r>
        <w:rPr>
          <w:b/>
          <w:sz w:val="24"/>
          <w:szCs w:val="24"/>
        </w:rPr>
        <w:t>Осмотр земельных участков</w:t>
      </w:r>
      <w:r>
        <w:rPr>
          <w:sz w:val="24"/>
          <w:szCs w:val="24"/>
        </w:rPr>
        <w:t xml:space="preserve"> проводится организатором аукциона </w:t>
      </w:r>
      <w:r w:rsidR="002A0B0C">
        <w:rPr>
          <w:b/>
          <w:sz w:val="24"/>
          <w:szCs w:val="24"/>
        </w:rPr>
        <w:t>21</w:t>
      </w:r>
      <w:r>
        <w:rPr>
          <w:b/>
          <w:sz w:val="24"/>
          <w:szCs w:val="24"/>
        </w:rPr>
        <w:t xml:space="preserve">.06.2019 года с 10.00  до 15.00 часов, </w:t>
      </w:r>
      <w:r>
        <w:rPr>
          <w:sz w:val="24"/>
          <w:szCs w:val="24"/>
        </w:rPr>
        <w:t>либо самостоятельно с даты опубликования извещения о проведен</w:t>
      </w:r>
      <w:proofErr w:type="gramStart"/>
      <w:r>
        <w:rPr>
          <w:sz w:val="24"/>
          <w:szCs w:val="24"/>
        </w:rPr>
        <w:t>ии ау</w:t>
      </w:r>
      <w:proofErr w:type="gramEnd"/>
      <w:r>
        <w:rPr>
          <w:sz w:val="24"/>
          <w:szCs w:val="24"/>
        </w:rPr>
        <w:t>кциона в любое время.</w:t>
      </w:r>
    </w:p>
    <w:p w:rsidR="004C4325" w:rsidRDefault="004C4325" w:rsidP="004C4325">
      <w:pPr>
        <w:widowControl/>
        <w:autoSpaceDE/>
        <w:adjustRightInd/>
        <w:ind w:firstLine="709"/>
        <w:jc w:val="center"/>
        <w:rPr>
          <w:b/>
          <w:bCs/>
          <w:i/>
          <w:iCs/>
          <w:color w:val="000000"/>
          <w:sz w:val="24"/>
          <w:szCs w:val="24"/>
        </w:rPr>
      </w:pPr>
    </w:p>
    <w:p w:rsidR="004C4325" w:rsidRDefault="004C4325" w:rsidP="004C4325">
      <w:pPr>
        <w:widowControl/>
        <w:autoSpaceDE/>
        <w:adjustRightInd/>
        <w:ind w:firstLine="709"/>
        <w:jc w:val="center"/>
        <w:rPr>
          <w:b/>
          <w:i/>
          <w:color w:val="000000"/>
          <w:sz w:val="24"/>
          <w:szCs w:val="24"/>
        </w:rPr>
      </w:pPr>
      <w:r>
        <w:rPr>
          <w:b/>
          <w:bCs/>
          <w:i/>
          <w:iCs/>
          <w:color w:val="000000"/>
          <w:sz w:val="24"/>
          <w:szCs w:val="24"/>
        </w:rPr>
        <w:t>Порядок проведения аукциона</w:t>
      </w:r>
    </w:p>
    <w:p w:rsidR="004C4325" w:rsidRDefault="004C4325" w:rsidP="004C4325">
      <w:pPr>
        <w:widowControl/>
        <w:autoSpaceDE/>
        <w:adjustRightInd/>
        <w:ind w:firstLine="709"/>
        <w:rPr>
          <w:color w:val="000000"/>
          <w:sz w:val="24"/>
          <w:szCs w:val="24"/>
        </w:rPr>
      </w:pPr>
      <w:r>
        <w:rPr>
          <w:color w:val="000000"/>
          <w:sz w:val="24"/>
          <w:szCs w:val="24"/>
        </w:rPr>
        <w:lastRenderedPageBreak/>
        <w:t>Аукцион проводится в следующем порядке:</w:t>
      </w:r>
    </w:p>
    <w:p w:rsidR="004C4325" w:rsidRDefault="004C4325" w:rsidP="004C4325">
      <w:pPr>
        <w:widowControl/>
        <w:autoSpaceDE/>
        <w:adjustRightInd/>
        <w:ind w:firstLine="709"/>
        <w:rPr>
          <w:color w:val="000000"/>
          <w:sz w:val="24"/>
          <w:szCs w:val="24"/>
        </w:rPr>
      </w:pPr>
      <w:r>
        <w:rPr>
          <w:color w:val="000000"/>
          <w:sz w:val="24"/>
          <w:szCs w:val="24"/>
        </w:rPr>
        <w:t>а) аукцион ведет аукционист;</w:t>
      </w:r>
    </w:p>
    <w:p w:rsidR="004C4325" w:rsidRDefault="004C4325" w:rsidP="004C4325">
      <w:pPr>
        <w:widowControl/>
        <w:autoSpaceDE/>
        <w:adjustRightInd/>
        <w:ind w:firstLine="709"/>
        <w:jc w:val="both"/>
        <w:rPr>
          <w:color w:val="000000"/>
          <w:sz w:val="24"/>
          <w:szCs w:val="24"/>
        </w:rPr>
      </w:pPr>
      <w:r>
        <w:rPr>
          <w:color w:val="000000"/>
          <w:sz w:val="24"/>
          <w:szCs w:val="24"/>
        </w:rPr>
        <w:t>б) аукцион начинается с оглашения аукционистом наименования, основных характеристик земельного участка и начального размера годовой арендной платы за земельный участок, «шага аукциона» и порядка проведения аукциона;</w:t>
      </w:r>
    </w:p>
    <w:p w:rsidR="004C4325" w:rsidRDefault="004C4325" w:rsidP="004C4325">
      <w:pPr>
        <w:widowControl/>
        <w:autoSpaceDE/>
        <w:adjustRightInd/>
        <w:ind w:firstLine="709"/>
        <w:jc w:val="both"/>
        <w:rPr>
          <w:color w:val="000000"/>
          <w:sz w:val="24"/>
          <w:szCs w:val="24"/>
        </w:rPr>
      </w:pPr>
      <w:r>
        <w:rPr>
          <w:color w:val="000000"/>
          <w:sz w:val="24"/>
          <w:szCs w:val="24"/>
        </w:rPr>
        <w:t>в) участникам аукциона выдаются пронумерованные карточки, которые они поднимают после оглашения аукционистом начального размера годовой арендной платы за земельный участок каждого очередного размера арендной платы в случае, если готовы заключить договор аренды в соответствии с этим размером годовой арендной платы за земельный участок;</w:t>
      </w:r>
    </w:p>
    <w:p w:rsidR="004C4325" w:rsidRDefault="004C4325" w:rsidP="004C4325">
      <w:pPr>
        <w:widowControl/>
        <w:autoSpaceDE/>
        <w:adjustRightInd/>
        <w:ind w:firstLine="709"/>
        <w:jc w:val="both"/>
        <w:rPr>
          <w:color w:val="000000"/>
          <w:sz w:val="24"/>
          <w:szCs w:val="24"/>
        </w:rPr>
      </w:pPr>
      <w:r>
        <w:rPr>
          <w:color w:val="000000"/>
          <w:sz w:val="24"/>
          <w:szCs w:val="24"/>
        </w:rPr>
        <w:t>г) каждый последующий размер годовой арендной платы за земельный участок аукционист назначает путем увеличения текущего размера годовой арендной платы за земельный участок на «шаг аукциона». После объявления очередного размера годовой арендной платы за земельный участок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следующий размер годовой арендной платы за земельный участок в соответствии с «шагом аукциона»;</w:t>
      </w:r>
    </w:p>
    <w:p w:rsidR="004C4325" w:rsidRDefault="004C4325" w:rsidP="004C4325">
      <w:pPr>
        <w:widowControl/>
        <w:autoSpaceDE/>
        <w:adjustRightInd/>
        <w:ind w:firstLine="709"/>
        <w:jc w:val="both"/>
        <w:rPr>
          <w:color w:val="000000"/>
          <w:sz w:val="24"/>
          <w:szCs w:val="24"/>
        </w:rPr>
      </w:pPr>
      <w:r>
        <w:rPr>
          <w:color w:val="000000"/>
          <w:sz w:val="24"/>
          <w:szCs w:val="24"/>
        </w:rPr>
        <w:t>д) при отсутствии участников аукциона, готовых заключить договор аренды земельного участка в соответствии с названным аукционистом размером годовой арендной платы за земельный участок, аукционист повторяет этот размер годовой арендной платы за земельный участок 3 раза;</w:t>
      </w:r>
    </w:p>
    <w:p w:rsidR="004C4325" w:rsidRDefault="004C4325" w:rsidP="004C4325">
      <w:pPr>
        <w:widowControl/>
        <w:autoSpaceDE/>
        <w:adjustRightInd/>
        <w:ind w:firstLine="709"/>
        <w:jc w:val="both"/>
        <w:rPr>
          <w:color w:val="000000"/>
          <w:sz w:val="24"/>
          <w:szCs w:val="24"/>
        </w:rPr>
      </w:pPr>
      <w:r>
        <w:rPr>
          <w:color w:val="000000"/>
          <w:sz w:val="24"/>
          <w:szCs w:val="24"/>
        </w:rPr>
        <w:t>Если после троекратного объявления очередного размера годовой арендной платы за земельный участок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4C4325" w:rsidRDefault="004C4325" w:rsidP="004C4325">
      <w:pPr>
        <w:widowControl/>
        <w:autoSpaceDE/>
        <w:adjustRightInd/>
        <w:ind w:firstLine="709"/>
        <w:jc w:val="both"/>
        <w:rPr>
          <w:color w:val="000000"/>
          <w:sz w:val="24"/>
          <w:szCs w:val="24"/>
        </w:rPr>
      </w:pPr>
      <w:r>
        <w:rPr>
          <w:color w:val="000000"/>
          <w:sz w:val="24"/>
          <w:szCs w:val="24"/>
        </w:rPr>
        <w:t>е) по завершении аукциона аукционист объявляет о продаже права на заключение договора аренды на земельный участок, называет размер годовой арендной платы за земельный участок и номер карточки победителя аукциона.</w:t>
      </w:r>
    </w:p>
    <w:p w:rsidR="004C4325" w:rsidRDefault="004C4325" w:rsidP="004C4325">
      <w:pPr>
        <w:widowControl/>
        <w:autoSpaceDE/>
        <w:adjustRightInd/>
        <w:ind w:firstLine="709"/>
        <w:jc w:val="center"/>
        <w:rPr>
          <w:b/>
          <w:bCs/>
          <w:i/>
          <w:iCs/>
          <w:color w:val="000000"/>
          <w:sz w:val="24"/>
          <w:szCs w:val="24"/>
        </w:rPr>
      </w:pPr>
    </w:p>
    <w:p w:rsidR="004C4325" w:rsidRDefault="004C4325" w:rsidP="004C4325">
      <w:pPr>
        <w:widowControl/>
        <w:autoSpaceDE/>
        <w:adjustRightInd/>
        <w:ind w:firstLine="709"/>
        <w:jc w:val="center"/>
        <w:rPr>
          <w:b/>
          <w:bCs/>
          <w:i/>
          <w:iCs/>
          <w:color w:val="000000"/>
          <w:sz w:val="24"/>
          <w:szCs w:val="24"/>
        </w:rPr>
      </w:pPr>
      <w:r>
        <w:rPr>
          <w:b/>
          <w:bCs/>
          <w:i/>
          <w:iCs/>
          <w:color w:val="000000"/>
          <w:sz w:val="24"/>
          <w:szCs w:val="24"/>
        </w:rPr>
        <w:t>Оформление результатов аукциона</w:t>
      </w:r>
    </w:p>
    <w:p w:rsidR="004C4325" w:rsidRDefault="004C4325" w:rsidP="004C4325">
      <w:pPr>
        <w:widowControl/>
        <w:autoSpaceDE/>
        <w:adjustRightInd/>
        <w:ind w:firstLine="709"/>
        <w:jc w:val="both"/>
        <w:rPr>
          <w:color w:val="000000"/>
          <w:sz w:val="24"/>
          <w:szCs w:val="24"/>
        </w:rPr>
      </w:pPr>
      <w:r>
        <w:rPr>
          <w:color w:val="000000"/>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C4325" w:rsidRDefault="004C4325" w:rsidP="004C4325">
      <w:pPr>
        <w:widowControl/>
        <w:autoSpaceDE/>
        <w:adjustRightInd/>
        <w:ind w:firstLine="709"/>
        <w:jc w:val="both"/>
        <w:rPr>
          <w:color w:val="000000"/>
          <w:sz w:val="24"/>
          <w:szCs w:val="24"/>
        </w:rPr>
      </w:pPr>
      <w:r>
        <w:rPr>
          <w:color w:val="000000"/>
          <w:sz w:val="24"/>
          <w:szCs w:val="24"/>
        </w:rPr>
        <w:t>1) сведения о месте, дате и времени проведения аукциона;</w:t>
      </w:r>
    </w:p>
    <w:p w:rsidR="004C4325" w:rsidRDefault="004C4325" w:rsidP="004C4325">
      <w:pPr>
        <w:widowControl/>
        <w:autoSpaceDE/>
        <w:adjustRightInd/>
        <w:ind w:firstLine="709"/>
        <w:jc w:val="both"/>
        <w:rPr>
          <w:color w:val="000000"/>
          <w:sz w:val="24"/>
          <w:szCs w:val="24"/>
        </w:rPr>
      </w:pPr>
      <w:r>
        <w:rPr>
          <w:color w:val="000000"/>
          <w:sz w:val="24"/>
          <w:szCs w:val="24"/>
        </w:rPr>
        <w:t>2) предмет аукциона, в том числе сведения о местоположении и площади земельного участка;</w:t>
      </w:r>
    </w:p>
    <w:p w:rsidR="004C4325" w:rsidRDefault="004C4325" w:rsidP="004C4325">
      <w:pPr>
        <w:widowControl/>
        <w:autoSpaceDE/>
        <w:adjustRightInd/>
        <w:ind w:firstLine="709"/>
        <w:jc w:val="both"/>
        <w:rPr>
          <w:color w:val="000000"/>
          <w:sz w:val="24"/>
          <w:szCs w:val="24"/>
        </w:rPr>
      </w:pPr>
      <w:r>
        <w:rPr>
          <w:color w:val="000000"/>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C4325" w:rsidRDefault="004C4325" w:rsidP="004C4325">
      <w:pPr>
        <w:widowControl/>
        <w:autoSpaceDE/>
        <w:adjustRightInd/>
        <w:ind w:firstLine="709"/>
        <w:jc w:val="both"/>
        <w:rPr>
          <w:color w:val="000000"/>
          <w:sz w:val="24"/>
          <w:szCs w:val="24"/>
        </w:rPr>
      </w:pPr>
      <w:r>
        <w:rPr>
          <w:color w:val="000000"/>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C4325" w:rsidRDefault="004C4325" w:rsidP="004C4325">
      <w:pPr>
        <w:widowControl/>
        <w:autoSpaceDE/>
        <w:adjustRightInd/>
        <w:ind w:firstLine="709"/>
        <w:jc w:val="both"/>
        <w:rPr>
          <w:color w:val="000000"/>
          <w:sz w:val="24"/>
          <w:szCs w:val="24"/>
        </w:rPr>
      </w:pPr>
      <w:r>
        <w:rPr>
          <w:color w:val="000000"/>
          <w:sz w:val="24"/>
          <w:szCs w:val="24"/>
        </w:rPr>
        <w:t>5) сведения о последнем предложении о цене предмета аукциона (размер ежегодной арендной платы или размер первого арендного платежа).</w:t>
      </w:r>
    </w:p>
    <w:p w:rsidR="004C4325" w:rsidRDefault="004C4325" w:rsidP="004C4325">
      <w:pPr>
        <w:widowControl/>
        <w:autoSpaceDE/>
        <w:adjustRightInd/>
        <w:ind w:firstLine="709"/>
        <w:jc w:val="both"/>
        <w:rPr>
          <w:color w:val="000000"/>
          <w:sz w:val="24"/>
          <w:szCs w:val="24"/>
        </w:rPr>
      </w:pPr>
      <w:r>
        <w:rPr>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4C4325" w:rsidRDefault="004C4325" w:rsidP="004C4325">
      <w:pPr>
        <w:widowControl/>
        <w:autoSpaceDE/>
        <w:adjustRightInd/>
        <w:ind w:firstLine="709"/>
        <w:jc w:val="both"/>
        <w:rPr>
          <w:color w:val="000000"/>
          <w:sz w:val="24"/>
          <w:szCs w:val="24"/>
        </w:rPr>
      </w:pPr>
      <w:r>
        <w:rPr>
          <w:color w:val="000000"/>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4C4325" w:rsidRDefault="004C4325" w:rsidP="004C4325">
      <w:pPr>
        <w:widowControl/>
        <w:autoSpaceDE/>
        <w:adjustRightInd/>
        <w:ind w:firstLine="709"/>
        <w:jc w:val="both"/>
        <w:rPr>
          <w:color w:val="000000"/>
          <w:sz w:val="24"/>
          <w:szCs w:val="24"/>
        </w:rPr>
      </w:pPr>
      <w:r>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C4325" w:rsidRDefault="004C4325" w:rsidP="004C4325">
      <w:pPr>
        <w:widowControl/>
        <w:autoSpaceDE/>
        <w:adjustRightInd/>
        <w:ind w:firstLine="709"/>
        <w:jc w:val="both"/>
        <w:rPr>
          <w:color w:val="000000"/>
          <w:sz w:val="24"/>
          <w:szCs w:val="24"/>
        </w:rPr>
      </w:pPr>
      <w:r>
        <w:rPr>
          <w:color w:val="000000"/>
          <w:sz w:val="24"/>
          <w:szCs w:val="24"/>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w:t>
      </w:r>
      <w:r>
        <w:rPr>
          <w:color w:val="000000"/>
          <w:sz w:val="24"/>
          <w:szCs w:val="24"/>
        </w:rPr>
        <w:lastRenderedPageBreak/>
        <w:t>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C4325" w:rsidRDefault="004C4325" w:rsidP="004C4325">
      <w:pPr>
        <w:widowControl/>
        <w:autoSpaceDE/>
        <w:adjustRightInd/>
        <w:ind w:firstLine="709"/>
        <w:jc w:val="both"/>
        <w:rPr>
          <w:color w:val="000000"/>
          <w:sz w:val="24"/>
          <w:szCs w:val="24"/>
        </w:rPr>
      </w:pPr>
      <w:r>
        <w:rPr>
          <w:color w:val="000000"/>
          <w:sz w:val="24"/>
          <w:szCs w:val="24"/>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ранее чем через десять дней со дня размещения информации о результатах аукциона на официальном сайте.</w:t>
      </w:r>
    </w:p>
    <w:p w:rsidR="004C4325" w:rsidRDefault="004C4325" w:rsidP="004C4325">
      <w:pPr>
        <w:widowControl/>
        <w:autoSpaceDE/>
        <w:adjustRightInd/>
        <w:ind w:firstLine="709"/>
        <w:jc w:val="both"/>
        <w:rPr>
          <w:color w:val="000000"/>
          <w:sz w:val="24"/>
          <w:szCs w:val="24"/>
        </w:rPr>
      </w:pPr>
      <w:r>
        <w:rPr>
          <w:color w:val="000000"/>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4C4325" w:rsidRDefault="004C4325" w:rsidP="004C4325">
      <w:pPr>
        <w:widowControl/>
        <w:autoSpaceDE/>
        <w:adjustRightInd/>
        <w:ind w:firstLine="709"/>
        <w:jc w:val="both"/>
        <w:rPr>
          <w:color w:val="000000"/>
          <w:sz w:val="24"/>
          <w:szCs w:val="24"/>
        </w:rPr>
      </w:pPr>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 (при наличии указанных лиц). При этом условия повторного аукциона могут быть изменены.</w:t>
      </w:r>
    </w:p>
    <w:p w:rsidR="004C4325" w:rsidRDefault="004C4325" w:rsidP="004C4325">
      <w:pPr>
        <w:widowControl/>
        <w:autoSpaceDE/>
        <w:adjustRightInd/>
        <w:ind w:firstLine="709"/>
        <w:jc w:val="both"/>
        <w:rPr>
          <w:color w:val="000000"/>
          <w:sz w:val="24"/>
          <w:szCs w:val="24"/>
        </w:rPr>
      </w:pPr>
      <w:r>
        <w:rPr>
          <w:color w:val="000000"/>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земельного участка участнику аукциона, который сделал предпоследнее предложение о цене предмета аукциона, по цене, предложенной победителем аукциона.</w:t>
      </w:r>
    </w:p>
    <w:p w:rsidR="004C4325" w:rsidRDefault="004C4325" w:rsidP="004C4325">
      <w:pPr>
        <w:widowControl/>
        <w:autoSpaceDE/>
        <w:adjustRightInd/>
        <w:ind w:firstLine="709"/>
        <w:jc w:val="both"/>
        <w:rPr>
          <w:color w:val="000000"/>
          <w:sz w:val="24"/>
          <w:szCs w:val="24"/>
        </w:rPr>
      </w:pPr>
      <w:r>
        <w:rPr>
          <w:color w:val="000000"/>
          <w:sz w:val="24"/>
          <w:szCs w:val="24"/>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4C4325" w:rsidRDefault="004C4325" w:rsidP="004C4325">
      <w:pPr>
        <w:widowControl/>
        <w:autoSpaceDE/>
        <w:adjustRightInd/>
        <w:ind w:firstLine="709"/>
        <w:jc w:val="both"/>
        <w:rPr>
          <w:color w:val="000000"/>
          <w:sz w:val="24"/>
          <w:szCs w:val="24"/>
        </w:rPr>
      </w:pPr>
      <w:r>
        <w:rPr>
          <w:color w:val="000000"/>
          <w:sz w:val="24"/>
          <w:szCs w:val="24"/>
        </w:rPr>
        <w:t xml:space="preserve">Организатор аукциона вправе отказаться от проведения аукциона не позднее, чем </w:t>
      </w:r>
      <w:r>
        <w:rPr>
          <w:color w:val="000000"/>
          <w:sz w:val="24"/>
          <w:szCs w:val="24"/>
        </w:rPr>
        <w:br/>
        <w:t>за 3 дня до дня проведения аукциона.</w:t>
      </w:r>
    </w:p>
    <w:p w:rsidR="004C4325" w:rsidRDefault="004C4325" w:rsidP="004C4325">
      <w:pPr>
        <w:widowControl/>
        <w:autoSpaceDE/>
        <w:adjustRightInd/>
        <w:ind w:firstLine="709"/>
        <w:jc w:val="both"/>
        <w:rPr>
          <w:sz w:val="24"/>
          <w:szCs w:val="24"/>
        </w:rPr>
      </w:pPr>
      <w:r>
        <w:rPr>
          <w:sz w:val="24"/>
          <w:szCs w:val="24"/>
        </w:rPr>
        <w:t>С</w:t>
      </w:r>
      <w:r>
        <w:rPr>
          <w:color w:val="000000"/>
          <w:sz w:val="24"/>
          <w:szCs w:val="24"/>
        </w:rPr>
        <w:t xml:space="preserve"> дополнительной информацией </w:t>
      </w:r>
      <w:r>
        <w:rPr>
          <w:sz w:val="24"/>
          <w:szCs w:val="24"/>
        </w:rPr>
        <w:t xml:space="preserve">заявители могут ознакомиться по месту приема заявок или по телефону –8 (86553) 6-07-87. </w:t>
      </w:r>
    </w:p>
    <w:p w:rsidR="004C4325" w:rsidRDefault="004C4325" w:rsidP="004C4325">
      <w:pPr>
        <w:widowControl/>
        <w:autoSpaceDE/>
        <w:adjustRightInd/>
        <w:spacing w:line="240" w:lineRule="exact"/>
        <w:ind w:right="427"/>
        <w:jc w:val="center"/>
        <w:rPr>
          <w:b/>
          <w:bCs/>
          <w:color w:val="000000"/>
          <w:sz w:val="24"/>
          <w:szCs w:val="24"/>
        </w:rPr>
      </w:pPr>
    </w:p>
    <w:p w:rsidR="004C4325" w:rsidRDefault="004C4325" w:rsidP="004C4325">
      <w:pPr>
        <w:widowControl/>
        <w:autoSpaceDE/>
        <w:adjustRightInd/>
        <w:spacing w:line="240" w:lineRule="exact"/>
        <w:ind w:right="427"/>
        <w:jc w:val="center"/>
        <w:rPr>
          <w:b/>
          <w:bCs/>
          <w:color w:val="000000"/>
          <w:sz w:val="24"/>
          <w:szCs w:val="24"/>
        </w:rPr>
      </w:pPr>
      <w:r>
        <w:rPr>
          <w:b/>
          <w:bCs/>
          <w:color w:val="000000"/>
          <w:sz w:val="24"/>
          <w:szCs w:val="24"/>
        </w:rPr>
        <w:t>ЗАЯВКА</w:t>
      </w:r>
    </w:p>
    <w:p w:rsidR="004C4325" w:rsidRDefault="004C4325" w:rsidP="004C4325">
      <w:pPr>
        <w:widowControl/>
        <w:autoSpaceDE/>
        <w:adjustRightInd/>
        <w:spacing w:line="240" w:lineRule="exact"/>
        <w:ind w:right="427"/>
        <w:jc w:val="center"/>
        <w:rPr>
          <w:b/>
          <w:bCs/>
          <w:color w:val="000000"/>
          <w:sz w:val="24"/>
          <w:szCs w:val="24"/>
        </w:rPr>
      </w:pPr>
      <w:r>
        <w:rPr>
          <w:b/>
          <w:bCs/>
          <w:color w:val="000000"/>
          <w:sz w:val="24"/>
          <w:szCs w:val="24"/>
        </w:rPr>
        <w:t>на участие в аукционе на право заключения договора аренды земельного участка</w:t>
      </w:r>
    </w:p>
    <w:p w:rsidR="004C4325" w:rsidRDefault="004C4325" w:rsidP="004C4325">
      <w:pPr>
        <w:widowControl/>
        <w:autoSpaceDE/>
        <w:adjustRightInd/>
        <w:jc w:val="both"/>
        <w:rPr>
          <w:sz w:val="28"/>
          <w:szCs w:val="24"/>
        </w:rPr>
      </w:pPr>
      <w:r>
        <w:rPr>
          <w:sz w:val="28"/>
          <w:szCs w:val="24"/>
        </w:rPr>
        <w:t>____________________________________________________________________</w:t>
      </w:r>
    </w:p>
    <w:p w:rsidR="004C4325" w:rsidRDefault="004C4325" w:rsidP="004C4325">
      <w:pPr>
        <w:widowControl/>
        <w:autoSpaceDE/>
        <w:adjustRightInd/>
        <w:jc w:val="center"/>
      </w:pPr>
      <w:r>
        <w:t>(Ф.И.О.  физического лица, полное наименование</w:t>
      </w:r>
    </w:p>
    <w:p w:rsidR="004C4325" w:rsidRDefault="004C4325" w:rsidP="004C4325">
      <w:pPr>
        <w:widowControl/>
        <w:autoSpaceDE/>
        <w:adjustRightInd/>
        <w:rPr>
          <w:sz w:val="28"/>
          <w:szCs w:val="24"/>
        </w:rPr>
      </w:pPr>
      <w:r>
        <w:rPr>
          <w:sz w:val="28"/>
          <w:szCs w:val="24"/>
        </w:rPr>
        <w:t>____________________________________________________________________</w:t>
      </w:r>
    </w:p>
    <w:p w:rsidR="004C4325" w:rsidRDefault="004C4325" w:rsidP="004C4325">
      <w:pPr>
        <w:widowControl/>
        <w:autoSpaceDE/>
        <w:adjustRightInd/>
        <w:jc w:val="center"/>
      </w:pPr>
      <w:r>
        <w:t>юридического лица, подающего заявку)</w:t>
      </w:r>
    </w:p>
    <w:p w:rsidR="004C4325" w:rsidRDefault="004C4325" w:rsidP="004C4325">
      <w:pPr>
        <w:widowControl/>
        <w:autoSpaceDE/>
        <w:adjustRightInd/>
        <w:rPr>
          <w:i/>
          <w:iCs/>
          <w:color w:val="000000"/>
          <w:sz w:val="10"/>
          <w:szCs w:val="10"/>
          <w:u w:val="single"/>
        </w:rPr>
      </w:pPr>
    </w:p>
    <w:p w:rsidR="004C4325" w:rsidRDefault="004C4325" w:rsidP="004C4325">
      <w:pPr>
        <w:widowControl/>
        <w:autoSpaceDE/>
        <w:adjustRightInd/>
        <w:rPr>
          <w:color w:val="000000"/>
          <w:sz w:val="24"/>
          <w:szCs w:val="24"/>
        </w:rPr>
      </w:pPr>
      <w:r>
        <w:rPr>
          <w:i/>
          <w:iCs/>
          <w:color w:val="000000"/>
          <w:sz w:val="24"/>
          <w:szCs w:val="24"/>
          <w:u w:val="single"/>
        </w:rPr>
        <w:t>для физических лиц и индивидуальных предпринимателей:</w:t>
      </w:r>
    </w:p>
    <w:p w:rsidR="004C4325" w:rsidRDefault="004C4325" w:rsidP="004C4325">
      <w:pPr>
        <w:widowControl/>
        <w:autoSpaceDE/>
        <w:adjustRightInd/>
        <w:rPr>
          <w:color w:val="000000"/>
          <w:sz w:val="24"/>
          <w:szCs w:val="24"/>
        </w:rPr>
      </w:pPr>
      <w:r>
        <w:rPr>
          <w:color w:val="000000"/>
          <w:sz w:val="24"/>
          <w:szCs w:val="24"/>
        </w:rPr>
        <w:t>Документ, удостоверяющий   личность:______________________________________________</w:t>
      </w:r>
    </w:p>
    <w:p w:rsidR="004C4325" w:rsidRDefault="004C4325" w:rsidP="004C4325">
      <w:pPr>
        <w:widowControl/>
        <w:autoSpaceDE/>
        <w:adjustRightInd/>
        <w:rPr>
          <w:color w:val="000000"/>
          <w:sz w:val="24"/>
          <w:szCs w:val="24"/>
        </w:rPr>
      </w:pPr>
      <w:r>
        <w:rPr>
          <w:color w:val="000000"/>
          <w:sz w:val="24"/>
          <w:szCs w:val="24"/>
        </w:rPr>
        <w:t>серия ______, № ______________, выдан «____» __________ ______ г.</w:t>
      </w:r>
    </w:p>
    <w:p w:rsidR="004C4325" w:rsidRDefault="004C4325" w:rsidP="004C4325">
      <w:pPr>
        <w:widowControl/>
        <w:autoSpaceDE/>
        <w:adjustRightInd/>
        <w:rPr>
          <w:color w:val="000000"/>
          <w:sz w:val="24"/>
          <w:szCs w:val="24"/>
        </w:rPr>
      </w:pPr>
      <w:r>
        <w:rPr>
          <w:color w:val="000000"/>
          <w:sz w:val="24"/>
          <w:szCs w:val="24"/>
        </w:rPr>
        <w:t>_____________________________________________________________________ (кем выдан)</w:t>
      </w:r>
    </w:p>
    <w:p w:rsidR="004C4325" w:rsidRDefault="004C4325" w:rsidP="004C4325">
      <w:pPr>
        <w:widowControl/>
        <w:autoSpaceDE/>
        <w:adjustRightInd/>
        <w:rPr>
          <w:color w:val="000000"/>
          <w:sz w:val="24"/>
          <w:szCs w:val="24"/>
        </w:rPr>
      </w:pPr>
      <w:r>
        <w:rPr>
          <w:color w:val="000000"/>
          <w:sz w:val="24"/>
          <w:szCs w:val="24"/>
        </w:rPr>
        <w:t>ИНН__________________________</w:t>
      </w:r>
    </w:p>
    <w:p w:rsidR="004C4325" w:rsidRDefault="004C4325" w:rsidP="004C4325">
      <w:pPr>
        <w:widowControl/>
        <w:autoSpaceDE/>
        <w:adjustRightInd/>
        <w:rPr>
          <w:color w:val="000000"/>
          <w:sz w:val="24"/>
          <w:szCs w:val="24"/>
        </w:rPr>
      </w:pPr>
      <w:r>
        <w:rPr>
          <w:color w:val="000000"/>
          <w:sz w:val="24"/>
          <w:szCs w:val="24"/>
        </w:rPr>
        <w:t>дата рождения_________________________ телефон __________________________________</w:t>
      </w:r>
    </w:p>
    <w:p w:rsidR="004C4325" w:rsidRDefault="004C4325" w:rsidP="004C4325">
      <w:pPr>
        <w:widowControl/>
        <w:autoSpaceDE/>
        <w:adjustRightInd/>
        <w:rPr>
          <w:color w:val="000000"/>
          <w:sz w:val="24"/>
          <w:szCs w:val="24"/>
        </w:rPr>
      </w:pPr>
      <w:r>
        <w:rPr>
          <w:color w:val="000000"/>
          <w:sz w:val="24"/>
          <w:szCs w:val="24"/>
        </w:rPr>
        <w:lastRenderedPageBreak/>
        <w:t>место регистрации________________________________________________________________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место проживания________________________________________________________________</w:t>
      </w:r>
    </w:p>
    <w:p w:rsidR="004C4325" w:rsidRDefault="004C4325" w:rsidP="004C4325">
      <w:pPr>
        <w:widowControl/>
        <w:autoSpaceDE/>
        <w:adjustRightInd/>
        <w:rPr>
          <w:i/>
          <w:iCs/>
          <w:color w:val="000000"/>
          <w:sz w:val="10"/>
          <w:szCs w:val="10"/>
          <w:u w:val="single"/>
        </w:rPr>
      </w:pPr>
    </w:p>
    <w:p w:rsidR="004C4325" w:rsidRDefault="004C4325" w:rsidP="004C4325">
      <w:pPr>
        <w:widowControl/>
        <w:autoSpaceDE/>
        <w:adjustRightInd/>
        <w:rPr>
          <w:color w:val="000000"/>
          <w:sz w:val="24"/>
          <w:szCs w:val="24"/>
        </w:rPr>
      </w:pPr>
      <w:r>
        <w:rPr>
          <w:i/>
          <w:iCs/>
          <w:color w:val="000000"/>
          <w:sz w:val="24"/>
          <w:szCs w:val="24"/>
          <w:u w:val="single"/>
        </w:rPr>
        <w:t>дополнительно для индивидуальных предпринимателей:</w:t>
      </w:r>
    </w:p>
    <w:p w:rsidR="004C4325" w:rsidRDefault="004C4325" w:rsidP="004C4325">
      <w:pPr>
        <w:widowControl/>
        <w:autoSpaceDE/>
        <w:adjustRightInd/>
        <w:rPr>
          <w:color w:val="000000"/>
          <w:sz w:val="24"/>
          <w:szCs w:val="24"/>
        </w:rPr>
      </w:pPr>
      <w:r>
        <w:rPr>
          <w:color w:val="000000"/>
          <w:sz w:val="24"/>
          <w:szCs w:val="24"/>
        </w:rPr>
        <w:t>ОГРН ___________________________</w:t>
      </w:r>
    </w:p>
    <w:p w:rsidR="004C4325" w:rsidRDefault="004C4325" w:rsidP="004C4325">
      <w:pPr>
        <w:widowControl/>
        <w:autoSpaceDE/>
        <w:adjustRightInd/>
        <w:rPr>
          <w:color w:val="000000"/>
          <w:sz w:val="24"/>
          <w:szCs w:val="24"/>
        </w:rPr>
      </w:pPr>
      <w:r>
        <w:rPr>
          <w:color w:val="000000"/>
          <w:sz w:val="24"/>
          <w:szCs w:val="24"/>
        </w:rPr>
        <w:t>Свидетельство ___________________________________________________________________</w:t>
      </w:r>
    </w:p>
    <w:p w:rsidR="004C4325" w:rsidRDefault="004C4325" w:rsidP="004C4325">
      <w:pPr>
        <w:widowControl/>
        <w:autoSpaceDE/>
        <w:adjustRightInd/>
        <w:rPr>
          <w:i/>
          <w:iCs/>
          <w:color w:val="000000"/>
          <w:sz w:val="10"/>
          <w:szCs w:val="10"/>
          <w:u w:val="single"/>
        </w:rPr>
      </w:pPr>
    </w:p>
    <w:p w:rsidR="004C4325" w:rsidRDefault="004C4325" w:rsidP="004C4325">
      <w:pPr>
        <w:widowControl/>
        <w:autoSpaceDE/>
        <w:adjustRightInd/>
        <w:rPr>
          <w:color w:val="000000"/>
          <w:sz w:val="24"/>
          <w:szCs w:val="24"/>
        </w:rPr>
      </w:pPr>
      <w:r>
        <w:rPr>
          <w:i/>
          <w:iCs/>
          <w:color w:val="000000"/>
          <w:sz w:val="24"/>
          <w:szCs w:val="24"/>
          <w:u w:val="single"/>
        </w:rPr>
        <w:t>для юридических лиц:</w:t>
      </w:r>
    </w:p>
    <w:p w:rsidR="004C4325" w:rsidRDefault="004C4325" w:rsidP="004C4325">
      <w:pPr>
        <w:widowControl/>
        <w:autoSpaceDE/>
        <w:adjustRightInd/>
        <w:rPr>
          <w:color w:val="000000"/>
          <w:sz w:val="24"/>
          <w:szCs w:val="24"/>
        </w:rPr>
      </w:pPr>
      <w:r>
        <w:rPr>
          <w:color w:val="000000"/>
          <w:sz w:val="24"/>
          <w:szCs w:val="24"/>
        </w:rPr>
        <w:t>Документ о государственной регистрации в качестве юридического лица ________________________________________________________________________________</w:t>
      </w:r>
    </w:p>
    <w:p w:rsidR="004C4325" w:rsidRDefault="004C4325" w:rsidP="004C4325">
      <w:pPr>
        <w:widowControl/>
        <w:autoSpaceDE/>
        <w:adjustRightInd/>
        <w:jc w:val="center"/>
        <w:rPr>
          <w:color w:val="000000"/>
          <w:sz w:val="24"/>
          <w:szCs w:val="24"/>
        </w:rPr>
      </w:pPr>
      <w:r>
        <w:rPr>
          <w:color w:val="000000"/>
          <w:sz w:val="24"/>
          <w:szCs w:val="24"/>
        </w:rPr>
        <w:t>(наименование, номер, дата регистрации, орган, осуществивший регистрацию)</w:t>
      </w:r>
    </w:p>
    <w:p w:rsidR="004C4325" w:rsidRDefault="004C4325" w:rsidP="004C4325">
      <w:pPr>
        <w:widowControl/>
        <w:autoSpaceDE/>
        <w:adjustRightInd/>
        <w:rPr>
          <w:color w:val="000000"/>
          <w:sz w:val="24"/>
          <w:szCs w:val="24"/>
        </w:rPr>
      </w:pPr>
      <w:r>
        <w:rPr>
          <w:color w:val="000000"/>
          <w:sz w:val="24"/>
          <w:szCs w:val="24"/>
        </w:rPr>
        <w:t>Свидетельство о внесении в Единый государственный реестр от _______________________г.</w:t>
      </w:r>
    </w:p>
    <w:p w:rsidR="004C4325" w:rsidRDefault="004C4325" w:rsidP="004C4325">
      <w:pPr>
        <w:widowControl/>
        <w:autoSpaceDE/>
        <w:adjustRightInd/>
        <w:rPr>
          <w:color w:val="000000"/>
          <w:sz w:val="24"/>
          <w:szCs w:val="24"/>
        </w:rPr>
      </w:pPr>
      <w:r>
        <w:rPr>
          <w:color w:val="000000"/>
          <w:sz w:val="24"/>
          <w:szCs w:val="24"/>
        </w:rPr>
        <w:t>Основной государственный регистрационный номер __________________________________</w:t>
      </w:r>
    </w:p>
    <w:p w:rsidR="004C4325" w:rsidRDefault="004C4325" w:rsidP="004C4325">
      <w:pPr>
        <w:widowControl/>
        <w:autoSpaceDE/>
        <w:adjustRightInd/>
        <w:rPr>
          <w:color w:val="000000"/>
          <w:sz w:val="24"/>
          <w:szCs w:val="24"/>
        </w:rPr>
      </w:pPr>
      <w:r>
        <w:rPr>
          <w:color w:val="000000"/>
          <w:sz w:val="24"/>
          <w:szCs w:val="24"/>
        </w:rPr>
        <w:t>Государственная регистрация изменений, внесенных в учредительные документы__________</w:t>
      </w:r>
    </w:p>
    <w:p w:rsidR="004C4325" w:rsidRDefault="004C4325" w:rsidP="004C4325">
      <w:pPr>
        <w:widowControl/>
        <w:autoSpaceDE/>
        <w:adjustRightInd/>
        <w:rPr>
          <w:color w:val="000000"/>
          <w:sz w:val="24"/>
          <w:szCs w:val="24"/>
        </w:rPr>
      </w:pPr>
      <w:r>
        <w:rPr>
          <w:color w:val="000000"/>
          <w:sz w:val="24"/>
          <w:szCs w:val="24"/>
        </w:rPr>
        <w:t>________________________________________________________________________________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Должность, ФИО руководителя_____________________________________________________</w:t>
      </w:r>
    </w:p>
    <w:p w:rsidR="004C4325" w:rsidRDefault="004C4325" w:rsidP="004C4325">
      <w:pPr>
        <w:widowControl/>
        <w:autoSpaceDE/>
        <w:adjustRightInd/>
        <w:rPr>
          <w:color w:val="000000"/>
          <w:sz w:val="24"/>
          <w:szCs w:val="24"/>
        </w:rPr>
      </w:pPr>
      <w:r>
        <w:rPr>
          <w:color w:val="000000"/>
          <w:sz w:val="24"/>
          <w:szCs w:val="24"/>
        </w:rPr>
        <w:t>Юридический адрес_______________________________________________________________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Фактический адрес_______________________________________________________________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ИНН__________________________________ КПП ____________________________________</w:t>
      </w:r>
    </w:p>
    <w:p w:rsidR="004C4325" w:rsidRDefault="004C4325" w:rsidP="004C4325">
      <w:pPr>
        <w:widowControl/>
        <w:autoSpaceDE/>
        <w:adjustRightInd/>
        <w:rPr>
          <w:color w:val="000000"/>
          <w:sz w:val="24"/>
          <w:szCs w:val="24"/>
        </w:rPr>
      </w:pPr>
      <w:r>
        <w:rPr>
          <w:color w:val="000000"/>
          <w:sz w:val="24"/>
          <w:szCs w:val="24"/>
        </w:rPr>
        <w:t>Телефон __________________________________ Факс _________________________________</w:t>
      </w:r>
    </w:p>
    <w:p w:rsidR="004C4325" w:rsidRDefault="004C4325" w:rsidP="004C4325">
      <w:pPr>
        <w:widowControl/>
        <w:autoSpaceDE/>
        <w:adjustRightInd/>
        <w:rPr>
          <w:i/>
          <w:iCs/>
          <w:color w:val="000000"/>
          <w:sz w:val="24"/>
          <w:szCs w:val="24"/>
          <w:u w:val="single"/>
        </w:rPr>
      </w:pPr>
    </w:p>
    <w:p w:rsidR="004C4325" w:rsidRDefault="004C4325" w:rsidP="004C4325">
      <w:pPr>
        <w:widowControl/>
        <w:autoSpaceDE/>
        <w:adjustRightInd/>
        <w:rPr>
          <w:color w:val="000000"/>
          <w:sz w:val="24"/>
          <w:szCs w:val="24"/>
        </w:rPr>
      </w:pPr>
      <w:r>
        <w:rPr>
          <w:i/>
          <w:iCs/>
          <w:color w:val="000000"/>
          <w:sz w:val="24"/>
          <w:szCs w:val="24"/>
          <w:u w:val="single"/>
        </w:rPr>
        <w:t>Банковские реквизиты заявителя</w:t>
      </w:r>
      <w:r>
        <w:rPr>
          <w:color w:val="000000"/>
          <w:sz w:val="24"/>
          <w:szCs w:val="24"/>
        </w:rPr>
        <w:t> (реквизиты для возврата задатка)</w:t>
      </w:r>
    </w:p>
    <w:p w:rsidR="004C4325" w:rsidRDefault="004C4325" w:rsidP="004C4325">
      <w:pPr>
        <w:widowControl/>
        <w:autoSpaceDE/>
        <w:adjustRightInd/>
        <w:rPr>
          <w:color w:val="000000"/>
          <w:sz w:val="24"/>
          <w:szCs w:val="24"/>
        </w:rPr>
      </w:pPr>
      <w:r>
        <w:rPr>
          <w:color w:val="000000"/>
          <w:sz w:val="24"/>
          <w:szCs w:val="24"/>
        </w:rPr>
        <w:t>расчетный счет №____________________________ лицевой счет № ______________________</w:t>
      </w:r>
    </w:p>
    <w:p w:rsidR="004C4325" w:rsidRDefault="004C4325" w:rsidP="004C4325">
      <w:pPr>
        <w:widowControl/>
        <w:autoSpaceDE/>
        <w:adjustRightInd/>
        <w:rPr>
          <w:color w:val="000000"/>
          <w:sz w:val="24"/>
          <w:szCs w:val="24"/>
        </w:rPr>
      </w:pPr>
      <w:r>
        <w:rPr>
          <w:color w:val="000000"/>
          <w:sz w:val="24"/>
          <w:szCs w:val="24"/>
        </w:rPr>
        <w:t>в_______________________________________________________________________________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корр. счет № _______________________________ БИК ________________________________</w:t>
      </w:r>
    </w:p>
    <w:p w:rsidR="004C4325" w:rsidRDefault="004C4325" w:rsidP="004C4325">
      <w:pPr>
        <w:widowControl/>
        <w:autoSpaceDE/>
        <w:adjustRightInd/>
        <w:rPr>
          <w:color w:val="000000"/>
          <w:sz w:val="24"/>
          <w:szCs w:val="24"/>
        </w:rPr>
      </w:pPr>
      <w:r>
        <w:rPr>
          <w:color w:val="000000"/>
          <w:sz w:val="24"/>
          <w:szCs w:val="24"/>
        </w:rPr>
        <w:t>ИНН банка ________________________________ КПП банка ___________________________</w:t>
      </w:r>
    </w:p>
    <w:p w:rsidR="004C4325" w:rsidRDefault="004C4325" w:rsidP="004C4325">
      <w:pPr>
        <w:widowControl/>
        <w:autoSpaceDE/>
        <w:adjustRightInd/>
        <w:rPr>
          <w:color w:val="000000"/>
          <w:sz w:val="24"/>
          <w:szCs w:val="24"/>
        </w:rPr>
      </w:pPr>
    </w:p>
    <w:p w:rsidR="004C4325" w:rsidRDefault="004C4325" w:rsidP="004C4325">
      <w:pPr>
        <w:widowControl/>
        <w:autoSpaceDE/>
        <w:adjustRightInd/>
        <w:rPr>
          <w:color w:val="000000"/>
          <w:sz w:val="24"/>
          <w:szCs w:val="24"/>
        </w:rPr>
      </w:pPr>
      <w:r>
        <w:rPr>
          <w:color w:val="000000"/>
          <w:sz w:val="24"/>
          <w:szCs w:val="24"/>
        </w:rPr>
        <w:t>Представитель заявителя ___________________________________________________(Ф.И.О.)</w:t>
      </w:r>
    </w:p>
    <w:p w:rsidR="004C4325" w:rsidRDefault="004C4325" w:rsidP="004C4325">
      <w:pPr>
        <w:widowControl/>
        <w:autoSpaceDE/>
        <w:adjustRightInd/>
        <w:rPr>
          <w:color w:val="000000"/>
          <w:sz w:val="24"/>
          <w:szCs w:val="24"/>
        </w:rPr>
      </w:pPr>
      <w:r>
        <w:rPr>
          <w:color w:val="000000"/>
          <w:sz w:val="24"/>
          <w:szCs w:val="24"/>
        </w:rPr>
        <w:t>Действует на основании доверенности № __________________ серия ____________________,</w:t>
      </w:r>
    </w:p>
    <w:p w:rsidR="004C4325" w:rsidRDefault="004C4325" w:rsidP="004C4325">
      <w:pPr>
        <w:widowControl/>
        <w:autoSpaceDE/>
        <w:adjustRightInd/>
        <w:rPr>
          <w:color w:val="000000"/>
          <w:sz w:val="24"/>
          <w:szCs w:val="24"/>
        </w:rPr>
      </w:pPr>
      <w:r>
        <w:rPr>
          <w:color w:val="000000"/>
          <w:sz w:val="24"/>
          <w:szCs w:val="24"/>
        </w:rPr>
        <w:t>удостоверенной «___» ___________________ 20____ г. ________________________________</w:t>
      </w:r>
    </w:p>
    <w:p w:rsidR="004C4325" w:rsidRDefault="004C4325" w:rsidP="004C4325">
      <w:pPr>
        <w:widowControl/>
        <w:autoSpaceDE/>
        <w:adjustRightInd/>
        <w:rPr>
          <w:color w:val="000000"/>
          <w:sz w:val="24"/>
          <w:szCs w:val="24"/>
        </w:rPr>
      </w:pPr>
      <w:r>
        <w:rPr>
          <w:color w:val="000000"/>
          <w:sz w:val="24"/>
          <w:szCs w:val="24"/>
        </w:rPr>
        <w:t>________________________________________________________________________________</w:t>
      </w:r>
    </w:p>
    <w:p w:rsidR="004C4325" w:rsidRDefault="004C4325" w:rsidP="004C4325">
      <w:pPr>
        <w:widowControl/>
        <w:autoSpaceDE/>
        <w:adjustRightInd/>
        <w:jc w:val="center"/>
        <w:rPr>
          <w:color w:val="000000"/>
        </w:rPr>
      </w:pPr>
      <w:r>
        <w:rPr>
          <w:color w:val="000000"/>
        </w:rPr>
        <w:t>(кем)</w:t>
      </w:r>
    </w:p>
    <w:p w:rsidR="004C4325" w:rsidRDefault="004C4325" w:rsidP="004C4325">
      <w:pPr>
        <w:widowControl/>
        <w:autoSpaceDE/>
        <w:adjustRightInd/>
        <w:rPr>
          <w:color w:val="000000"/>
          <w:sz w:val="24"/>
          <w:szCs w:val="24"/>
        </w:rPr>
      </w:pPr>
      <w:r>
        <w:rPr>
          <w:color w:val="000000"/>
          <w:sz w:val="24"/>
          <w:szCs w:val="24"/>
        </w:rPr>
        <w:t>Документ, удостоверяющий личность доверенного лица ________________________________________________________________________________</w:t>
      </w:r>
    </w:p>
    <w:p w:rsidR="004C4325" w:rsidRDefault="004C4325" w:rsidP="004C4325">
      <w:pPr>
        <w:widowControl/>
        <w:autoSpaceDE/>
        <w:adjustRightInd/>
        <w:jc w:val="center"/>
        <w:rPr>
          <w:color w:val="000000"/>
          <w:sz w:val="24"/>
          <w:szCs w:val="24"/>
        </w:rPr>
      </w:pPr>
      <w:r>
        <w:rPr>
          <w:color w:val="000000"/>
        </w:rPr>
        <w:t>(наименование документа,</w:t>
      </w:r>
      <w:r>
        <w:rPr>
          <w:color w:val="000000"/>
          <w:sz w:val="24"/>
          <w:szCs w:val="24"/>
        </w:rPr>
        <w:t xml:space="preserve"> ________________________________________________________________________________</w:t>
      </w:r>
    </w:p>
    <w:p w:rsidR="004C4325" w:rsidRDefault="004C4325" w:rsidP="004C4325">
      <w:pPr>
        <w:widowControl/>
        <w:autoSpaceDE/>
        <w:adjustRightInd/>
        <w:jc w:val="center"/>
        <w:rPr>
          <w:color w:val="000000"/>
        </w:rPr>
      </w:pPr>
      <w:r>
        <w:rPr>
          <w:color w:val="000000"/>
        </w:rPr>
        <w:t>серия, номер, дата, кем выдан)</w:t>
      </w:r>
    </w:p>
    <w:p w:rsidR="004C4325" w:rsidRDefault="004C4325" w:rsidP="004C4325">
      <w:pPr>
        <w:widowControl/>
        <w:autoSpaceDE/>
        <w:adjustRightInd/>
        <w:jc w:val="both"/>
        <w:rPr>
          <w:color w:val="000000"/>
          <w:sz w:val="24"/>
          <w:szCs w:val="24"/>
        </w:rPr>
      </w:pPr>
      <w:r>
        <w:rPr>
          <w:color w:val="000000"/>
          <w:sz w:val="24"/>
          <w:szCs w:val="24"/>
        </w:rPr>
        <w:t xml:space="preserve">принимая решение об участии в аукционе по продаже права на заключение договора аренды земельного участка, расположенного по адресу: </w:t>
      </w:r>
    </w:p>
    <w:p w:rsidR="004C4325" w:rsidRDefault="004C4325" w:rsidP="004C4325">
      <w:pPr>
        <w:widowControl/>
        <w:autoSpaceDE/>
        <w:adjustRightInd/>
        <w:rPr>
          <w:color w:val="000000"/>
          <w:sz w:val="24"/>
          <w:szCs w:val="24"/>
        </w:rPr>
      </w:pPr>
      <w:r>
        <w:rPr>
          <w:color w:val="000000"/>
          <w:sz w:val="24"/>
          <w:szCs w:val="24"/>
        </w:rPr>
        <w:t>_______________________________________________________________________________,</w:t>
      </w:r>
    </w:p>
    <w:p w:rsidR="004C4325" w:rsidRDefault="004C4325" w:rsidP="004C4325">
      <w:pPr>
        <w:widowControl/>
        <w:autoSpaceDE/>
        <w:adjustRightInd/>
        <w:rPr>
          <w:color w:val="000000"/>
          <w:sz w:val="24"/>
          <w:szCs w:val="24"/>
        </w:rPr>
      </w:pPr>
      <w:r>
        <w:rPr>
          <w:color w:val="000000"/>
          <w:sz w:val="24"/>
          <w:szCs w:val="24"/>
        </w:rPr>
        <w:t>с кадастровым номером _______________________________, площадью _____________</w:t>
      </w:r>
      <w:proofErr w:type="spellStart"/>
      <w:r>
        <w:rPr>
          <w:color w:val="000000"/>
          <w:sz w:val="24"/>
          <w:szCs w:val="24"/>
        </w:rPr>
        <w:t>кв.м</w:t>
      </w:r>
      <w:proofErr w:type="spellEnd"/>
      <w:r>
        <w:rPr>
          <w:color w:val="000000"/>
          <w:sz w:val="24"/>
          <w:szCs w:val="24"/>
        </w:rPr>
        <w:t>,</w:t>
      </w:r>
    </w:p>
    <w:p w:rsidR="004C4325" w:rsidRDefault="004C4325" w:rsidP="004C4325">
      <w:pPr>
        <w:widowControl/>
        <w:autoSpaceDE/>
        <w:adjustRightInd/>
        <w:rPr>
          <w:color w:val="000000"/>
          <w:sz w:val="24"/>
          <w:szCs w:val="24"/>
        </w:rPr>
      </w:pPr>
      <w:r>
        <w:rPr>
          <w:color w:val="000000"/>
          <w:sz w:val="24"/>
          <w:szCs w:val="24"/>
        </w:rPr>
        <w:t>обязуюсь:</w:t>
      </w:r>
    </w:p>
    <w:p w:rsidR="004C4325" w:rsidRDefault="004C4325" w:rsidP="004C4325">
      <w:pPr>
        <w:widowControl/>
        <w:autoSpaceDE/>
        <w:adjustRightInd/>
        <w:jc w:val="both"/>
        <w:rPr>
          <w:color w:val="000000"/>
          <w:sz w:val="24"/>
          <w:szCs w:val="24"/>
        </w:rPr>
      </w:pPr>
      <w:r>
        <w:rPr>
          <w:color w:val="000000"/>
          <w:sz w:val="24"/>
          <w:szCs w:val="24"/>
        </w:rPr>
        <w:t xml:space="preserve">1. Соблюдать порядок и условия участия в аукционе, предусмотренные информационным сообщением о проведении аукциона, опубликованным в газете «Шпаковский вестник» </w:t>
      </w:r>
      <w:r>
        <w:rPr>
          <w:color w:val="000000"/>
          <w:sz w:val="24"/>
          <w:szCs w:val="24"/>
        </w:rPr>
        <w:br/>
        <w:t xml:space="preserve">и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 </w:t>
      </w:r>
      <w:r>
        <w:rPr>
          <w:sz w:val="24"/>
          <w:szCs w:val="24"/>
          <w:lang w:val="en-US"/>
        </w:rPr>
        <w:t>www</w:t>
      </w:r>
      <w:r>
        <w:rPr>
          <w:sz w:val="24"/>
          <w:szCs w:val="24"/>
        </w:rPr>
        <w:t>.</w:t>
      </w:r>
      <w:proofErr w:type="spellStart"/>
      <w:r>
        <w:rPr>
          <w:sz w:val="24"/>
          <w:szCs w:val="24"/>
          <w:lang w:val="en-US"/>
        </w:rPr>
        <w:t>torgi</w:t>
      </w:r>
      <w:proofErr w:type="spellEnd"/>
      <w:r>
        <w:rPr>
          <w:sz w:val="24"/>
          <w:szCs w:val="24"/>
        </w:rPr>
        <w:t>.</w:t>
      </w:r>
      <w:proofErr w:type="spellStart"/>
      <w:r>
        <w:rPr>
          <w:sz w:val="24"/>
          <w:szCs w:val="24"/>
          <w:lang w:val="en-US"/>
        </w:rPr>
        <w:t>gov</w:t>
      </w:r>
      <w:proofErr w:type="spellEnd"/>
      <w:r>
        <w:rPr>
          <w:sz w:val="24"/>
          <w:szCs w:val="24"/>
        </w:rPr>
        <w:t>.</w:t>
      </w:r>
      <w:proofErr w:type="spellStart"/>
      <w:r>
        <w:rPr>
          <w:sz w:val="24"/>
          <w:szCs w:val="24"/>
          <w:lang w:val="en-US"/>
        </w:rPr>
        <w:t>ru</w:t>
      </w:r>
      <w:proofErr w:type="spellEnd"/>
      <w:r>
        <w:rPr>
          <w:color w:val="000000"/>
          <w:sz w:val="24"/>
          <w:szCs w:val="24"/>
        </w:rPr>
        <w:t>.</w:t>
      </w:r>
    </w:p>
    <w:p w:rsidR="004C4325" w:rsidRDefault="004C4325" w:rsidP="004C4325">
      <w:pPr>
        <w:widowControl/>
        <w:autoSpaceDE/>
        <w:adjustRightInd/>
        <w:jc w:val="both"/>
        <w:rPr>
          <w:color w:val="000000"/>
          <w:sz w:val="24"/>
          <w:szCs w:val="24"/>
        </w:rPr>
      </w:pPr>
      <w:r>
        <w:rPr>
          <w:color w:val="000000"/>
          <w:sz w:val="24"/>
          <w:szCs w:val="24"/>
        </w:rPr>
        <w:t>2. В случае признания победителем аукциона:</w:t>
      </w:r>
    </w:p>
    <w:p w:rsidR="004C4325" w:rsidRDefault="004C4325" w:rsidP="004C4325">
      <w:pPr>
        <w:widowControl/>
        <w:autoSpaceDE/>
        <w:adjustRightInd/>
        <w:jc w:val="both"/>
        <w:rPr>
          <w:color w:val="000000"/>
          <w:sz w:val="24"/>
          <w:szCs w:val="24"/>
        </w:rPr>
      </w:pPr>
      <w:r>
        <w:rPr>
          <w:color w:val="000000"/>
          <w:sz w:val="24"/>
          <w:szCs w:val="24"/>
        </w:rPr>
        <w:t>- заключить с Продавцом договор аренды земельного участка в срок установленный действующим законодательством;</w:t>
      </w:r>
    </w:p>
    <w:p w:rsidR="004C4325" w:rsidRDefault="004C4325" w:rsidP="004C4325">
      <w:pPr>
        <w:widowControl/>
        <w:autoSpaceDE/>
        <w:adjustRightInd/>
        <w:jc w:val="both"/>
        <w:rPr>
          <w:color w:val="000000"/>
          <w:sz w:val="24"/>
          <w:szCs w:val="24"/>
        </w:rPr>
      </w:pPr>
      <w:r>
        <w:rPr>
          <w:color w:val="000000"/>
          <w:sz w:val="24"/>
          <w:szCs w:val="24"/>
        </w:rPr>
        <w:t>- оплатить Продавцу в сроки, определенные договором, размер арендной платы, установленный по результатам аукциона.</w:t>
      </w:r>
    </w:p>
    <w:p w:rsidR="004C4325" w:rsidRDefault="004C4325" w:rsidP="004C4325">
      <w:pPr>
        <w:widowControl/>
        <w:autoSpaceDE/>
        <w:adjustRightInd/>
        <w:jc w:val="both"/>
        <w:rPr>
          <w:sz w:val="24"/>
          <w:szCs w:val="24"/>
        </w:rPr>
      </w:pPr>
      <w:r>
        <w:rPr>
          <w:sz w:val="24"/>
          <w:szCs w:val="24"/>
        </w:rPr>
        <w:t xml:space="preserve">Даю согласие на обработку персональных данных в целях, предусмотренных статьями 39.11, 39.12 Земельного кодекса Российской Федерации. </w:t>
      </w:r>
    </w:p>
    <w:p w:rsidR="004C4325" w:rsidRDefault="004C4325" w:rsidP="004C4325">
      <w:pPr>
        <w:widowControl/>
        <w:autoSpaceDE/>
        <w:adjustRightInd/>
        <w:jc w:val="both"/>
        <w:rPr>
          <w:color w:val="000000"/>
          <w:sz w:val="16"/>
          <w:szCs w:val="16"/>
        </w:rPr>
      </w:pPr>
    </w:p>
    <w:p w:rsidR="004C4325" w:rsidRDefault="004C4325" w:rsidP="004C4325">
      <w:pPr>
        <w:widowControl/>
        <w:autoSpaceDE/>
        <w:adjustRightInd/>
        <w:jc w:val="both"/>
        <w:rPr>
          <w:color w:val="000000"/>
        </w:rPr>
      </w:pPr>
      <w:r>
        <w:rPr>
          <w:color w:val="000000"/>
          <w:sz w:val="24"/>
          <w:szCs w:val="24"/>
        </w:rPr>
        <w:lastRenderedPageBreak/>
        <w:t xml:space="preserve">Подпись заявителя </w:t>
      </w:r>
      <w:r>
        <w:rPr>
          <w:color w:val="000000"/>
          <w:sz w:val="22"/>
          <w:szCs w:val="22"/>
        </w:rPr>
        <w:t>(представителя заявителя)</w:t>
      </w:r>
      <w:r>
        <w:rPr>
          <w:color w:val="000000"/>
          <w:sz w:val="24"/>
          <w:szCs w:val="24"/>
        </w:rPr>
        <w:t xml:space="preserve"> _____________________ (___________________)</w:t>
      </w:r>
      <w:r>
        <w:rPr>
          <w:color w:val="000000"/>
        </w:rPr>
        <w:t xml:space="preserve">                                                                                                                                                         </w:t>
      </w:r>
    </w:p>
    <w:p w:rsidR="004C4325" w:rsidRDefault="004C4325" w:rsidP="004C4325">
      <w:pPr>
        <w:widowControl/>
        <w:autoSpaceDE/>
        <w:adjustRightInd/>
        <w:jc w:val="both"/>
        <w:rPr>
          <w:color w:val="000000"/>
        </w:rPr>
      </w:pPr>
      <w:r>
        <w:rPr>
          <w:color w:val="000000"/>
        </w:rPr>
        <w:t xml:space="preserve">                                                                                                                                    (расшифровка подписи)</w:t>
      </w:r>
    </w:p>
    <w:p w:rsidR="004C4325" w:rsidRDefault="004C4325" w:rsidP="004C4325">
      <w:pPr>
        <w:widowControl/>
        <w:autoSpaceDE/>
        <w:adjustRightInd/>
        <w:rPr>
          <w:color w:val="000000"/>
          <w:sz w:val="24"/>
          <w:szCs w:val="24"/>
        </w:rPr>
      </w:pPr>
      <w:r>
        <w:rPr>
          <w:color w:val="000000"/>
          <w:sz w:val="24"/>
          <w:szCs w:val="24"/>
        </w:rPr>
        <w:t>М.П. «____» ___________ 201__г.</w:t>
      </w:r>
    </w:p>
    <w:p w:rsidR="004C4325" w:rsidRDefault="004C4325" w:rsidP="004C4325">
      <w:pPr>
        <w:widowControl/>
        <w:autoSpaceDE/>
        <w:adjustRightInd/>
        <w:rPr>
          <w:i/>
          <w:iCs/>
          <w:color w:val="000000"/>
          <w:sz w:val="24"/>
          <w:szCs w:val="24"/>
        </w:rPr>
      </w:pPr>
    </w:p>
    <w:p w:rsidR="004C4325" w:rsidRDefault="004C4325" w:rsidP="004C4325">
      <w:pPr>
        <w:widowControl/>
        <w:autoSpaceDE/>
        <w:adjustRightInd/>
        <w:rPr>
          <w:color w:val="000000"/>
          <w:sz w:val="24"/>
          <w:szCs w:val="24"/>
        </w:rPr>
      </w:pPr>
      <w:r>
        <w:rPr>
          <w:iCs/>
          <w:color w:val="000000"/>
          <w:sz w:val="24"/>
          <w:szCs w:val="24"/>
        </w:rPr>
        <w:t>Заявка принята:</w:t>
      </w:r>
    </w:p>
    <w:p w:rsidR="004C4325" w:rsidRDefault="004C4325" w:rsidP="004C4325">
      <w:pPr>
        <w:widowControl/>
        <w:autoSpaceDE/>
        <w:adjustRightInd/>
        <w:rPr>
          <w:color w:val="000000"/>
          <w:sz w:val="24"/>
          <w:szCs w:val="24"/>
        </w:rPr>
      </w:pPr>
      <w:r>
        <w:rPr>
          <w:color w:val="000000"/>
          <w:sz w:val="24"/>
          <w:szCs w:val="24"/>
        </w:rPr>
        <w:t>«_____» ______________ 201__г. ______ ч. _____ мин. под № __________</w:t>
      </w:r>
    </w:p>
    <w:p w:rsidR="004C4325" w:rsidRDefault="004C4325" w:rsidP="004C4325">
      <w:pPr>
        <w:widowControl/>
        <w:autoSpaceDE/>
        <w:adjustRightInd/>
        <w:rPr>
          <w:color w:val="000000"/>
          <w:sz w:val="24"/>
          <w:szCs w:val="24"/>
        </w:rPr>
      </w:pPr>
    </w:p>
    <w:p w:rsidR="004C4325" w:rsidRDefault="004C4325" w:rsidP="004C4325">
      <w:pPr>
        <w:widowControl/>
        <w:autoSpaceDE/>
        <w:adjustRightInd/>
        <w:rPr>
          <w:color w:val="000000"/>
          <w:sz w:val="24"/>
          <w:szCs w:val="24"/>
        </w:rPr>
      </w:pPr>
      <w:r>
        <w:rPr>
          <w:color w:val="000000"/>
          <w:sz w:val="24"/>
          <w:szCs w:val="24"/>
        </w:rPr>
        <w:t>Подпись лица, принявшего заявку</w:t>
      </w:r>
    </w:p>
    <w:p w:rsidR="004C4325" w:rsidRDefault="004C4325" w:rsidP="004C4325">
      <w:pPr>
        <w:widowControl/>
        <w:autoSpaceDE/>
        <w:adjustRightInd/>
        <w:rPr>
          <w:color w:val="000000"/>
          <w:sz w:val="16"/>
          <w:szCs w:val="16"/>
        </w:rPr>
      </w:pPr>
    </w:p>
    <w:p w:rsidR="004C4325" w:rsidRDefault="004C4325" w:rsidP="004C4325">
      <w:pPr>
        <w:widowControl/>
        <w:autoSpaceDE/>
        <w:adjustRightInd/>
        <w:rPr>
          <w:color w:val="000000"/>
          <w:sz w:val="24"/>
          <w:szCs w:val="24"/>
        </w:rPr>
      </w:pPr>
      <w:r>
        <w:rPr>
          <w:color w:val="000000"/>
          <w:sz w:val="24"/>
          <w:szCs w:val="24"/>
        </w:rPr>
        <w:t>_____________________(_______________________)</w:t>
      </w:r>
    </w:p>
    <w:p w:rsidR="004C4325" w:rsidRDefault="004C4325" w:rsidP="004C4325">
      <w:pPr>
        <w:widowControl/>
        <w:autoSpaceDE/>
        <w:adjustRightInd/>
        <w:rPr>
          <w:color w:val="000000"/>
        </w:rPr>
      </w:pPr>
      <w:r>
        <w:rPr>
          <w:color w:val="000000"/>
        </w:rPr>
        <w:t xml:space="preserve">                                                          (расшифровка подписи)</w:t>
      </w:r>
    </w:p>
    <w:p w:rsidR="004C4325" w:rsidRDefault="004C4325" w:rsidP="004C4325">
      <w:pPr>
        <w:widowControl/>
        <w:autoSpaceDE/>
        <w:adjustRightInd/>
        <w:rPr>
          <w:color w:val="000000"/>
        </w:rPr>
      </w:pPr>
    </w:p>
    <w:p w:rsidR="004C4325" w:rsidRDefault="004C4325" w:rsidP="004C4325">
      <w:pPr>
        <w:widowControl/>
        <w:autoSpaceDE/>
        <w:adjustRightInd/>
        <w:rPr>
          <w:color w:val="000000"/>
        </w:rPr>
      </w:pPr>
    </w:p>
    <w:p w:rsidR="004C4325" w:rsidRDefault="004C4325" w:rsidP="004C4325">
      <w:pPr>
        <w:pStyle w:val="1"/>
        <w:jc w:val="center"/>
        <w:rPr>
          <w:rFonts w:ascii="Times New Roman" w:eastAsia="Times New Roman" w:hAnsi="Times New Roman" w:cs="Times New Roman"/>
          <w:color w:val="000000"/>
        </w:rPr>
      </w:pPr>
      <w:r>
        <w:rPr>
          <w:sz w:val="32"/>
          <w:szCs w:val="32"/>
        </w:rPr>
        <w:t>ПРОЕКТ</w:t>
      </w:r>
      <w:r>
        <w:rPr>
          <w:rFonts w:ascii="Times New Roman" w:eastAsia="Times New Roman" w:hAnsi="Times New Roman" w:cs="Times New Roman"/>
          <w:color w:val="000000"/>
        </w:rPr>
        <w:t xml:space="preserve"> ДОГОВОР АРЕНДЫ № ___</w:t>
      </w:r>
    </w:p>
    <w:p w:rsidR="004C4325" w:rsidRDefault="004C4325" w:rsidP="004C4325">
      <w:pPr>
        <w:widowControl/>
        <w:autoSpaceDE/>
        <w:adjustRightInd/>
        <w:ind w:firstLine="567"/>
        <w:jc w:val="center"/>
        <w:rPr>
          <w:rFonts w:eastAsia="Arial Unicode MS"/>
          <w:color w:val="000000"/>
          <w:sz w:val="28"/>
          <w:szCs w:val="28"/>
        </w:rPr>
      </w:pPr>
      <w:r>
        <w:rPr>
          <w:rFonts w:eastAsia="Arial Unicode MS"/>
          <w:color w:val="000000"/>
          <w:sz w:val="28"/>
          <w:szCs w:val="28"/>
        </w:rPr>
        <w:t xml:space="preserve">земельного участка из </w:t>
      </w:r>
      <w:r>
        <w:rPr>
          <w:rFonts w:eastAsia="Arial Unicode MS"/>
          <w:sz w:val="28"/>
          <w:szCs w:val="28"/>
        </w:rPr>
        <w:t xml:space="preserve">земель населенных пунктов </w:t>
      </w:r>
    </w:p>
    <w:p w:rsidR="004C4325" w:rsidRDefault="004C4325" w:rsidP="004C4325">
      <w:pPr>
        <w:widowControl/>
        <w:autoSpaceDE/>
        <w:adjustRightInd/>
        <w:ind w:firstLine="567"/>
        <w:jc w:val="center"/>
        <w:rPr>
          <w:rFonts w:eastAsia="Arial Unicode MS"/>
          <w:b/>
          <w:color w:val="000000"/>
          <w:sz w:val="28"/>
          <w:szCs w:val="28"/>
        </w:rPr>
      </w:pPr>
    </w:p>
    <w:p w:rsidR="004C4325" w:rsidRDefault="004C4325" w:rsidP="004C4325">
      <w:pPr>
        <w:widowControl/>
        <w:autoSpaceDE/>
        <w:adjustRightInd/>
        <w:ind w:firstLine="567"/>
        <w:jc w:val="center"/>
        <w:rPr>
          <w:rFonts w:eastAsia="Arial Unicode MS"/>
          <w:b/>
          <w:color w:val="000000"/>
          <w:sz w:val="28"/>
          <w:szCs w:val="28"/>
        </w:rPr>
      </w:pPr>
      <w:r>
        <w:rPr>
          <w:rFonts w:eastAsia="Arial Unicode MS"/>
          <w:b/>
          <w:color w:val="000000"/>
          <w:sz w:val="28"/>
          <w:szCs w:val="28"/>
        </w:rPr>
        <w:t>город Михайловск Шпаковский район Ставропольский край</w:t>
      </w:r>
    </w:p>
    <w:p w:rsidR="004C4325" w:rsidRDefault="004C4325" w:rsidP="004C4325">
      <w:pPr>
        <w:widowControl/>
        <w:autoSpaceDE/>
        <w:adjustRightInd/>
        <w:ind w:firstLine="567"/>
        <w:jc w:val="center"/>
        <w:rPr>
          <w:rFonts w:eastAsia="Arial Unicode MS"/>
          <w:b/>
          <w:color w:val="000000"/>
          <w:sz w:val="28"/>
          <w:szCs w:val="28"/>
        </w:rPr>
      </w:pPr>
      <w:r>
        <w:rPr>
          <w:rFonts w:eastAsia="Arial Unicode MS"/>
          <w:b/>
          <w:color w:val="000000"/>
          <w:sz w:val="28"/>
          <w:szCs w:val="28"/>
        </w:rPr>
        <w:t xml:space="preserve"> Российская Федерация </w:t>
      </w:r>
    </w:p>
    <w:p w:rsidR="004C4325" w:rsidRDefault="004C4325" w:rsidP="004C4325">
      <w:pPr>
        <w:widowControl/>
        <w:autoSpaceDE/>
        <w:adjustRightInd/>
        <w:ind w:firstLine="567"/>
        <w:jc w:val="right"/>
        <w:rPr>
          <w:rFonts w:eastAsia="Arial Unicode MS"/>
          <w:b/>
          <w:color w:val="000000"/>
          <w:sz w:val="28"/>
          <w:szCs w:val="28"/>
        </w:rPr>
      </w:pPr>
    </w:p>
    <w:p w:rsidR="004C4325" w:rsidRDefault="004C4325" w:rsidP="004C4325">
      <w:pPr>
        <w:widowControl/>
        <w:autoSpaceDE/>
        <w:adjustRightInd/>
        <w:ind w:firstLine="567"/>
        <w:jc w:val="right"/>
        <w:rPr>
          <w:rFonts w:eastAsia="Arial Unicode MS"/>
          <w:b/>
          <w:color w:val="000000"/>
          <w:sz w:val="28"/>
          <w:szCs w:val="28"/>
        </w:rPr>
      </w:pPr>
      <w:r>
        <w:rPr>
          <w:rFonts w:eastAsia="Arial Unicode MS"/>
          <w:b/>
          <w:color w:val="000000"/>
          <w:sz w:val="28"/>
          <w:szCs w:val="28"/>
        </w:rPr>
        <w:t xml:space="preserve">от _______ . __________________ 2019 г. </w:t>
      </w:r>
    </w:p>
    <w:p w:rsidR="004C4325" w:rsidRDefault="004C4325" w:rsidP="004C4325">
      <w:pPr>
        <w:widowControl/>
        <w:autoSpaceDE/>
        <w:adjustRightInd/>
        <w:ind w:firstLine="567"/>
        <w:jc w:val="center"/>
        <w:rPr>
          <w:rFonts w:eastAsia="Arial Unicode MS"/>
          <w:color w:val="FF0000"/>
          <w:sz w:val="28"/>
          <w:szCs w:val="28"/>
        </w:rPr>
      </w:pPr>
    </w:p>
    <w:p w:rsidR="004C4325" w:rsidRDefault="004C4325" w:rsidP="004C4325">
      <w:pPr>
        <w:tabs>
          <w:tab w:val="left" w:pos="7032"/>
        </w:tabs>
        <w:suppressAutoHyphens/>
        <w:ind w:firstLine="709"/>
        <w:jc w:val="both"/>
        <w:rPr>
          <w:color w:val="000000"/>
          <w:sz w:val="28"/>
          <w:szCs w:val="28"/>
        </w:rPr>
      </w:pPr>
      <w:r>
        <w:rPr>
          <w:sz w:val="28"/>
          <w:szCs w:val="28"/>
        </w:rPr>
        <w:t>Комитет</w:t>
      </w:r>
      <w:r>
        <w:rPr>
          <w:bCs/>
          <w:sz w:val="28"/>
          <w:szCs w:val="28"/>
        </w:rPr>
        <w:t xml:space="preserve"> имущественных и земельных отношений администрации Шпаковского муниципального района Ставропольского края</w:t>
      </w:r>
      <w:r>
        <w:rPr>
          <w:sz w:val="28"/>
          <w:szCs w:val="28"/>
        </w:rPr>
        <w:t>, именуемый в дальнейшем «Арендодатель», в лице ________________, действующего на основании Положения о комитете, распоряжения _______________ от ______ №___, с одной стороны, и</w:t>
      </w:r>
      <w:r>
        <w:rPr>
          <w:color w:val="000000"/>
          <w:sz w:val="28"/>
          <w:szCs w:val="28"/>
        </w:rPr>
        <w:t>_________________________________________________________________</w:t>
      </w:r>
    </w:p>
    <w:p w:rsidR="004C4325" w:rsidRDefault="004C4325" w:rsidP="004C4325">
      <w:pPr>
        <w:shd w:val="clear" w:color="auto" w:fill="FFFFFF"/>
        <w:suppressAutoHyphens/>
        <w:ind w:firstLine="709"/>
        <w:jc w:val="center"/>
        <w:rPr>
          <w:color w:val="000000"/>
          <w:szCs w:val="28"/>
        </w:rPr>
      </w:pPr>
      <w:r>
        <w:rPr>
          <w:color w:val="000000"/>
          <w:szCs w:val="28"/>
        </w:rPr>
        <w:t xml:space="preserve">(полное название юридического лица/фамилия, имя, отчество гражданина) </w:t>
      </w:r>
    </w:p>
    <w:p w:rsidR="004C4325" w:rsidRDefault="004C4325" w:rsidP="004C4325">
      <w:pPr>
        <w:shd w:val="clear" w:color="auto" w:fill="FFFFFF"/>
        <w:suppressAutoHyphens/>
        <w:rPr>
          <w:sz w:val="28"/>
          <w:szCs w:val="28"/>
        </w:rPr>
      </w:pPr>
      <w:r>
        <w:rPr>
          <w:sz w:val="28"/>
          <w:szCs w:val="28"/>
        </w:rPr>
        <w:t>__________________________________________________________________</w:t>
      </w:r>
    </w:p>
    <w:p w:rsidR="004C4325" w:rsidRDefault="004C4325" w:rsidP="004C4325">
      <w:pPr>
        <w:shd w:val="clear" w:color="auto" w:fill="FFFFFF"/>
        <w:suppressAutoHyphens/>
        <w:ind w:firstLine="709"/>
        <w:jc w:val="center"/>
        <w:rPr>
          <w:color w:val="000000"/>
          <w:sz w:val="18"/>
          <w:szCs w:val="28"/>
        </w:rPr>
      </w:pPr>
      <w:r>
        <w:rPr>
          <w:color w:val="000000"/>
          <w:sz w:val="18"/>
          <w:szCs w:val="28"/>
        </w:rPr>
        <w:t xml:space="preserve"> (ИНН, ОГРН/дата и место рождения, гражданство, пол)</w:t>
      </w:r>
    </w:p>
    <w:p w:rsidR="004C4325" w:rsidRDefault="004C4325" w:rsidP="004C4325">
      <w:pPr>
        <w:shd w:val="clear" w:color="auto" w:fill="FFFFFF"/>
        <w:suppressAutoHyphens/>
        <w:rPr>
          <w:color w:val="000000"/>
          <w:sz w:val="28"/>
          <w:szCs w:val="28"/>
        </w:rPr>
      </w:pPr>
      <w:r>
        <w:rPr>
          <w:color w:val="000000"/>
          <w:sz w:val="28"/>
          <w:szCs w:val="28"/>
        </w:rPr>
        <w:t>__________________________________________________________________</w:t>
      </w:r>
    </w:p>
    <w:p w:rsidR="004C4325" w:rsidRDefault="004C4325" w:rsidP="004C4325">
      <w:pPr>
        <w:shd w:val="clear" w:color="auto" w:fill="FFFFFF"/>
        <w:suppressAutoHyphens/>
        <w:ind w:firstLine="709"/>
        <w:jc w:val="center"/>
        <w:rPr>
          <w:color w:val="000000"/>
          <w:sz w:val="22"/>
          <w:szCs w:val="28"/>
        </w:rPr>
      </w:pPr>
      <w:r>
        <w:rPr>
          <w:color w:val="000000"/>
          <w:sz w:val="22"/>
          <w:szCs w:val="28"/>
        </w:rPr>
        <w:t>(паспортные данные, адрес регистрации)</w:t>
      </w:r>
    </w:p>
    <w:p w:rsidR="004C4325" w:rsidRDefault="004C4325" w:rsidP="004C4325">
      <w:pPr>
        <w:jc w:val="both"/>
        <w:rPr>
          <w:sz w:val="28"/>
          <w:szCs w:val="28"/>
        </w:rPr>
      </w:pPr>
      <w:r>
        <w:rPr>
          <w:sz w:val="28"/>
          <w:szCs w:val="28"/>
        </w:rPr>
        <w:t>именуем</w:t>
      </w:r>
      <w:r>
        <w:rPr>
          <w:rFonts w:cs="Courier New"/>
          <w:sz w:val="28"/>
          <w:szCs w:val="28"/>
        </w:rPr>
        <w:t xml:space="preserve">__ </w:t>
      </w:r>
      <w:r>
        <w:rPr>
          <w:sz w:val="28"/>
          <w:szCs w:val="28"/>
        </w:rPr>
        <w:t xml:space="preserve">в дальнейшем «Арендатор», </w:t>
      </w:r>
    </w:p>
    <w:p w:rsidR="004C4325" w:rsidRDefault="004C4325" w:rsidP="004C4325">
      <w:pPr>
        <w:jc w:val="both"/>
        <w:rPr>
          <w:sz w:val="28"/>
          <w:szCs w:val="28"/>
        </w:rPr>
      </w:pPr>
      <w:r>
        <w:rPr>
          <w:sz w:val="28"/>
          <w:szCs w:val="28"/>
        </w:rPr>
        <w:t>в лице __________________________________________________________,</w:t>
      </w:r>
      <w:r>
        <w:rPr>
          <w:color w:val="FFFFFF"/>
          <w:sz w:val="28"/>
          <w:szCs w:val="28"/>
        </w:rPr>
        <w:t>,</w:t>
      </w:r>
    </w:p>
    <w:p w:rsidR="004C4325" w:rsidRDefault="004C4325" w:rsidP="004C4325">
      <w:pPr>
        <w:ind w:firstLine="709"/>
        <w:jc w:val="center"/>
        <w:rPr>
          <w:sz w:val="22"/>
          <w:szCs w:val="28"/>
        </w:rPr>
      </w:pPr>
      <w:r>
        <w:rPr>
          <w:sz w:val="22"/>
          <w:szCs w:val="28"/>
        </w:rPr>
        <w:t xml:space="preserve">            (должность, фамилия, имя, отчество представителя Арендатора) </w:t>
      </w:r>
    </w:p>
    <w:p w:rsidR="004C4325" w:rsidRDefault="004C4325" w:rsidP="004C4325">
      <w:pPr>
        <w:rPr>
          <w:sz w:val="28"/>
          <w:szCs w:val="28"/>
        </w:rPr>
      </w:pPr>
      <w:r>
        <w:rPr>
          <w:sz w:val="28"/>
          <w:szCs w:val="28"/>
        </w:rPr>
        <w:t>действующего(ей) на основании ____________________________________,</w:t>
      </w:r>
      <w:r>
        <w:rPr>
          <w:color w:val="FFFFFF"/>
          <w:sz w:val="28"/>
          <w:szCs w:val="28"/>
        </w:rPr>
        <w:t>,</w:t>
      </w:r>
    </w:p>
    <w:p w:rsidR="004C4325" w:rsidRDefault="004C4325" w:rsidP="004C4325">
      <w:pPr>
        <w:jc w:val="both"/>
        <w:rPr>
          <w:sz w:val="28"/>
          <w:szCs w:val="28"/>
        </w:rPr>
      </w:pPr>
      <w:r>
        <w:rPr>
          <w:sz w:val="28"/>
          <w:szCs w:val="28"/>
        </w:rPr>
        <w:t>с другой стороны, при совместном упоминании именуемые «Стороны», заключили настоящий Договор о нижеследующем:</w:t>
      </w:r>
    </w:p>
    <w:p w:rsidR="004C4325" w:rsidRDefault="004C4325" w:rsidP="004C4325">
      <w:pPr>
        <w:jc w:val="both"/>
        <w:rPr>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Предмет Договора</w:t>
      </w:r>
    </w:p>
    <w:p w:rsidR="004C4325" w:rsidRDefault="004C4325" w:rsidP="004C4325">
      <w:pPr>
        <w:widowControl/>
        <w:autoSpaceDE/>
        <w:adjustRightInd/>
        <w:ind w:firstLine="567"/>
        <w:jc w:val="center"/>
        <w:rPr>
          <w:rFonts w:eastAsia="Arial Unicode MS"/>
          <w:b/>
          <w:color w:val="000000"/>
          <w:sz w:val="28"/>
          <w:szCs w:val="28"/>
        </w:rPr>
      </w:pPr>
    </w:p>
    <w:p w:rsidR="004C4325" w:rsidRDefault="004C4325" w:rsidP="004C4325">
      <w:pPr>
        <w:widowControl/>
        <w:numPr>
          <w:ilvl w:val="1"/>
          <w:numId w:val="1"/>
        </w:numPr>
        <w:autoSpaceDE/>
        <w:adjustRightInd/>
        <w:ind w:left="0" w:firstLine="567"/>
        <w:contextualSpacing/>
        <w:jc w:val="both"/>
        <w:rPr>
          <w:rFonts w:eastAsia="Arial Unicode MS"/>
          <w:sz w:val="28"/>
          <w:szCs w:val="28"/>
        </w:rPr>
      </w:pPr>
      <w:r>
        <w:rPr>
          <w:rFonts w:eastAsia="Arial Unicode MS"/>
          <w:sz w:val="28"/>
          <w:szCs w:val="28"/>
        </w:rPr>
        <w:t xml:space="preserve">Арендодатель в соответствии с протоколом _____________________________________ от _________ № ____ предоставляет, а Арендатор принимает в аренду земельный участок из земель ____________________ с кадастровым номером ________________________. Местоположение:_______________________________________________  </w:t>
      </w:r>
      <w:r>
        <w:rPr>
          <w:rFonts w:eastAsia="Arial Unicode MS"/>
          <w:sz w:val="22"/>
          <w:szCs w:val="28"/>
        </w:rPr>
        <w:t xml:space="preserve">(полные адресные данные) </w:t>
      </w:r>
      <w:r>
        <w:rPr>
          <w:rFonts w:eastAsia="Arial Unicode MS"/>
          <w:sz w:val="28"/>
          <w:szCs w:val="28"/>
        </w:rPr>
        <w:t>____________________________________________________________________</w:t>
      </w:r>
      <w:r>
        <w:rPr>
          <w:rFonts w:eastAsia="Arial Unicode MS"/>
          <w:sz w:val="28"/>
          <w:szCs w:val="28"/>
        </w:rPr>
        <w:lastRenderedPageBreak/>
        <w:t>____________ (вид разрешенного использования земельного участка, код (числовое обозначение)  согласно классификатору)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w:t>
      </w:r>
      <w:r>
        <w:rPr>
          <w:rFonts w:eastAsia="Arial Unicode MS"/>
          <w:color w:val="000000"/>
          <w:sz w:val="28"/>
          <w:szCs w:val="28"/>
        </w:rPr>
        <w:t xml:space="preserve">мости, прилагаемой к настоящему Договору и являющейся его неотъемлемой частью, общей площадью   _____ </w:t>
      </w:r>
      <w:proofErr w:type="spellStart"/>
      <w:r>
        <w:rPr>
          <w:rFonts w:eastAsia="Arial Unicode MS"/>
          <w:color w:val="000000"/>
          <w:sz w:val="28"/>
          <w:szCs w:val="28"/>
        </w:rPr>
        <w:t>кв.м</w:t>
      </w:r>
      <w:proofErr w:type="spellEnd"/>
      <w:r>
        <w:rPr>
          <w:rFonts w:eastAsia="Arial Unicode MS"/>
          <w:color w:val="000000"/>
          <w:sz w:val="28"/>
          <w:szCs w:val="28"/>
        </w:rPr>
        <w:t xml:space="preserve">. </w:t>
      </w:r>
      <w:r>
        <w:rPr>
          <w:rFonts w:eastAsia="Arial Unicode MS"/>
          <w:sz w:val="28"/>
          <w:szCs w:val="28"/>
        </w:rPr>
        <w:t xml:space="preserve">Обременения на Участок: отсутствуют. </w:t>
      </w:r>
      <w:bookmarkStart w:id="0" w:name="_Ref5870323"/>
    </w:p>
    <w:bookmarkEnd w:id="0"/>
    <w:p w:rsidR="004C4325" w:rsidRDefault="004C4325" w:rsidP="004C4325">
      <w:pPr>
        <w:widowControl/>
        <w:numPr>
          <w:ilvl w:val="1"/>
          <w:numId w:val="1"/>
        </w:numPr>
        <w:autoSpaceDE/>
        <w:adjustRightInd/>
        <w:contextualSpacing/>
        <w:jc w:val="both"/>
        <w:rPr>
          <w:rFonts w:eastAsia="Arial Unicode MS"/>
          <w:sz w:val="28"/>
          <w:szCs w:val="28"/>
        </w:rPr>
      </w:pPr>
      <w:r>
        <w:rPr>
          <w:rFonts w:eastAsia="Arial Unicode MS"/>
          <w:sz w:val="28"/>
          <w:szCs w:val="28"/>
        </w:rPr>
        <w:t xml:space="preserve">На Участке имеются: __________________________ </w:t>
      </w:r>
    </w:p>
    <w:p w:rsidR="004C4325" w:rsidRDefault="004C4325" w:rsidP="004C4325">
      <w:pPr>
        <w:widowControl/>
        <w:autoSpaceDE/>
        <w:adjustRightInd/>
        <w:ind w:left="3645" w:firstLine="603"/>
        <w:contextualSpacing/>
        <w:jc w:val="both"/>
        <w:rPr>
          <w:rFonts w:eastAsia="Arial Unicode MS"/>
          <w:sz w:val="18"/>
          <w:szCs w:val="28"/>
        </w:rPr>
      </w:pPr>
      <w:r>
        <w:rPr>
          <w:rFonts w:eastAsia="Arial Unicode MS"/>
          <w:sz w:val="18"/>
          <w:szCs w:val="28"/>
        </w:rPr>
        <w:t>(объекты недвижимости и их характеристики)</w:t>
      </w:r>
    </w:p>
    <w:p w:rsidR="004C4325" w:rsidRDefault="004C4325" w:rsidP="004C4325">
      <w:pPr>
        <w:widowControl/>
        <w:autoSpaceDE/>
        <w:adjustRightInd/>
        <w:ind w:left="567"/>
        <w:contextualSpacing/>
        <w:jc w:val="both"/>
        <w:rPr>
          <w:rFonts w:eastAsia="Arial Unicode MS"/>
          <w:sz w:val="28"/>
          <w:szCs w:val="28"/>
        </w:rPr>
      </w:pPr>
      <w:r>
        <w:rPr>
          <w:rFonts w:eastAsia="Arial Unicode MS"/>
          <w:sz w:val="28"/>
          <w:szCs w:val="28"/>
        </w:rPr>
        <w:t xml:space="preserve">1.3.Ограничения в использовании и обременения Участка: </w:t>
      </w:r>
    </w:p>
    <w:p w:rsidR="004C4325" w:rsidRDefault="004C4325" w:rsidP="004C4325">
      <w:pPr>
        <w:widowControl/>
        <w:autoSpaceDE/>
        <w:adjustRightInd/>
        <w:ind w:left="567"/>
        <w:contextualSpacing/>
        <w:jc w:val="both"/>
        <w:rPr>
          <w:rFonts w:eastAsia="Arial Unicode MS"/>
          <w:sz w:val="28"/>
          <w:szCs w:val="28"/>
        </w:rPr>
      </w:pPr>
      <w:r>
        <w:rPr>
          <w:rFonts w:eastAsia="Arial Unicode MS"/>
          <w:sz w:val="28"/>
          <w:szCs w:val="28"/>
        </w:rPr>
        <w:t>____________________________________________________________.</w:t>
      </w:r>
    </w:p>
    <w:p w:rsidR="004C4325" w:rsidRDefault="004C4325" w:rsidP="004C4325">
      <w:pPr>
        <w:widowControl/>
        <w:autoSpaceDE/>
        <w:adjustRightInd/>
        <w:ind w:left="567"/>
        <w:contextualSpacing/>
        <w:jc w:val="both"/>
        <w:rPr>
          <w:rFonts w:eastAsia="Arial Unicode MS"/>
          <w:szCs w:val="28"/>
        </w:rPr>
      </w:pPr>
      <w:r>
        <w:rPr>
          <w:rFonts w:eastAsia="Arial Unicode MS"/>
          <w:szCs w:val="28"/>
        </w:rPr>
        <w:t>(инженерные коммуникации, сервитуты, особо охраняемые территории, охранные зоны и другое)</w:t>
      </w:r>
    </w:p>
    <w:p w:rsidR="004C4325" w:rsidRDefault="004C4325" w:rsidP="004C4325">
      <w:pPr>
        <w:widowControl/>
        <w:autoSpaceDE/>
        <w:adjustRightInd/>
        <w:ind w:firstLine="567"/>
        <w:jc w:val="both"/>
        <w:rPr>
          <w:rFonts w:eastAsia="Arial Unicode MS"/>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Срок Договора</w:t>
      </w:r>
    </w:p>
    <w:p w:rsidR="004C4325" w:rsidRDefault="004C4325" w:rsidP="004C4325">
      <w:pPr>
        <w:widowControl/>
        <w:autoSpaceDE/>
        <w:adjustRightInd/>
        <w:ind w:firstLine="567"/>
        <w:jc w:val="center"/>
        <w:rPr>
          <w:rFonts w:eastAsia="Arial Unicode MS"/>
          <w:b/>
          <w:sz w:val="28"/>
          <w:szCs w:val="28"/>
        </w:rPr>
      </w:pP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 xml:space="preserve">Срок аренды Участка устанавливается на 5 (Пять лет). </w:t>
      </w: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Ставропольскому краю.</w:t>
      </w:r>
    </w:p>
    <w:p w:rsidR="004C4325" w:rsidRDefault="004C4325" w:rsidP="004C4325">
      <w:pPr>
        <w:widowControl/>
        <w:autoSpaceDE/>
        <w:adjustRightInd/>
        <w:rPr>
          <w:rFonts w:eastAsia="Arial Unicode MS"/>
          <w:b/>
          <w:color w:val="000000"/>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Размер и условия внесения арендной платы</w:t>
      </w:r>
    </w:p>
    <w:p w:rsidR="004C4325" w:rsidRDefault="004C4325" w:rsidP="004C4325">
      <w:pPr>
        <w:widowControl/>
        <w:autoSpaceDE/>
        <w:adjustRightInd/>
        <w:jc w:val="center"/>
        <w:rPr>
          <w:rFonts w:eastAsia="Arial Unicode MS"/>
          <w:b/>
          <w:color w:val="000000"/>
          <w:sz w:val="28"/>
          <w:szCs w:val="28"/>
        </w:rPr>
      </w:pPr>
    </w:p>
    <w:p w:rsidR="004C4325" w:rsidRDefault="004C4325" w:rsidP="004C4325">
      <w:pPr>
        <w:widowControl/>
        <w:numPr>
          <w:ilvl w:val="1"/>
          <w:numId w:val="1"/>
        </w:numPr>
        <w:autoSpaceDE/>
        <w:adjustRightInd/>
        <w:ind w:left="0" w:firstLine="851"/>
        <w:contextualSpacing/>
        <w:jc w:val="both"/>
        <w:rPr>
          <w:rFonts w:eastAsia="Arial Unicode MS"/>
          <w:sz w:val="28"/>
          <w:szCs w:val="28"/>
        </w:rPr>
      </w:pPr>
      <w:bookmarkStart w:id="1" w:name="_Ref4668104"/>
      <w:r>
        <w:rPr>
          <w:rFonts w:eastAsia="Arial Unicode MS"/>
          <w:sz w:val="28"/>
          <w:szCs w:val="28"/>
        </w:rPr>
        <w:t>Годовой размер арендной платы определяется по итогам аукциона по продаже права аренды на Участок, в соответствии с протоколом ________ от ______ № _____ и составляет _____ руб.</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bookmarkStart w:id="2" w:name="_Ref4669528"/>
      <w:bookmarkEnd w:id="1"/>
      <w:r>
        <w:rPr>
          <w:rFonts w:eastAsia="Arial Unicode MS"/>
          <w:color w:val="000000"/>
          <w:sz w:val="28"/>
          <w:szCs w:val="28"/>
        </w:rPr>
        <w:t>Размер арендной платы подлежит индексации с учетом уровня инфляции, предусмотренного федеральным законом о федеральном бюджете на очередной финансовый год. Размер индексированной арендной платы определяется по формуле: годовой размер арендной платы определенный по результатам торгов (руб.) × коэффициент, соответствующий прогнозируемому уровню инфляции, зафиксированному законом о федеральном бюджете на следующий календарный год. Арендная плата, рассчитанная с учетом коэффициента индексации, выплачивается с января следующего года</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bookmarkStart w:id="3" w:name="_Ref4668017"/>
      <w:bookmarkEnd w:id="2"/>
      <w:r>
        <w:rPr>
          <w:rFonts w:eastAsia="Arial Unicode MS"/>
          <w:sz w:val="28"/>
          <w:szCs w:val="28"/>
        </w:rPr>
        <w:t>Арендатор перечисляет арендную плату ежеквартально, за текущий квартал – в течение 15 календарных дней со дня окончания квартала путем перечисления по следующим реквизитам:</w:t>
      </w:r>
      <w:bookmarkEnd w:id="3"/>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расчетный счет 40101810300000010005 в отделении по Ставропольскому краю Южного главного управления Центрального банка Российской Федерации;</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БИК 040702001 Управление Федерального Казначейства по Ставропольскому краю (Комитет имущественных и земельных отношений администрации Шпаковского муниципального района Ставропольского края);</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ИНН 2623018056;</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КПП 262301001;</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КБК  50211105013050000120;</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t>ОКТМО 07658402;</w:t>
      </w:r>
    </w:p>
    <w:p w:rsidR="004C4325" w:rsidRDefault="004C4325" w:rsidP="004C4325">
      <w:pPr>
        <w:widowControl/>
        <w:autoSpaceDE/>
        <w:adjustRightInd/>
        <w:ind w:firstLine="709"/>
        <w:jc w:val="both"/>
        <w:rPr>
          <w:rFonts w:eastAsia="Arial Unicode MS"/>
          <w:sz w:val="28"/>
          <w:szCs w:val="28"/>
        </w:rPr>
      </w:pPr>
      <w:r>
        <w:rPr>
          <w:rFonts w:eastAsia="Arial Unicode MS"/>
          <w:sz w:val="28"/>
          <w:szCs w:val="28"/>
        </w:rPr>
        <w:lastRenderedPageBreak/>
        <w:t>назначение платежа – (договор № __ от __)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bookmarkStart w:id="4" w:name="_Ref4665985"/>
      <w:r>
        <w:rPr>
          <w:rFonts w:eastAsia="Arial Unicode MS"/>
          <w:sz w:val="28"/>
          <w:szCs w:val="28"/>
        </w:rPr>
        <w:t>Арендная плата начисляется с момента фактического предоставления земельного участка, указанного в акте приема-передачи земельного участка.</w:t>
      </w:r>
      <w:bookmarkEnd w:id="4"/>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Не использование земельного участка не освобождает арендатора от обязанности по внесению арендной платы.</w:t>
      </w:r>
    </w:p>
    <w:p w:rsidR="004C4325" w:rsidRDefault="004C4325" w:rsidP="004C4325">
      <w:pPr>
        <w:widowControl/>
        <w:numPr>
          <w:ilvl w:val="1"/>
          <w:numId w:val="1"/>
        </w:numPr>
        <w:autoSpaceDE/>
        <w:adjustRightInd/>
        <w:ind w:left="0" w:firstLine="567"/>
        <w:contextualSpacing/>
        <w:jc w:val="both"/>
        <w:rPr>
          <w:rFonts w:eastAsia="Arial Unicode MS"/>
          <w:color w:val="000000"/>
          <w:sz w:val="28"/>
          <w:szCs w:val="28"/>
        </w:rPr>
      </w:pPr>
      <w:r>
        <w:rPr>
          <w:rFonts w:eastAsia="Arial Unicode MS"/>
          <w:color w:val="000000"/>
          <w:sz w:val="28"/>
          <w:szCs w:val="28"/>
        </w:rPr>
        <w:t>В случае наличия у Арендатора задолженности по арендной плате и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4C4325" w:rsidRDefault="004C4325" w:rsidP="004C4325">
      <w:pPr>
        <w:widowControl/>
        <w:numPr>
          <w:ilvl w:val="1"/>
          <w:numId w:val="1"/>
        </w:numPr>
        <w:autoSpaceDE/>
        <w:adjustRightInd/>
        <w:ind w:left="0" w:firstLine="567"/>
        <w:contextualSpacing/>
        <w:jc w:val="both"/>
        <w:rPr>
          <w:rFonts w:eastAsia="Arial Unicode MS"/>
          <w:color w:val="000000"/>
          <w:sz w:val="28"/>
          <w:szCs w:val="28"/>
        </w:rPr>
      </w:pPr>
      <w:r>
        <w:rPr>
          <w:rFonts w:eastAsia="Arial Unicode MS"/>
          <w:color w:val="000000"/>
          <w:sz w:val="28"/>
          <w:szCs w:val="28"/>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 задолженности.</w:t>
      </w:r>
    </w:p>
    <w:p w:rsidR="004C4325" w:rsidRDefault="004C4325" w:rsidP="004C4325">
      <w:pPr>
        <w:widowControl/>
        <w:autoSpaceDE/>
        <w:adjustRightInd/>
        <w:ind w:left="567"/>
        <w:jc w:val="both"/>
        <w:rPr>
          <w:rFonts w:eastAsia="Arial Unicode MS"/>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Права и обязанности Сторон</w:t>
      </w:r>
    </w:p>
    <w:p w:rsidR="004C4325" w:rsidRDefault="004C4325" w:rsidP="004C4325">
      <w:pPr>
        <w:widowControl/>
        <w:autoSpaceDE/>
        <w:adjustRightInd/>
        <w:ind w:left="1095"/>
        <w:contextualSpacing/>
        <w:rPr>
          <w:rFonts w:eastAsia="Arial Unicode MS"/>
          <w:b/>
          <w:color w:val="000000"/>
          <w:sz w:val="28"/>
          <w:szCs w:val="28"/>
        </w:rPr>
      </w:pPr>
    </w:p>
    <w:p w:rsidR="004C4325" w:rsidRDefault="004C4325" w:rsidP="004C4325">
      <w:pPr>
        <w:widowControl/>
        <w:numPr>
          <w:ilvl w:val="1"/>
          <w:numId w:val="1"/>
        </w:numPr>
        <w:autoSpaceDE/>
        <w:adjustRightInd/>
        <w:ind w:firstLine="709"/>
        <w:contextualSpacing/>
        <w:jc w:val="both"/>
        <w:rPr>
          <w:rFonts w:eastAsia="Arial Unicode MS"/>
          <w:b/>
          <w:sz w:val="28"/>
          <w:szCs w:val="28"/>
        </w:rPr>
      </w:pPr>
      <w:r>
        <w:rPr>
          <w:rFonts w:eastAsia="Arial Unicode MS"/>
          <w:b/>
          <w:sz w:val="28"/>
          <w:szCs w:val="28"/>
        </w:rPr>
        <w:t>Арендодатель имеет право:</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На досрочное расторжение Договора:</w:t>
      </w:r>
    </w:p>
    <w:p w:rsidR="004C4325" w:rsidRDefault="004C4325" w:rsidP="00A24B50">
      <w:pPr>
        <w:widowControl/>
        <w:numPr>
          <w:ilvl w:val="3"/>
          <w:numId w:val="1"/>
        </w:numPr>
        <w:autoSpaceDE/>
        <w:adjustRightInd/>
        <w:ind w:left="0" w:firstLine="709"/>
        <w:contextualSpacing/>
        <w:jc w:val="both"/>
        <w:rPr>
          <w:rFonts w:eastAsia="Arial Unicode MS"/>
          <w:sz w:val="28"/>
          <w:szCs w:val="28"/>
        </w:rPr>
      </w:pPr>
      <w:r>
        <w:rPr>
          <w:rFonts w:eastAsia="Arial Unicode MS"/>
          <w:sz w:val="28"/>
          <w:szCs w:val="28"/>
        </w:rPr>
        <w:t>При использовании Арендатором Участка в целях, не предусмотренных Договором;</w:t>
      </w:r>
    </w:p>
    <w:p w:rsidR="004C4325" w:rsidRDefault="004C4325" w:rsidP="00A24B50">
      <w:pPr>
        <w:widowControl/>
        <w:numPr>
          <w:ilvl w:val="3"/>
          <w:numId w:val="1"/>
        </w:numPr>
        <w:autoSpaceDE/>
        <w:adjustRightInd/>
        <w:ind w:left="0" w:firstLine="709"/>
        <w:contextualSpacing/>
        <w:jc w:val="both"/>
        <w:rPr>
          <w:rFonts w:eastAsia="Arial Unicode MS"/>
          <w:sz w:val="28"/>
          <w:szCs w:val="28"/>
        </w:rPr>
      </w:pPr>
      <w:r>
        <w:rPr>
          <w:rFonts w:eastAsia="Arial Unicode MS"/>
          <w:sz w:val="28"/>
          <w:szCs w:val="28"/>
        </w:rPr>
        <w:t>При использовании Арендатором Участка не по целевому назначению и виду разрешенного использования.</w:t>
      </w:r>
    </w:p>
    <w:p w:rsidR="004C4325" w:rsidRDefault="004C4325" w:rsidP="004C4325">
      <w:pPr>
        <w:widowControl/>
        <w:numPr>
          <w:ilvl w:val="3"/>
          <w:numId w:val="1"/>
        </w:numPr>
        <w:autoSpaceDE/>
        <w:adjustRightInd/>
        <w:ind w:left="0" w:firstLine="709"/>
        <w:contextualSpacing/>
        <w:jc w:val="both"/>
        <w:rPr>
          <w:rFonts w:eastAsia="Arial Unicode MS"/>
          <w:sz w:val="28"/>
          <w:szCs w:val="28"/>
        </w:rPr>
      </w:pPr>
      <w:r>
        <w:rPr>
          <w:rFonts w:eastAsia="Arial Unicode MS"/>
          <w:sz w:val="28"/>
          <w:szCs w:val="28"/>
        </w:rPr>
        <w:t xml:space="preserve">При невнесении арендной платы после двух месяцев по истечении установленного срока платежа, указанного в пункте </w:t>
      </w:r>
      <w:r>
        <w:rPr>
          <w:rFonts w:eastAsia="Arial Unicode MS"/>
          <w:sz w:val="28"/>
          <w:szCs w:val="28"/>
        </w:rPr>
        <w:fldChar w:fldCharType="begin"/>
      </w:r>
      <w:r>
        <w:rPr>
          <w:rFonts w:eastAsia="Arial Unicode MS"/>
          <w:sz w:val="28"/>
          <w:szCs w:val="28"/>
        </w:rPr>
        <w:instrText xml:space="preserve"> REF _Ref4668017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3.3</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На беспрепятственный доступ на территорию арендуемого земельного участка с целью его осмотра на предмет соблюдения условий Договора.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Расторгнуть Договор в случаях, предусмотренных действующим законодательством и Договором.</w:t>
      </w:r>
    </w:p>
    <w:p w:rsidR="004C4325" w:rsidRDefault="004C4325" w:rsidP="004C4325">
      <w:pPr>
        <w:widowControl/>
        <w:numPr>
          <w:ilvl w:val="1"/>
          <w:numId w:val="1"/>
        </w:numPr>
        <w:autoSpaceDE/>
        <w:adjustRightInd/>
        <w:ind w:left="0" w:firstLine="709"/>
        <w:contextualSpacing/>
        <w:jc w:val="both"/>
        <w:rPr>
          <w:rFonts w:eastAsia="Arial Unicode MS"/>
          <w:b/>
          <w:sz w:val="28"/>
          <w:szCs w:val="28"/>
        </w:rPr>
      </w:pPr>
      <w:r>
        <w:rPr>
          <w:rFonts w:eastAsia="Arial Unicode MS"/>
          <w:b/>
          <w:sz w:val="28"/>
          <w:szCs w:val="28"/>
        </w:rPr>
        <w:t>Арендодатель обязан:</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 xml:space="preserve">Выполнять в полном объеме все условия Договора. </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lastRenderedPageBreak/>
        <w:t>Не вмешиваться в деятельность Арендатора, связанную с использованием Участка, если она соответствует условиям Договора и законодательству Российской Федерации и Ставропольского края.</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 xml:space="preserve">Не позднее, чем за 10 дней, уведомить Арендатора об изменении номеров счетов для перечисления арендной платы, указанных в п. </w:t>
      </w:r>
      <w:r>
        <w:rPr>
          <w:rFonts w:eastAsia="Arial Unicode MS"/>
          <w:sz w:val="28"/>
          <w:szCs w:val="28"/>
        </w:rPr>
        <w:fldChar w:fldCharType="begin"/>
      </w:r>
      <w:r>
        <w:rPr>
          <w:rFonts w:eastAsia="Arial Unicode MS"/>
          <w:sz w:val="28"/>
          <w:szCs w:val="28"/>
        </w:rPr>
        <w:instrText xml:space="preserve"> REF _Ref4668017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3.3</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numPr>
          <w:ilvl w:val="1"/>
          <w:numId w:val="1"/>
        </w:numPr>
        <w:autoSpaceDE/>
        <w:adjustRightInd/>
        <w:ind w:left="0" w:firstLine="709"/>
        <w:contextualSpacing/>
        <w:jc w:val="both"/>
        <w:rPr>
          <w:rFonts w:eastAsia="Arial Unicode MS"/>
          <w:b/>
          <w:sz w:val="28"/>
          <w:szCs w:val="28"/>
        </w:rPr>
      </w:pPr>
      <w:r>
        <w:rPr>
          <w:rFonts w:eastAsia="Arial Unicode MS"/>
          <w:b/>
          <w:sz w:val="28"/>
          <w:szCs w:val="28"/>
        </w:rPr>
        <w:t>Арендатор имеет право:</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Использовать Участок на условиях, установленных Договором.</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Заключить соглашение об установлении сервитута, при наличии согласия в письменной форме от Арендодателя.</w:t>
      </w:r>
    </w:p>
    <w:p w:rsidR="004C4325" w:rsidRDefault="004C4325" w:rsidP="004C4325">
      <w:pPr>
        <w:widowControl/>
        <w:numPr>
          <w:ilvl w:val="1"/>
          <w:numId w:val="1"/>
        </w:numPr>
        <w:autoSpaceDE/>
        <w:adjustRightInd/>
        <w:ind w:left="0" w:firstLine="709"/>
        <w:contextualSpacing/>
        <w:jc w:val="both"/>
        <w:rPr>
          <w:rFonts w:eastAsia="Arial Unicode MS"/>
          <w:b/>
          <w:sz w:val="28"/>
          <w:szCs w:val="28"/>
        </w:rPr>
      </w:pPr>
      <w:r>
        <w:rPr>
          <w:rFonts w:eastAsia="Arial Unicode MS"/>
          <w:b/>
          <w:sz w:val="28"/>
          <w:szCs w:val="28"/>
        </w:rPr>
        <w:t>Арендатор обязан:</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Выполнять в полном объеме все условия Договора.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Нести бремя содержания Участка.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Использовать Участок в соответствии с целями и условиями его предоставления, определенными Договором, а также видом разрешенного использования, а также способами, которые не должны наносить вред окружающей среде, в том числе земле, как природному объекту.</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Обеспечивать Арендодателю (его законным представителям), представителям контрольно-надзорных органов доступ на Участок по их требованию (устному или письменному).</w:t>
      </w:r>
    </w:p>
    <w:p w:rsidR="004C4325" w:rsidRDefault="004C4325" w:rsidP="004C4325">
      <w:pPr>
        <w:widowControl/>
        <w:numPr>
          <w:ilvl w:val="2"/>
          <w:numId w:val="1"/>
        </w:numPr>
        <w:autoSpaceDE/>
        <w:adjustRightInd/>
        <w:ind w:left="-142" w:firstLine="851"/>
        <w:contextualSpacing/>
        <w:jc w:val="both"/>
        <w:rPr>
          <w:rFonts w:eastAsia="Arial Unicode MS"/>
          <w:sz w:val="28"/>
          <w:szCs w:val="28"/>
        </w:rPr>
      </w:pPr>
      <w:r>
        <w:rPr>
          <w:rFonts w:eastAsia="Arial Unicode MS"/>
          <w:sz w:val="28"/>
          <w:szCs w:val="28"/>
        </w:rPr>
        <w:t>Выполнять предписания и иные законные требования контрольно-надзорных органов.</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действий, приводящих к ухудшению экологической обстановки на используемом Участке и прилегающих к нему территориях. Соблюдать правила по благоустройству территории, утвержденные на территории муниципального образования, на котором расположен Участок.</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Выплачивать своевременно и полностью Арендодателю арендную плату в размере и порядке, определяемом Договором и последующими изменениями и дополнениями к нему и представлять в 10-дневный срок Арендодателю платежные поручения (квитанции) с отметкой банка об уплате арендной платы.</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Извещать незамедлительно Арендодателя и соответствующие государственные органы о всякой аварии или ином событии, нанесшим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bookmarkStart w:id="5" w:name="_Ref4671645"/>
      <w:r>
        <w:rPr>
          <w:rFonts w:eastAsia="Arial Unicode MS"/>
          <w:color w:val="000000"/>
          <w:sz w:val="28"/>
          <w:szCs w:val="28"/>
        </w:rPr>
        <w:t>Соблюдать правила, установленные постановление Правительства Российской Федерации от 25 апреля 2012 года № 390.</w:t>
      </w:r>
      <w:bookmarkEnd w:id="5"/>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 xml:space="preserve">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с соблюдением требования установленного п. </w:t>
      </w:r>
      <w:r>
        <w:rPr>
          <w:rFonts w:eastAsia="Arial Unicode MS"/>
          <w:sz w:val="28"/>
          <w:szCs w:val="28"/>
        </w:rPr>
        <w:fldChar w:fldCharType="begin"/>
      </w:r>
      <w:r>
        <w:rPr>
          <w:rFonts w:eastAsia="Arial Unicode MS"/>
          <w:sz w:val="28"/>
          <w:szCs w:val="28"/>
        </w:rPr>
        <w:instrText xml:space="preserve"> REF _Ref4669915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4.4.15</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 xml:space="preserve">Письменно в десятидневный срок уведомлять Арендодателя об изменении своего местонахождения (места жительства), номере телефона, </w:t>
      </w:r>
      <w:r>
        <w:rPr>
          <w:rFonts w:eastAsia="Arial Unicode MS"/>
          <w:sz w:val="28"/>
          <w:szCs w:val="28"/>
        </w:rPr>
        <w:lastRenderedPageBreak/>
        <w:t>адресе электронной почты, иных контактных данных и реквизитов. При не уведомлении Арендодателя об изменении своего местонахождения (места жительства) адресе электронной почты, иных контактных данных и иных реквизитов, направленная корреспонденция по местонахождению (месту жительства) Арендатора, указанные в Договоре, либо уведомления в соответствии с условиями Договора, считается направленной надлежащим образом. Последствия неполучения такой корреспонденции являются риском Арендатора.</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Не осуществлять на Участке работы без разрешения соответствующих компетентных органов, для проведения которых требуется такое разрешение.</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Не сдавать Участок в субаренду и не передавать свои права и обязанности по настоящему договору другому лицу,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и по договорам простого товарищества (договорам о совместной деятельности), не распоряжаться и не обременять иным образом без письменного согласия Арендодателя.</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Сохранять межевые, геодезические и другие специальные знаки, установленные на земельных участках в соответствии с законодательством.</w:t>
      </w:r>
    </w:p>
    <w:p w:rsidR="004C4325" w:rsidRDefault="004C4325" w:rsidP="004C4325">
      <w:pPr>
        <w:widowControl/>
        <w:numPr>
          <w:ilvl w:val="2"/>
          <w:numId w:val="1"/>
        </w:numPr>
        <w:autoSpaceDE/>
        <w:adjustRightInd/>
        <w:ind w:left="0" w:firstLine="709"/>
        <w:contextualSpacing/>
        <w:jc w:val="both"/>
        <w:rPr>
          <w:rFonts w:eastAsia="Arial Unicode MS"/>
          <w:sz w:val="28"/>
          <w:szCs w:val="28"/>
        </w:rPr>
      </w:pPr>
      <w:bookmarkStart w:id="6" w:name="_Ref4669915"/>
      <w:r>
        <w:rPr>
          <w:rFonts w:eastAsia="Arial Unicode MS"/>
          <w:sz w:val="28"/>
          <w:szCs w:val="28"/>
        </w:rPr>
        <w:t>Представить Арендодателю письменный отчет об использовании Участка, по форме, согласно приложению №2 к настоящему договору, с приложением подтверждающих документов не позднее, чем за 1 (один) месяц до окончания срока действия Договора и в любое время по требование Арендодателя, но не чаще одного раза за 6 (шесть) месяцев.</w:t>
      </w:r>
      <w:bookmarkEnd w:id="6"/>
    </w:p>
    <w:p w:rsidR="004C4325" w:rsidRDefault="004C4325" w:rsidP="004C4325">
      <w:pPr>
        <w:widowControl/>
        <w:numPr>
          <w:ilvl w:val="2"/>
          <w:numId w:val="1"/>
        </w:numPr>
        <w:autoSpaceDE/>
        <w:adjustRightInd/>
        <w:ind w:left="0" w:firstLine="709"/>
        <w:contextualSpacing/>
        <w:jc w:val="both"/>
        <w:rPr>
          <w:rFonts w:eastAsia="Arial Unicode MS"/>
          <w:sz w:val="28"/>
          <w:szCs w:val="28"/>
        </w:rPr>
      </w:pPr>
      <w:r>
        <w:rPr>
          <w:rFonts w:eastAsia="Arial Unicode MS"/>
          <w:sz w:val="28"/>
          <w:szCs w:val="28"/>
        </w:rPr>
        <w:t>Не позднее 5 (пяти) рабочих дней с момента получения разрешения на строительство, предоставить Арендодателю указанную копию разрешения на строительство.</w:t>
      </w:r>
    </w:p>
    <w:p w:rsidR="004C4325" w:rsidRDefault="004C4325" w:rsidP="004C4325">
      <w:pPr>
        <w:widowControl/>
        <w:autoSpaceDE/>
        <w:adjustRightInd/>
        <w:ind w:firstLine="567"/>
        <w:jc w:val="both"/>
        <w:rPr>
          <w:rFonts w:eastAsia="Arial Unicode MS"/>
          <w:color w:val="000000"/>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Ответственность Сторон</w:t>
      </w:r>
    </w:p>
    <w:p w:rsidR="004C4325" w:rsidRDefault="004C4325" w:rsidP="004C4325">
      <w:pPr>
        <w:widowControl/>
        <w:autoSpaceDE/>
        <w:adjustRightInd/>
        <w:ind w:firstLine="567"/>
        <w:jc w:val="center"/>
        <w:rPr>
          <w:rFonts w:eastAsia="Arial Unicode MS"/>
          <w:b/>
          <w:color w:val="000000"/>
          <w:sz w:val="28"/>
          <w:szCs w:val="28"/>
        </w:rPr>
      </w:pPr>
    </w:p>
    <w:p w:rsidR="004C4325" w:rsidRDefault="004C4325" w:rsidP="004C4325">
      <w:pPr>
        <w:widowControl/>
        <w:numPr>
          <w:ilvl w:val="1"/>
          <w:numId w:val="1"/>
        </w:numPr>
        <w:autoSpaceDE/>
        <w:adjustRightInd/>
        <w:ind w:left="0" w:firstLine="709"/>
        <w:contextualSpacing/>
        <w:jc w:val="both"/>
        <w:rPr>
          <w:rFonts w:eastAsia="Arial Unicode MS"/>
          <w:color w:val="000000"/>
          <w:sz w:val="28"/>
          <w:szCs w:val="28"/>
        </w:rPr>
      </w:pPr>
      <w:r>
        <w:rPr>
          <w:rFonts w:eastAsia="Arial Unicode MS"/>
          <w:sz w:val="28"/>
          <w:szCs w:val="28"/>
        </w:rPr>
        <w:t>За нарушение условий Договора Стороны несут ответственность,</w:t>
      </w:r>
      <w:r>
        <w:rPr>
          <w:rFonts w:eastAsia="Arial Unicode MS"/>
          <w:color w:val="000000"/>
          <w:sz w:val="28"/>
          <w:szCs w:val="28"/>
        </w:rPr>
        <w:t xml:space="preserve"> предусмотренную законодательством Российской Федерации.</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 xml:space="preserve">За нарушение срока внесения арендной платы по Договору, Арендатор выплачивает Арендодателю пени из расчета 0,1 % от размера невнесенной арендной платы за каждый календарный день просрочки. Пени перечисляются в порядке, предусмотренном пунктом </w:t>
      </w:r>
      <w:r>
        <w:rPr>
          <w:rFonts w:eastAsia="Arial Unicode MS"/>
          <w:sz w:val="28"/>
          <w:szCs w:val="28"/>
        </w:rPr>
        <w:fldChar w:fldCharType="begin"/>
      </w:r>
      <w:r>
        <w:rPr>
          <w:rFonts w:eastAsia="Arial Unicode MS"/>
          <w:sz w:val="28"/>
          <w:szCs w:val="28"/>
        </w:rPr>
        <w:instrText xml:space="preserve"> REF _Ref4668017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3.3</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C4325" w:rsidRDefault="004C4325" w:rsidP="004C4325">
      <w:pPr>
        <w:widowControl/>
        <w:autoSpaceDE/>
        <w:adjustRightInd/>
        <w:ind w:left="709"/>
        <w:contextualSpacing/>
        <w:jc w:val="both"/>
        <w:rPr>
          <w:rFonts w:eastAsia="Arial Unicode MS"/>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Изменение, расторжение и прекращение Договора</w:t>
      </w:r>
    </w:p>
    <w:p w:rsidR="004C4325" w:rsidRDefault="004C4325" w:rsidP="004C4325">
      <w:pPr>
        <w:widowControl/>
        <w:autoSpaceDE/>
        <w:adjustRightInd/>
        <w:ind w:firstLine="567"/>
        <w:jc w:val="center"/>
        <w:rPr>
          <w:rFonts w:eastAsia="Arial Unicode MS"/>
          <w:b/>
          <w:color w:val="000000"/>
          <w:sz w:val="28"/>
          <w:szCs w:val="28"/>
        </w:rPr>
      </w:pPr>
    </w:p>
    <w:p w:rsidR="004C4325" w:rsidRDefault="004C4325" w:rsidP="004C4325">
      <w:pPr>
        <w:widowControl/>
        <w:numPr>
          <w:ilvl w:val="1"/>
          <w:numId w:val="1"/>
        </w:numPr>
        <w:autoSpaceDE/>
        <w:adjustRightInd/>
        <w:ind w:left="0" w:firstLine="709"/>
        <w:contextualSpacing/>
        <w:jc w:val="both"/>
        <w:rPr>
          <w:rFonts w:eastAsia="Arial Unicode MS"/>
          <w:color w:val="000000"/>
          <w:sz w:val="28"/>
          <w:szCs w:val="28"/>
        </w:rPr>
      </w:pPr>
      <w:r>
        <w:rPr>
          <w:rFonts w:eastAsia="Arial Unicode MS"/>
          <w:sz w:val="28"/>
          <w:szCs w:val="28"/>
        </w:rPr>
        <w:lastRenderedPageBreak/>
        <w:t xml:space="preserve">Изменение и дополнение условий настоящего договора, его досрочное расторжение и прекращение допускаются по соглашению Сторон, если это изменения не влияет на условие договора, имевшие существенные значения для определения цены на аукционе, а также в иных случаях, установленных законом.  Вносимые изменения и дополнения рассматриваются Сторонами в двухнедельный срок и оформляются дополнительным соглашением Сторон, являющимся неотъемлемой частью Договора. </w:t>
      </w:r>
    </w:p>
    <w:p w:rsidR="004C4325" w:rsidRDefault="004C4325" w:rsidP="004C4325">
      <w:pPr>
        <w:widowControl/>
        <w:numPr>
          <w:ilvl w:val="1"/>
          <w:numId w:val="1"/>
        </w:numPr>
        <w:autoSpaceDE/>
        <w:adjustRightInd/>
        <w:ind w:left="0" w:firstLine="709"/>
        <w:contextualSpacing/>
        <w:jc w:val="both"/>
        <w:rPr>
          <w:rFonts w:eastAsia="Arial Unicode MS"/>
          <w:color w:val="000000"/>
          <w:sz w:val="28"/>
          <w:szCs w:val="28"/>
        </w:rPr>
      </w:pPr>
      <w:r>
        <w:rPr>
          <w:rFonts w:eastAsia="Arial Unicode MS"/>
          <w:sz w:val="28"/>
          <w:szCs w:val="28"/>
        </w:rPr>
        <w:t xml:space="preserve">Договор прекращает действие по окончании его срока, а также в любой другой срок по соглашению Сторон. </w:t>
      </w:r>
    </w:p>
    <w:p w:rsidR="004C4325" w:rsidRDefault="004C4325" w:rsidP="004C4325">
      <w:pPr>
        <w:widowControl/>
        <w:numPr>
          <w:ilvl w:val="1"/>
          <w:numId w:val="1"/>
        </w:numPr>
        <w:autoSpaceDE/>
        <w:adjustRightInd/>
        <w:ind w:left="0" w:firstLine="709"/>
        <w:contextualSpacing/>
        <w:jc w:val="both"/>
        <w:rPr>
          <w:rFonts w:eastAsia="Arial Unicode MS"/>
          <w:color w:val="000000"/>
          <w:sz w:val="28"/>
          <w:szCs w:val="28"/>
        </w:rPr>
      </w:pPr>
      <w:bookmarkStart w:id="7" w:name="_Ref4671972"/>
      <w:r>
        <w:rPr>
          <w:rFonts w:eastAsia="Arial Unicode MS"/>
          <w:sz w:val="28"/>
          <w:szCs w:val="28"/>
        </w:rPr>
        <w:t>Договор досрочно прекращается при его расторжении в судебном порядке по требованию Арендодателя при следующих, признаваемых Сторонами существенными, нарушениях Договора:</w:t>
      </w:r>
      <w:bookmarkEnd w:id="7"/>
    </w:p>
    <w:p w:rsidR="004C4325" w:rsidRDefault="004C4325" w:rsidP="004C4325">
      <w:pPr>
        <w:widowControl/>
        <w:numPr>
          <w:ilvl w:val="2"/>
          <w:numId w:val="1"/>
        </w:numPr>
        <w:autoSpaceDE/>
        <w:adjustRightInd/>
        <w:ind w:left="0" w:firstLine="709"/>
        <w:contextualSpacing/>
        <w:jc w:val="both"/>
        <w:rPr>
          <w:rFonts w:eastAsia="Arial Unicode MS"/>
          <w:color w:val="000000"/>
          <w:sz w:val="28"/>
          <w:szCs w:val="28"/>
        </w:rPr>
      </w:pPr>
      <w:bookmarkStart w:id="8" w:name="P1348"/>
      <w:bookmarkEnd w:id="8"/>
      <w:r>
        <w:rPr>
          <w:rFonts w:eastAsia="Arial Unicode MS"/>
          <w:sz w:val="28"/>
          <w:szCs w:val="28"/>
        </w:rPr>
        <w:t xml:space="preserve">При использовании Арендатором Участка в целях, не предусмотренных Договором. </w:t>
      </w:r>
    </w:p>
    <w:p w:rsidR="004C4325" w:rsidRDefault="004C4325" w:rsidP="004C4325">
      <w:pPr>
        <w:widowControl/>
        <w:numPr>
          <w:ilvl w:val="2"/>
          <w:numId w:val="1"/>
        </w:numPr>
        <w:autoSpaceDE/>
        <w:adjustRightInd/>
        <w:ind w:left="0" w:firstLine="709"/>
        <w:contextualSpacing/>
        <w:jc w:val="both"/>
        <w:rPr>
          <w:rFonts w:eastAsia="Arial Unicode MS"/>
          <w:color w:val="000000"/>
          <w:sz w:val="28"/>
          <w:szCs w:val="28"/>
        </w:rPr>
      </w:pPr>
      <w:bookmarkStart w:id="9" w:name="P1349"/>
      <w:bookmarkEnd w:id="9"/>
      <w:r>
        <w:rPr>
          <w:rFonts w:eastAsia="Arial Unicode MS"/>
          <w:sz w:val="28"/>
          <w:szCs w:val="28"/>
        </w:rPr>
        <w:t>При использовании Участка с нарушением установленных земельным законодательством требований рационального использования земли, повлекшим за собой значительное ухудшение экологической обстановки, а также при использовании Участка не в соответствии с его целевым назначением и разрешенным использованием способами, которыми нанесен вред Участку.</w:t>
      </w:r>
    </w:p>
    <w:p w:rsidR="004C4325" w:rsidRDefault="004C4325" w:rsidP="004C4325">
      <w:pPr>
        <w:widowControl/>
        <w:numPr>
          <w:ilvl w:val="2"/>
          <w:numId w:val="1"/>
        </w:numPr>
        <w:autoSpaceDE/>
        <w:adjustRightInd/>
        <w:ind w:left="0" w:firstLine="709"/>
        <w:contextualSpacing/>
        <w:jc w:val="both"/>
        <w:rPr>
          <w:rFonts w:eastAsia="Arial Unicode MS"/>
          <w:color w:val="000000"/>
          <w:sz w:val="28"/>
          <w:szCs w:val="28"/>
        </w:rPr>
      </w:pPr>
      <w:r>
        <w:rPr>
          <w:rFonts w:eastAsia="Arial Unicode MS"/>
          <w:sz w:val="28"/>
          <w:szCs w:val="28"/>
        </w:rPr>
        <w:t xml:space="preserve">При невнесении арендной платы (в том числе в случае перечисления ежемесячной арендной платы не в полном размере) более двух раз подряд по истечении установленного срока платежа, указанного в пункте </w:t>
      </w:r>
      <w:r>
        <w:rPr>
          <w:rFonts w:eastAsia="Arial Unicode MS"/>
          <w:sz w:val="28"/>
          <w:szCs w:val="28"/>
        </w:rPr>
        <w:fldChar w:fldCharType="begin"/>
      </w:r>
      <w:r>
        <w:rPr>
          <w:rFonts w:eastAsia="Arial Unicode MS"/>
          <w:sz w:val="28"/>
          <w:szCs w:val="28"/>
        </w:rPr>
        <w:instrText xml:space="preserve"> REF _Ref4668017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3.3</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autoSpaceDE/>
        <w:adjustRightInd/>
        <w:ind w:firstLine="567"/>
        <w:jc w:val="center"/>
        <w:rPr>
          <w:rFonts w:eastAsia="Arial Unicode MS"/>
          <w:b/>
          <w:color w:val="000000"/>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r>
        <w:rPr>
          <w:rFonts w:eastAsia="Arial Unicode MS"/>
          <w:b/>
          <w:color w:val="000000"/>
          <w:sz w:val="28"/>
          <w:szCs w:val="28"/>
        </w:rPr>
        <w:t>Особые условия Договора</w:t>
      </w:r>
    </w:p>
    <w:p w:rsidR="004C4325" w:rsidRDefault="004C4325" w:rsidP="004C4325">
      <w:pPr>
        <w:widowControl/>
        <w:autoSpaceDE/>
        <w:adjustRightInd/>
        <w:ind w:left="1095"/>
        <w:contextualSpacing/>
        <w:rPr>
          <w:rFonts w:eastAsia="Arial Unicode MS"/>
          <w:b/>
          <w:color w:val="000000"/>
          <w:sz w:val="28"/>
          <w:szCs w:val="28"/>
        </w:rPr>
      </w:pPr>
    </w:p>
    <w:p w:rsidR="004C4325" w:rsidRDefault="004C4325" w:rsidP="004C4325">
      <w:pPr>
        <w:widowControl/>
        <w:numPr>
          <w:ilvl w:val="1"/>
          <w:numId w:val="1"/>
        </w:numPr>
        <w:autoSpaceDE/>
        <w:adjustRightInd/>
        <w:ind w:left="0" w:firstLine="709"/>
        <w:contextualSpacing/>
        <w:jc w:val="both"/>
        <w:rPr>
          <w:rFonts w:eastAsia="Arial Unicode MS"/>
          <w:sz w:val="28"/>
          <w:szCs w:val="28"/>
        </w:rPr>
      </w:pPr>
      <w:bookmarkStart w:id="10" w:name="_Ref4667747"/>
      <w:r>
        <w:rPr>
          <w:rFonts w:eastAsia="Arial Unicode MS"/>
          <w:sz w:val="28"/>
          <w:szCs w:val="28"/>
        </w:rPr>
        <w:t xml:space="preserve">После подписания договора всеми сторонами, в течении 60 календарных дней Арендатор должен предоставить его на государственную регистрацию в Управление Федеральной службы государственной регистрации, кадастра и картографии по Ставропольскому краю. </w:t>
      </w:r>
      <w:bookmarkEnd w:id="10"/>
      <w:r w:rsidR="00A61E49">
        <w:rPr>
          <w:rFonts w:eastAsia="Arial Unicode MS"/>
          <w:sz w:val="28"/>
          <w:szCs w:val="28"/>
        </w:rPr>
        <w:t xml:space="preserve"> </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 xml:space="preserve">По истечению срока, указанного в п. </w:t>
      </w:r>
      <w:r>
        <w:rPr>
          <w:rFonts w:eastAsia="Arial Unicode MS"/>
          <w:sz w:val="28"/>
          <w:szCs w:val="28"/>
        </w:rPr>
        <w:fldChar w:fldCharType="begin"/>
      </w:r>
      <w:r>
        <w:rPr>
          <w:rFonts w:eastAsia="Arial Unicode MS"/>
          <w:sz w:val="28"/>
          <w:szCs w:val="28"/>
        </w:rPr>
        <w:instrText xml:space="preserve"> REF _Ref4667747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7.1</w:t>
      </w:r>
      <w:r>
        <w:rPr>
          <w:rFonts w:eastAsia="Arial Unicode MS"/>
          <w:sz w:val="28"/>
          <w:szCs w:val="28"/>
        </w:rPr>
        <w:fldChar w:fldCharType="end"/>
      </w:r>
      <w:r>
        <w:rPr>
          <w:rFonts w:eastAsia="Arial Unicode MS"/>
          <w:sz w:val="28"/>
          <w:szCs w:val="28"/>
        </w:rPr>
        <w:t xml:space="preserve"> Договора, договор считается не заключенным.</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Расходы по государственной регистрации Договора, а также изменений и дополнений к ним возлагаются на Арендатора.</w:t>
      </w:r>
    </w:p>
    <w:p w:rsidR="004C4325" w:rsidRDefault="004C4325" w:rsidP="004C4325">
      <w:pPr>
        <w:widowControl/>
        <w:numPr>
          <w:ilvl w:val="1"/>
          <w:numId w:val="1"/>
        </w:numPr>
        <w:autoSpaceDE/>
        <w:adjustRightInd/>
        <w:ind w:left="0" w:firstLine="709"/>
        <w:contextualSpacing/>
        <w:jc w:val="both"/>
        <w:rPr>
          <w:rFonts w:eastAsia="Arial Unicode MS"/>
          <w:sz w:val="28"/>
          <w:szCs w:val="28"/>
        </w:rPr>
      </w:pPr>
      <w:r>
        <w:rPr>
          <w:rFonts w:eastAsia="Arial Unicode MS"/>
          <w:sz w:val="28"/>
          <w:szCs w:val="28"/>
        </w:rPr>
        <w:t xml:space="preserve">Все уведомления Арендодателем Арендатора, связанные с исполнением обязательств по Договору могут быть направлены на адрес электронной почты Арендатора, указанный в разделе </w:t>
      </w:r>
      <w:r>
        <w:rPr>
          <w:rFonts w:eastAsia="Arial Unicode MS"/>
          <w:sz w:val="28"/>
          <w:szCs w:val="28"/>
        </w:rPr>
        <w:fldChar w:fldCharType="begin"/>
      </w:r>
      <w:r>
        <w:rPr>
          <w:rFonts w:eastAsia="Arial Unicode MS"/>
          <w:sz w:val="28"/>
          <w:szCs w:val="28"/>
        </w:rPr>
        <w:instrText xml:space="preserve"> REF _Ref4681067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8</w:t>
      </w:r>
      <w:r>
        <w:rPr>
          <w:rFonts w:eastAsia="Arial Unicode MS"/>
          <w:sz w:val="28"/>
          <w:szCs w:val="28"/>
        </w:rPr>
        <w:fldChar w:fldCharType="end"/>
      </w:r>
      <w:r>
        <w:rPr>
          <w:rFonts w:eastAsia="Arial Unicode MS"/>
          <w:sz w:val="28"/>
          <w:szCs w:val="28"/>
        </w:rPr>
        <w:t xml:space="preserve"> Договора. Арендатор несет риск не извещения Арендодателя об изменении своего адреса электронной почты. В случае уклонения Арендатора от получения уведомления в письменной форме, направленного Арендодателем, уведомление считается полученным Арендатором по истечении 6 календарных дней с момента его направления по адресу Арендатора, указанному в разделе </w:t>
      </w:r>
      <w:r>
        <w:rPr>
          <w:rFonts w:eastAsia="Arial Unicode MS"/>
          <w:sz w:val="28"/>
          <w:szCs w:val="28"/>
        </w:rPr>
        <w:fldChar w:fldCharType="begin"/>
      </w:r>
      <w:r>
        <w:rPr>
          <w:rFonts w:eastAsia="Arial Unicode MS"/>
          <w:sz w:val="28"/>
          <w:szCs w:val="28"/>
        </w:rPr>
        <w:instrText xml:space="preserve"> REF _Ref4681067 \r \h  \* MERGEFORMAT </w:instrText>
      </w:r>
      <w:r>
        <w:rPr>
          <w:rFonts w:eastAsia="Arial Unicode MS"/>
          <w:sz w:val="28"/>
          <w:szCs w:val="28"/>
        </w:rPr>
      </w:r>
      <w:r>
        <w:rPr>
          <w:rFonts w:eastAsia="Arial Unicode MS"/>
          <w:sz w:val="28"/>
          <w:szCs w:val="28"/>
        </w:rPr>
        <w:fldChar w:fldCharType="separate"/>
      </w:r>
      <w:r w:rsidR="0046000C">
        <w:rPr>
          <w:rFonts w:eastAsia="Arial Unicode MS"/>
          <w:sz w:val="28"/>
          <w:szCs w:val="28"/>
        </w:rPr>
        <w:t>8</w:t>
      </w:r>
      <w:r>
        <w:rPr>
          <w:rFonts w:eastAsia="Arial Unicode MS"/>
          <w:sz w:val="28"/>
          <w:szCs w:val="28"/>
        </w:rPr>
        <w:fldChar w:fldCharType="end"/>
      </w:r>
      <w:r>
        <w:rPr>
          <w:rFonts w:eastAsia="Arial Unicode MS"/>
          <w:sz w:val="28"/>
          <w:szCs w:val="28"/>
        </w:rPr>
        <w:t xml:space="preserve"> Договора.</w:t>
      </w: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 xml:space="preserve">Договор составлен в 3 (трех) экземплярах, имеющих одинаковую юридическую силу, из которых по одному экземпляру хранится у Сторон, один </w:t>
      </w:r>
      <w:r>
        <w:rPr>
          <w:rFonts w:eastAsia="Arial Unicode MS"/>
          <w:sz w:val="28"/>
          <w:szCs w:val="28"/>
        </w:rPr>
        <w:lastRenderedPageBreak/>
        <w:t>экземпляр передается в Управление Федеральной службы государственной регистрации, кадастра и картографии по Ставропольскому краю.</w:t>
      </w:r>
    </w:p>
    <w:p w:rsidR="004C4325" w:rsidRDefault="004C4325" w:rsidP="004C4325">
      <w:pPr>
        <w:widowControl/>
        <w:numPr>
          <w:ilvl w:val="1"/>
          <w:numId w:val="1"/>
        </w:numPr>
        <w:autoSpaceDE/>
        <w:adjustRightInd/>
        <w:ind w:left="0" w:firstLine="851"/>
        <w:contextualSpacing/>
        <w:jc w:val="both"/>
        <w:rPr>
          <w:rFonts w:eastAsia="Arial Unicode MS"/>
          <w:color w:val="000000"/>
          <w:sz w:val="28"/>
          <w:szCs w:val="28"/>
        </w:rPr>
      </w:pPr>
      <w:r>
        <w:rPr>
          <w:rFonts w:eastAsia="Arial Unicode MS"/>
          <w:sz w:val="28"/>
          <w:szCs w:val="28"/>
        </w:rPr>
        <w:t xml:space="preserve"> Все споры или разногласия, возникающие между Сторонами при исполнении настоящего договора, разрешаются путем переговоров.</w:t>
      </w: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В случае невозможности разрешения споров или разногласий путем переговоров они подлежат рассмотрению в арбитражном суде в порядке, установленном действующим законодательством Российской Федерации.</w:t>
      </w: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Защита имущественных прав осуществляется в соответствии с действующим законодательством Российской Федерации.</w:t>
      </w:r>
    </w:p>
    <w:p w:rsidR="004C4325" w:rsidRDefault="004C4325" w:rsidP="004C4325">
      <w:pPr>
        <w:widowControl/>
        <w:numPr>
          <w:ilvl w:val="1"/>
          <w:numId w:val="1"/>
        </w:numPr>
        <w:autoSpaceDE/>
        <w:adjustRightInd/>
        <w:ind w:left="0" w:firstLine="851"/>
        <w:contextualSpacing/>
        <w:jc w:val="both"/>
        <w:rPr>
          <w:rFonts w:eastAsia="Arial Unicode MS"/>
          <w:sz w:val="28"/>
          <w:szCs w:val="28"/>
        </w:rPr>
      </w:pPr>
      <w:r>
        <w:rPr>
          <w:rFonts w:eastAsia="Arial Unicode MS"/>
          <w:sz w:val="28"/>
          <w:szCs w:val="28"/>
        </w:rPr>
        <w:t>Все приложения к настоящему договору являются его неотъемлемой частью.</w:t>
      </w:r>
    </w:p>
    <w:p w:rsidR="004C4325" w:rsidRDefault="004C4325" w:rsidP="004C4325">
      <w:pPr>
        <w:widowControl/>
        <w:autoSpaceDE/>
        <w:adjustRightInd/>
        <w:ind w:left="709"/>
        <w:contextualSpacing/>
        <w:jc w:val="both"/>
        <w:rPr>
          <w:rFonts w:eastAsia="Arial Unicode MS"/>
          <w:color w:val="000000"/>
          <w:sz w:val="28"/>
          <w:szCs w:val="28"/>
        </w:rPr>
      </w:pPr>
    </w:p>
    <w:p w:rsidR="004C4325" w:rsidRDefault="004C4325" w:rsidP="004C4325">
      <w:pPr>
        <w:widowControl/>
        <w:numPr>
          <w:ilvl w:val="0"/>
          <w:numId w:val="1"/>
        </w:numPr>
        <w:autoSpaceDE/>
        <w:adjustRightInd/>
        <w:contextualSpacing/>
        <w:jc w:val="center"/>
        <w:rPr>
          <w:rFonts w:eastAsia="Arial Unicode MS"/>
          <w:b/>
          <w:color w:val="000000"/>
          <w:sz w:val="28"/>
          <w:szCs w:val="28"/>
        </w:rPr>
      </w:pPr>
      <w:bookmarkStart w:id="11" w:name="_Ref4681067"/>
      <w:r>
        <w:rPr>
          <w:rFonts w:eastAsia="Arial Unicode MS"/>
          <w:b/>
          <w:color w:val="000000"/>
          <w:sz w:val="28"/>
          <w:szCs w:val="28"/>
        </w:rPr>
        <w:t>Реквизиты Сторон</w:t>
      </w:r>
      <w:bookmarkEnd w:id="11"/>
    </w:p>
    <w:p w:rsidR="004C4325" w:rsidRDefault="004C4325" w:rsidP="004C4325">
      <w:pPr>
        <w:widowControl/>
        <w:autoSpaceDE/>
        <w:adjustRightInd/>
        <w:rPr>
          <w:rFonts w:eastAsia="Arial Unicode MS"/>
          <w:color w:val="000000"/>
          <w:sz w:val="28"/>
          <w:szCs w:val="28"/>
        </w:rPr>
      </w:pPr>
    </w:p>
    <w:p w:rsidR="004C4325" w:rsidRDefault="004C4325" w:rsidP="004C4325">
      <w:pPr>
        <w:widowControl/>
        <w:autoSpaceDE/>
        <w:adjustRightInd/>
        <w:rPr>
          <w:rFonts w:eastAsia="Arial Unicode MS"/>
          <w:b/>
          <w:color w:val="000000"/>
          <w:sz w:val="28"/>
          <w:szCs w:val="28"/>
        </w:rPr>
      </w:pPr>
      <w:r>
        <w:rPr>
          <w:rFonts w:eastAsia="Arial Unicode MS"/>
          <w:b/>
          <w:color w:val="000000"/>
          <w:sz w:val="28"/>
          <w:szCs w:val="28"/>
        </w:rPr>
        <w:t>Арендодатель:</w:t>
      </w:r>
    </w:p>
    <w:p w:rsidR="004C4325" w:rsidRDefault="004C4325" w:rsidP="004C4325">
      <w:pPr>
        <w:widowControl/>
        <w:autoSpaceDE/>
        <w:adjustRightInd/>
        <w:rPr>
          <w:rFonts w:eastAsia="Arial Unicode MS"/>
          <w:b/>
          <w:color w:val="000000"/>
          <w:sz w:val="28"/>
          <w:szCs w:val="28"/>
        </w:rPr>
      </w:pPr>
    </w:p>
    <w:p w:rsidR="004C4325" w:rsidRDefault="004C4325" w:rsidP="004C4325">
      <w:pPr>
        <w:widowControl/>
        <w:autoSpaceDE/>
        <w:adjustRightInd/>
        <w:rPr>
          <w:rFonts w:eastAsia="Arial Unicode MS"/>
          <w:color w:val="000000"/>
          <w:sz w:val="28"/>
          <w:szCs w:val="28"/>
        </w:rPr>
      </w:pPr>
      <w:r>
        <w:rPr>
          <w:rFonts w:eastAsia="Arial Unicode MS"/>
          <w:b/>
          <w:color w:val="000000"/>
          <w:sz w:val="28"/>
          <w:szCs w:val="28"/>
        </w:rPr>
        <w:t>Комитет имущественных и земельных отношений администрации Шпаковского муниципального района Ставропольского края</w:t>
      </w:r>
      <w:r>
        <w:rPr>
          <w:rFonts w:eastAsia="Arial Unicode MS"/>
          <w:color w:val="000000"/>
          <w:sz w:val="28"/>
          <w:szCs w:val="28"/>
        </w:rPr>
        <w:t xml:space="preserve">, </w:t>
      </w:r>
    </w:p>
    <w:p w:rsidR="004C4325" w:rsidRDefault="004C4325" w:rsidP="004C4325">
      <w:pPr>
        <w:widowControl/>
        <w:autoSpaceDE/>
        <w:adjustRightInd/>
        <w:rPr>
          <w:rFonts w:eastAsia="Arial Unicode MS"/>
          <w:color w:val="000000"/>
          <w:sz w:val="28"/>
          <w:szCs w:val="28"/>
        </w:rPr>
      </w:pPr>
      <w:r>
        <w:rPr>
          <w:rFonts w:eastAsia="Arial Unicode MS"/>
          <w:color w:val="000000"/>
          <w:sz w:val="28"/>
          <w:szCs w:val="28"/>
        </w:rPr>
        <w:t>адрес: 356240, Ставропольский край, Шпаковский район,  г. Михайловск, ул. Ленина 113, ИНН 2623018056, КПП 262301001, ОГРН 10426006312</w:t>
      </w:r>
    </w:p>
    <w:p w:rsidR="004C4325" w:rsidRDefault="004C4325" w:rsidP="004C4325">
      <w:pPr>
        <w:widowControl/>
        <w:autoSpaceDE/>
        <w:adjustRightInd/>
        <w:rPr>
          <w:rFonts w:eastAsia="Arial Unicode MS"/>
          <w:color w:val="000000"/>
          <w:sz w:val="28"/>
          <w:szCs w:val="28"/>
        </w:rPr>
      </w:pPr>
    </w:p>
    <w:p w:rsidR="004C4325" w:rsidRDefault="004C4325" w:rsidP="004C4325">
      <w:pPr>
        <w:widowControl/>
        <w:autoSpaceDE/>
        <w:adjustRightInd/>
        <w:rPr>
          <w:rFonts w:eastAsia="Arial Unicode MS"/>
          <w:color w:val="000000"/>
          <w:sz w:val="28"/>
          <w:szCs w:val="28"/>
        </w:rPr>
      </w:pPr>
      <w:r>
        <w:rPr>
          <w:rFonts w:eastAsia="Arial Unicode MS"/>
          <w:color w:val="000000"/>
          <w:sz w:val="28"/>
          <w:szCs w:val="28"/>
        </w:rPr>
        <w:t>______________________ Председатель</w:t>
      </w:r>
    </w:p>
    <w:p w:rsidR="004C4325" w:rsidRDefault="004C4325" w:rsidP="004C4325">
      <w:pPr>
        <w:widowControl/>
        <w:autoSpaceDE/>
        <w:adjustRightInd/>
        <w:jc w:val="both"/>
        <w:rPr>
          <w:rFonts w:eastAsia="Arial Unicode MS"/>
          <w:b/>
          <w:color w:val="000000"/>
          <w:sz w:val="28"/>
          <w:szCs w:val="28"/>
        </w:rPr>
      </w:pPr>
    </w:p>
    <w:p w:rsidR="004C4325" w:rsidRDefault="004C4325" w:rsidP="004C4325">
      <w:pPr>
        <w:widowControl/>
        <w:autoSpaceDE/>
        <w:adjustRightInd/>
        <w:jc w:val="both"/>
        <w:rPr>
          <w:rFonts w:eastAsia="Arial Unicode MS"/>
          <w:b/>
          <w:color w:val="000000"/>
          <w:sz w:val="28"/>
          <w:szCs w:val="28"/>
        </w:rPr>
      </w:pPr>
      <w:r>
        <w:rPr>
          <w:rFonts w:eastAsia="Arial Unicode MS"/>
          <w:b/>
          <w:color w:val="000000"/>
          <w:sz w:val="28"/>
          <w:szCs w:val="28"/>
        </w:rPr>
        <w:t>Арендатор:</w:t>
      </w:r>
    </w:p>
    <w:p w:rsidR="004C4325" w:rsidRDefault="004C4325" w:rsidP="004C4325">
      <w:pPr>
        <w:widowControl/>
        <w:autoSpaceDE/>
        <w:adjustRightInd/>
        <w:jc w:val="both"/>
        <w:rPr>
          <w:rFonts w:eastAsia="Arial Unicode MS"/>
          <w:sz w:val="28"/>
          <w:szCs w:val="28"/>
        </w:rPr>
      </w:pPr>
    </w:p>
    <w:p w:rsidR="004C4325" w:rsidRDefault="004C4325" w:rsidP="004C4325">
      <w:pPr>
        <w:widowControl/>
        <w:autoSpaceDE/>
        <w:adjustRightInd/>
        <w:jc w:val="both"/>
        <w:rPr>
          <w:rFonts w:eastAsia="Arial Unicode MS"/>
          <w:sz w:val="28"/>
          <w:szCs w:val="28"/>
        </w:rPr>
      </w:pPr>
      <w:r>
        <w:rPr>
          <w:rFonts w:eastAsia="Arial Unicode MS"/>
          <w:sz w:val="28"/>
          <w:szCs w:val="28"/>
        </w:rPr>
        <w:t xml:space="preserve">Адрес электронной почты: </w:t>
      </w:r>
    </w:p>
    <w:p w:rsidR="004C4325" w:rsidRDefault="004C4325" w:rsidP="004C4325">
      <w:pPr>
        <w:widowControl/>
        <w:autoSpaceDE/>
        <w:adjustRightInd/>
        <w:jc w:val="both"/>
        <w:rPr>
          <w:rFonts w:eastAsia="Arial Unicode MS"/>
          <w:color w:val="000000"/>
          <w:sz w:val="28"/>
          <w:szCs w:val="28"/>
        </w:rPr>
      </w:pPr>
      <w:r>
        <w:rPr>
          <w:rFonts w:eastAsia="Arial Unicode MS"/>
          <w:sz w:val="28"/>
          <w:szCs w:val="28"/>
        </w:rPr>
        <w:t>Тел:</w:t>
      </w:r>
      <w:r>
        <w:rPr>
          <w:rFonts w:eastAsia="Arial Unicode MS"/>
          <w:color w:val="000000"/>
          <w:sz w:val="28"/>
          <w:szCs w:val="28"/>
        </w:rPr>
        <w:t xml:space="preserve"> </w:t>
      </w:r>
    </w:p>
    <w:p w:rsidR="004C4325" w:rsidRDefault="004C4325" w:rsidP="004C4325">
      <w:pPr>
        <w:widowControl/>
        <w:autoSpaceDE/>
        <w:adjustRightInd/>
        <w:jc w:val="both"/>
        <w:rPr>
          <w:rFonts w:eastAsia="Arial Unicode MS"/>
          <w:color w:val="000000"/>
          <w:sz w:val="28"/>
          <w:szCs w:val="28"/>
        </w:rPr>
      </w:pPr>
    </w:p>
    <w:p w:rsidR="004C4325" w:rsidRDefault="004C4325" w:rsidP="004C4325">
      <w:pPr>
        <w:widowControl/>
        <w:autoSpaceDE/>
        <w:adjustRightInd/>
        <w:jc w:val="both"/>
        <w:rPr>
          <w:rFonts w:eastAsia="Arial Unicode MS"/>
          <w:sz w:val="28"/>
          <w:szCs w:val="28"/>
        </w:rPr>
      </w:pPr>
      <w:r>
        <w:rPr>
          <w:rFonts w:eastAsia="Arial Unicode MS"/>
          <w:color w:val="000000"/>
          <w:sz w:val="28"/>
          <w:szCs w:val="28"/>
        </w:rPr>
        <w:t xml:space="preserve">______________________ </w:t>
      </w:r>
      <w:r>
        <w:rPr>
          <w:rFonts w:eastAsia="Arial Unicode MS"/>
          <w:sz w:val="28"/>
          <w:szCs w:val="28"/>
        </w:rPr>
        <w:t xml:space="preserve">Ф.И.О. </w:t>
      </w:r>
    </w:p>
    <w:p w:rsidR="004C4325" w:rsidRDefault="004C4325" w:rsidP="004C4325">
      <w:pPr>
        <w:widowControl/>
        <w:autoSpaceDE/>
        <w:adjustRightInd/>
        <w:spacing w:line="240" w:lineRule="exact"/>
        <w:jc w:val="right"/>
        <w:rPr>
          <w:rFonts w:eastAsia="Arial Unicode MS"/>
          <w:color w:val="000000"/>
          <w:sz w:val="28"/>
          <w:szCs w:val="28"/>
        </w:rPr>
      </w:pPr>
      <w:r>
        <w:rPr>
          <w:rFonts w:eastAsia="Arial Unicode MS"/>
          <w:sz w:val="28"/>
          <w:szCs w:val="28"/>
        </w:rPr>
        <w:br w:type="page"/>
      </w:r>
      <w:r>
        <w:rPr>
          <w:rFonts w:eastAsia="Arial Unicode MS"/>
          <w:color w:val="000000"/>
          <w:sz w:val="28"/>
          <w:szCs w:val="28"/>
        </w:rPr>
        <w:lastRenderedPageBreak/>
        <w:t>Приложение № 1</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 xml:space="preserve">к договору аренды </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 xml:space="preserve">земельного участка </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от ________ № ___</w:t>
      </w:r>
    </w:p>
    <w:p w:rsidR="004C4325" w:rsidRDefault="004C4325" w:rsidP="004C4325">
      <w:pPr>
        <w:widowControl/>
        <w:autoSpaceDE/>
        <w:adjustRightInd/>
        <w:ind w:firstLine="567"/>
        <w:jc w:val="right"/>
        <w:rPr>
          <w:rFonts w:eastAsia="Arial Unicode MS"/>
          <w:color w:val="000000"/>
          <w:sz w:val="28"/>
          <w:szCs w:val="28"/>
        </w:rPr>
      </w:pPr>
    </w:p>
    <w:p w:rsidR="004C4325" w:rsidRDefault="004C4325" w:rsidP="004C4325">
      <w:pPr>
        <w:shd w:val="clear" w:color="auto" w:fill="FFFFFF"/>
        <w:suppressAutoHyphens/>
        <w:ind w:firstLine="709"/>
        <w:jc w:val="center"/>
        <w:rPr>
          <w:rFonts w:eastAsia="Calibri"/>
          <w:sz w:val="23"/>
          <w:szCs w:val="23"/>
          <w:lang w:eastAsia="en-US"/>
        </w:rPr>
      </w:pPr>
      <w:r>
        <w:rPr>
          <w:rFonts w:eastAsia="Calibri"/>
          <w:sz w:val="23"/>
          <w:szCs w:val="23"/>
          <w:lang w:eastAsia="en-US"/>
        </w:rPr>
        <w:t xml:space="preserve">Акт приема-передачи </w:t>
      </w:r>
    </w:p>
    <w:p w:rsidR="004C4325" w:rsidRDefault="004C4325" w:rsidP="004C4325">
      <w:pPr>
        <w:shd w:val="clear" w:color="auto" w:fill="FFFFFF"/>
        <w:suppressAutoHyphens/>
        <w:ind w:firstLine="709"/>
        <w:jc w:val="center"/>
        <w:rPr>
          <w:rFonts w:eastAsia="Calibri"/>
          <w:sz w:val="23"/>
          <w:szCs w:val="23"/>
          <w:lang w:eastAsia="en-US"/>
        </w:rPr>
      </w:pPr>
      <w:r>
        <w:rPr>
          <w:rFonts w:eastAsia="Calibri"/>
          <w:sz w:val="23"/>
          <w:szCs w:val="23"/>
          <w:lang w:eastAsia="en-US"/>
        </w:rPr>
        <w:t>земельного участка государственная собственность на который не разграничена</w:t>
      </w:r>
    </w:p>
    <w:p w:rsidR="004C4325" w:rsidRDefault="004C4325" w:rsidP="004C4325">
      <w:pPr>
        <w:shd w:val="clear" w:color="auto" w:fill="FFFFFF"/>
        <w:suppressAutoHyphens/>
        <w:ind w:firstLine="709"/>
        <w:jc w:val="center"/>
        <w:rPr>
          <w:rFonts w:eastAsia="Calibri"/>
          <w:sz w:val="23"/>
          <w:szCs w:val="23"/>
          <w:lang w:eastAsia="en-US"/>
        </w:rPr>
      </w:pPr>
    </w:p>
    <w:p w:rsidR="004C4325" w:rsidRDefault="004C4325" w:rsidP="004C4325">
      <w:pPr>
        <w:widowControl/>
        <w:rPr>
          <w:rFonts w:eastAsia="Calibri"/>
          <w:sz w:val="23"/>
          <w:szCs w:val="23"/>
          <w:lang w:eastAsia="en-US"/>
        </w:rPr>
      </w:pPr>
      <w:r>
        <w:rPr>
          <w:rFonts w:eastAsia="Calibri"/>
          <w:sz w:val="23"/>
          <w:szCs w:val="23"/>
          <w:lang w:eastAsia="en-US"/>
        </w:rPr>
        <w:t>г. Михайловск</w:t>
      </w:r>
      <w:r>
        <w:rPr>
          <w:rFonts w:eastAsia="Calibri"/>
          <w:sz w:val="23"/>
          <w:szCs w:val="23"/>
          <w:lang w:eastAsia="en-US"/>
        </w:rPr>
        <w:tab/>
        <w:t xml:space="preserve">   </w:t>
      </w:r>
      <w:r>
        <w:rPr>
          <w:rFonts w:eastAsia="Calibri"/>
          <w:sz w:val="23"/>
          <w:szCs w:val="23"/>
          <w:lang w:eastAsia="en-US"/>
        </w:rPr>
        <w:tab/>
      </w:r>
      <w:r>
        <w:rPr>
          <w:rFonts w:eastAsia="Calibri"/>
          <w:sz w:val="23"/>
          <w:szCs w:val="23"/>
          <w:lang w:eastAsia="en-US"/>
        </w:rPr>
        <w:tab/>
      </w:r>
      <w:r>
        <w:rPr>
          <w:rFonts w:eastAsia="Calibri"/>
          <w:sz w:val="23"/>
          <w:szCs w:val="23"/>
          <w:lang w:eastAsia="en-US"/>
        </w:rPr>
        <w:tab/>
      </w:r>
      <w:r>
        <w:rPr>
          <w:rFonts w:eastAsia="Calibri"/>
          <w:sz w:val="23"/>
          <w:szCs w:val="23"/>
          <w:lang w:eastAsia="en-US"/>
        </w:rPr>
        <w:tab/>
      </w:r>
      <w:r>
        <w:rPr>
          <w:rFonts w:eastAsia="Calibri"/>
          <w:sz w:val="23"/>
          <w:szCs w:val="23"/>
          <w:lang w:eastAsia="en-US"/>
        </w:rPr>
        <w:tab/>
      </w:r>
      <w:r>
        <w:rPr>
          <w:rFonts w:eastAsia="Calibri"/>
          <w:sz w:val="23"/>
          <w:szCs w:val="23"/>
          <w:lang w:eastAsia="en-US"/>
        </w:rPr>
        <w:tab/>
        <w:t xml:space="preserve">                           ____________</w:t>
      </w:r>
      <w:r>
        <w:rPr>
          <w:rFonts w:eastAsia="Calibri"/>
          <w:sz w:val="23"/>
          <w:szCs w:val="23"/>
          <w:lang w:eastAsia="en-US"/>
        </w:rPr>
        <w:tab/>
      </w:r>
    </w:p>
    <w:p w:rsidR="004C4325" w:rsidRDefault="004C4325" w:rsidP="004C4325">
      <w:pPr>
        <w:widowControl/>
        <w:ind w:firstLine="709"/>
        <w:jc w:val="both"/>
        <w:rPr>
          <w:sz w:val="23"/>
          <w:szCs w:val="23"/>
        </w:rPr>
      </w:pPr>
      <w:r>
        <w:rPr>
          <w:sz w:val="23"/>
          <w:szCs w:val="23"/>
        </w:rPr>
        <w:t>Комитет</w:t>
      </w:r>
      <w:r>
        <w:rPr>
          <w:bCs/>
          <w:sz w:val="23"/>
          <w:szCs w:val="23"/>
        </w:rPr>
        <w:t xml:space="preserve"> имущественных и земельных отношений администрации Шпаковского муниципального района Ставропольского края</w:t>
      </w:r>
      <w:r>
        <w:rPr>
          <w:sz w:val="23"/>
          <w:szCs w:val="23"/>
        </w:rPr>
        <w:t xml:space="preserve">, именуемый в дальнейшем «Арендодатель», в лице </w:t>
      </w:r>
      <w:r>
        <w:rPr>
          <w:bCs/>
          <w:sz w:val="23"/>
          <w:szCs w:val="23"/>
        </w:rPr>
        <w:t xml:space="preserve">председателя комитета </w:t>
      </w:r>
      <w:r>
        <w:rPr>
          <w:sz w:val="23"/>
          <w:szCs w:val="23"/>
        </w:rPr>
        <w:t>________________, действующего на основании Положения о комитете, распоряжения _____________________ от _____ № ____, с одной стороны</w:t>
      </w:r>
      <w:r>
        <w:rPr>
          <w:rFonts w:eastAsia="Calibri"/>
          <w:color w:val="000000"/>
          <w:sz w:val="23"/>
          <w:szCs w:val="23"/>
          <w:lang w:eastAsia="en-US"/>
        </w:rPr>
        <w:t xml:space="preserve">, и </w:t>
      </w:r>
    </w:p>
    <w:p w:rsidR="004C4325" w:rsidRDefault="004C4325" w:rsidP="004C4325">
      <w:pPr>
        <w:widowControl/>
        <w:shd w:val="clear" w:color="auto" w:fill="FFFFFF"/>
        <w:suppressAutoHyphens/>
        <w:autoSpaceDE/>
        <w:adjustRightInd/>
        <w:rPr>
          <w:color w:val="000000"/>
          <w:sz w:val="23"/>
          <w:szCs w:val="23"/>
          <w:lang w:eastAsia="en-US"/>
        </w:rPr>
      </w:pPr>
      <w:r>
        <w:rPr>
          <w:color w:val="000000"/>
          <w:sz w:val="23"/>
          <w:szCs w:val="23"/>
          <w:lang w:eastAsia="en-US"/>
        </w:rPr>
        <w:t>_______________________________________________________________________________</w:t>
      </w:r>
    </w:p>
    <w:p w:rsidR="004C4325" w:rsidRDefault="004C4325" w:rsidP="004C4325">
      <w:pPr>
        <w:widowControl/>
        <w:shd w:val="clear" w:color="auto" w:fill="FFFFFF"/>
        <w:suppressAutoHyphens/>
        <w:autoSpaceDE/>
        <w:adjustRightInd/>
        <w:ind w:firstLine="709"/>
        <w:jc w:val="center"/>
        <w:rPr>
          <w:color w:val="000000"/>
          <w:sz w:val="23"/>
          <w:szCs w:val="23"/>
          <w:lang w:eastAsia="en-US"/>
        </w:rPr>
      </w:pPr>
      <w:r>
        <w:rPr>
          <w:color w:val="000000"/>
          <w:sz w:val="23"/>
          <w:szCs w:val="23"/>
          <w:lang w:eastAsia="en-US"/>
        </w:rPr>
        <w:t xml:space="preserve">(полное название юридического лица/фамилия, имя, отчество гражданина) </w:t>
      </w:r>
    </w:p>
    <w:p w:rsidR="004C4325" w:rsidRDefault="004C4325" w:rsidP="004C4325">
      <w:pPr>
        <w:widowControl/>
        <w:shd w:val="clear" w:color="auto" w:fill="FFFFFF"/>
        <w:suppressAutoHyphens/>
        <w:autoSpaceDE/>
        <w:adjustRightInd/>
        <w:rPr>
          <w:sz w:val="23"/>
          <w:szCs w:val="23"/>
          <w:lang w:eastAsia="en-US"/>
        </w:rPr>
      </w:pPr>
      <w:r>
        <w:rPr>
          <w:sz w:val="23"/>
          <w:szCs w:val="23"/>
          <w:lang w:eastAsia="en-US"/>
        </w:rPr>
        <w:t>_______________________________________________________________________________</w:t>
      </w:r>
    </w:p>
    <w:p w:rsidR="004C4325" w:rsidRDefault="004C4325" w:rsidP="004C4325">
      <w:pPr>
        <w:widowControl/>
        <w:shd w:val="clear" w:color="auto" w:fill="FFFFFF"/>
        <w:suppressAutoHyphens/>
        <w:autoSpaceDE/>
        <w:adjustRightInd/>
        <w:ind w:firstLine="709"/>
        <w:jc w:val="center"/>
        <w:rPr>
          <w:color w:val="000000"/>
          <w:sz w:val="23"/>
          <w:szCs w:val="23"/>
          <w:lang w:eastAsia="en-US"/>
        </w:rPr>
      </w:pPr>
      <w:r>
        <w:rPr>
          <w:color w:val="000000"/>
          <w:sz w:val="23"/>
          <w:szCs w:val="23"/>
          <w:lang w:eastAsia="en-US"/>
        </w:rPr>
        <w:t xml:space="preserve"> (ИНН, ОГРН/дата и место рождения, гражданство, пол)</w:t>
      </w:r>
    </w:p>
    <w:p w:rsidR="004C4325" w:rsidRDefault="004C4325" w:rsidP="004C4325">
      <w:pPr>
        <w:widowControl/>
        <w:shd w:val="clear" w:color="auto" w:fill="FFFFFF"/>
        <w:suppressAutoHyphens/>
        <w:autoSpaceDE/>
        <w:adjustRightInd/>
        <w:rPr>
          <w:color w:val="000000"/>
          <w:sz w:val="23"/>
          <w:szCs w:val="23"/>
          <w:lang w:eastAsia="en-US"/>
        </w:rPr>
      </w:pPr>
      <w:r>
        <w:rPr>
          <w:color w:val="000000"/>
          <w:sz w:val="23"/>
          <w:szCs w:val="23"/>
          <w:lang w:eastAsia="en-US"/>
        </w:rPr>
        <w:t>_______________________________________________________________________________</w:t>
      </w:r>
    </w:p>
    <w:p w:rsidR="004C4325" w:rsidRDefault="004C4325" w:rsidP="004C4325">
      <w:pPr>
        <w:widowControl/>
        <w:shd w:val="clear" w:color="auto" w:fill="FFFFFF"/>
        <w:suppressAutoHyphens/>
        <w:autoSpaceDE/>
        <w:adjustRightInd/>
        <w:ind w:firstLine="709"/>
        <w:jc w:val="center"/>
        <w:rPr>
          <w:color w:val="000000"/>
          <w:sz w:val="23"/>
          <w:szCs w:val="23"/>
          <w:lang w:eastAsia="en-US"/>
        </w:rPr>
      </w:pPr>
      <w:r>
        <w:rPr>
          <w:color w:val="000000"/>
          <w:sz w:val="23"/>
          <w:szCs w:val="23"/>
          <w:lang w:eastAsia="en-US"/>
        </w:rPr>
        <w:t>(паспортные данные, адрес регистрации)</w:t>
      </w:r>
    </w:p>
    <w:p w:rsidR="004C4325" w:rsidRDefault="004C4325" w:rsidP="004C4325">
      <w:pPr>
        <w:jc w:val="both"/>
        <w:rPr>
          <w:sz w:val="23"/>
          <w:szCs w:val="23"/>
        </w:rPr>
      </w:pPr>
      <w:r>
        <w:rPr>
          <w:sz w:val="23"/>
          <w:szCs w:val="23"/>
        </w:rPr>
        <w:t xml:space="preserve">именуем__ в дальнейшем «Арендатор», </w:t>
      </w:r>
    </w:p>
    <w:p w:rsidR="004C4325" w:rsidRDefault="004C4325" w:rsidP="004C4325">
      <w:pPr>
        <w:jc w:val="both"/>
        <w:rPr>
          <w:sz w:val="23"/>
          <w:szCs w:val="23"/>
        </w:rPr>
      </w:pPr>
      <w:r>
        <w:rPr>
          <w:sz w:val="23"/>
          <w:szCs w:val="23"/>
        </w:rPr>
        <w:t>в лице _________________________________________________________________________,</w:t>
      </w:r>
      <w:r>
        <w:rPr>
          <w:color w:val="FFFFFF"/>
          <w:sz w:val="23"/>
          <w:szCs w:val="23"/>
        </w:rPr>
        <w:t>,</w:t>
      </w:r>
    </w:p>
    <w:p w:rsidR="004C4325" w:rsidRDefault="004C4325" w:rsidP="004C4325">
      <w:pPr>
        <w:ind w:firstLine="709"/>
        <w:jc w:val="center"/>
        <w:rPr>
          <w:sz w:val="23"/>
          <w:szCs w:val="23"/>
        </w:rPr>
      </w:pPr>
      <w:r>
        <w:rPr>
          <w:sz w:val="23"/>
          <w:szCs w:val="23"/>
        </w:rPr>
        <w:t xml:space="preserve">                    (должность, фамилия, имя, отчество представителя Арендатора) </w:t>
      </w:r>
    </w:p>
    <w:p w:rsidR="004C4325" w:rsidRDefault="004C4325" w:rsidP="004C4325">
      <w:pPr>
        <w:rPr>
          <w:sz w:val="23"/>
          <w:szCs w:val="23"/>
        </w:rPr>
      </w:pPr>
      <w:r>
        <w:rPr>
          <w:sz w:val="23"/>
          <w:szCs w:val="23"/>
        </w:rPr>
        <w:t>действующего(ей) на основании ___________________________________________________ ,</w:t>
      </w:r>
    </w:p>
    <w:p w:rsidR="004C4325" w:rsidRDefault="004C4325" w:rsidP="004C4325">
      <w:pPr>
        <w:jc w:val="both"/>
        <w:rPr>
          <w:sz w:val="23"/>
          <w:szCs w:val="23"/>
        </w:rPr>
      </w:pPr>
      <w:r>
        <w:rPr>
          <w:sz w:val="23"/>
          <w:szCs w:val="23"/>
        </w:rPr>
        <w:t xml:space="preserve">с другой стороны, при совместном упоминании именуемые «Стороны», </w:t>
      </w:r>
      <w:r>
        <w:rPr>
          <w:rFonts w:eastAsia="Calibri"/>
          <w:sz w:val="23"/>
          <w:szCs w:val="23"/>
          <w:lang w:eastAsia="en-US"/>
        </w:rPr>
        <w:t>составили настоящий акт приема-передачи земельного участка (далее – Акт) о нижеследующем:</w:t>
      </w:r>
    </w:p>
    <w:p w:rsidR="004C4325" w:rsidRDefault="004C4325" w:rsidP="004C4325">
      <w:pPr>
        <w:tabs>
          <w:tab w:val="left" w:pos="7032"/>
        </w:tabs>
        <w:suppressAutoHyphens/>
        <w:ind w:firstLine="709"/>
        <w:rPr>
          <w:sz w:val="23"/>
          <w:szCs w:val="23"/>
        </w:rPr>
      </w:pPr>
    </w:p>
    <w:p w:rsidR="004C4325" w:rsidRDefault="004C4325" w:rsidP="004C4325">
      <w:pPr>
        <w:shd w:val="clear" w:color="auto" w:fill="FFFFFF"/>
        <w:tabs>
          <w:tab w:val="left" w:pos="5102"/>
        </w:tabs>
        <w:suppressAutoHyphens/>
        <w:ind w:firstLine="709"/>
        <w:jc w:val="both"/>
        <w:rPr>
          <w:rFonts w:eastAsia="Calibri"/>
          <w:sz w:val="23"/>
          <w:szCs w:val="23"/>
          <w:lang w:eastAsia="en-US"/>
        </w:rPr>
      </w:pPr>
      <w:r>
        <w:rPr>
          <w:rFonts w:eastAsia="Calibri"/>
          <w:sz w:val="23"/>
          <w:szCs w:val="23"/>
          <w:lang w:eastAsia="en-US"/>
        </w:rPr>
        <w:t xml:space="preserve">1. Арендодатель предоставил, а Арендатор принял в аренду земельный участок из земель населенных пунктов с кадастровым номером </w:t>
      </w:r>
      <w:r>
        <w:rPr>
          <w:color w:val="000000"/>
          <w:sz w:val="23"/>
          <w:szCs w:val="23"/>
        </w:rPr>
        <w:t>______________</w:t>
      </w:r>
      <w:r>
        <w:rPr>
          <w:rFonts w:eastAsia="Calibri"/>
          <w:sz w:val="23"/>
          <w:szCs w:val="23"/>
          <w:lang w:eastAsia="en-US"/>
        </w:rPr>
        <w:t xml:space="preserve">, в границах, указанных в </w:t>
      </w:r>
      <w:r>
        <w:rPr>
          <w:sz w:val="23"/>
          <w:szCs w:val="23"/>
        </w:rPr>
        <w:t>выписке из Единого государственного реестра недвижимости об основных характеристиках и зарегистрированных правах на объект недвижимости</w:t>
      </w:r>
      <w:r>
        <w:rPr>
          <w:rFonts w:eastAsia="Calibri"/>
          <w:sz w:val="23"/>
          <w:szCs w:val="23"/>
          <w:lang w:eastAsia="en-US"/>
        </w:rPr>
        <w:t xml:space="preserve">, прилагаемой к договору аренды земельного участка в границах земель муниципального образования ___-Шпаковского района Ставропольского края от _________ № ____, площадью _____ </w:t>
      </w:r>
      <w:proofErr w:type="spellStart"/>
      <w:r>
        <w:rPr>
          <w:rFonts w:eastAsia="Calibri"/>
          <w:sz w:val="23"/>
          <w:szCs w:val="23"/>
          <w:lang w:eastAsia="en-US"/>
        </w:rPr>
        <w:t>кв.м</w:t>
      </w:r>
      <w:proofErr w:type="spellEnd"/>
      <w:r>
        <w:rPr>
          <w:rFonts w:eastAsia="Calibri"/>
          <w:sz w:val="23"/>
          <w:szCs w:val="23"/>
          <w:lang w:eastAsia="en-US"/>
        </w:rPr>
        <w:t xml:space="preserve">, находящийся по адресу: </w:t>
      </w:r>
      <w:r>
        <w:rPr>
          <w:color w:val="000000"/>
          <w:sz w:val="23"/>
          <w:szCs w:val="23"/>
        </w:rPr>
        <w:t>_______________________________________________________________</w:t>
      </w:r>
      <w:r>
        <w:rPr>
          <w:rFonts w:eastAsia="Calibri"/>
          <w:sz w:val="23"/>
          <w:szCs w:val="23"/>
          <w:lang w:eastAsia="en-US"/>
        </w:rPr>
        <w:t xml:space="preserve"> (далее – Участок),</w:t>
      </w:r>
    </w:p>
    <w:p w:rsidR="004C4325" w:rsidRDefault="004C4325" w:rsidP="004C4325">
      <w:pPr>
        <w:shd w:val="clear" w:color="auto" w:fill="FFFFFF"/>
        <w:tabs>
          <w:tab w:val="left" w:pos="5102"/>
        </w:tabs>
        <w:suppressAutoHyphens/>
        <w:jc w:val="both"/>
        <w:rPr>
          <w:rFonts w:eastAsia="Calibri"/>
          <w:sz w:val="23"/>
          <w:szCs w:val="23"/>
          <w:lang w:eastAsia="en-US"/>
        </w:rPr>
      </w:pPr>
      <w:r>
        <w:rPr>
          <w:rFonts w:eastAsia="Calibri"/>
          <w:sz w:val="23"/>
          <w:szCs w:val="23"/>
          <w:lang w:eastAsia="en-US"/>
        </w:rPr>
        <w:t>_______________________________________________________________________________</w:t>
      </w:r>
    </w:p>
    <w:p w:rsidR="004C4325" w:rsidRDefault="004C4325" w:rsidP="004C4325">
      <w:pPr>
        <w:widowControl/>
        <w:ind w:firstLine="709"/>
        <w:jc w:val="center"/>
        <w:rPr>
          <w:rFonts w:eastAsia="Calibri"/>
          <w:sz w:val="23"/>
          <w:szCs w:val="23"/>
          <w:lang w:eastAsia="en-US"/>
        </w:rPr>
      </w:pPr>
      <w:r>
        <w:rPr>
          <w:rFonts w:eastAsia="Calibri"/>
          <w:sz w:val="23"/>
          <w:szCs w:val="23"/>
          <w:lang w:eastAsia="en-US"/>
        </w:rPr>
        <w:t xml:space="preserve">     (вид разрешенного использования</w:t>
      </w:r>
      <w:r>
        <w:rPr>
          <w:rFonts w:eastAsia="Calibri"/>
          <w:color w:val="000000"/>
          <w:sz w:val="23"/>
          <w:szCs w:val="23"/>
          <w:lang w:eastAsia="en-US"/>
        </w:rPr>
        <w:t xml:space="preserve"> земельного участка, код (числовое обозначение</w:t>
      </w:r>
      <w:r>
        <w:rPr>
          <w:rFonts w:eastAsia="Calibri"/>
          <w:sz w:val="23"/>
          <w:szCs w:val="23"/>
          <w:lang w:eastAsia="en-US"/>
        </w:rPr>
        <w:t>) согласно классификатору)</w:t>
      </w:r>
    </w:p>
    <w:p w:rsidR="004C4325" w:rsidRDefault="004C4325" w:rsidP="004C4325">
      <w:pPr>
        <w:widowControl/>
        <w:jc w:val="both"/>
        <w:rPr>
          <w:rFonts w:eastAsia="Calibri"/>
          <w:sz w:val="23"/>
          <w:szCs w:val="23"/>
          <w:lang w:eastAsia="en-US"/>
        </w:rPr>
      </w:pPr>
      <w:r>
        <w:rPr>
          <w:rFonts w:eastAsia="Calibri"/>
          <w:sz w:val="23"/>
          <w:szCs w:val="23"/>
          <w:lang w:eastAsia="en-US"/>
        </w:rPr>
        <w:t>на _________</w:t>
      </w:r>
      <w:r>
        <w:rPr>
          <w:color w:val="000000"/>
          <w:sz w:val="23"/>
          <w:szCs w:val="23"/>
        </w:rPr>
        <w:t xml:space="preserve"> с ___________ по _____________</w:t>
      </w:r>
      <w:r>
        <w:rPr>
          <w:rFonts w:eastAsia="Calibri"/>
          <w:sz w:val="23"/>
          <w:szCs w:val="23"/>
          <w:lang w:eastAsia="en-US"/>
        </w:rPr>
        <w:t>.</w:t>
      </w:r>
    </w:p>
    <w:p w:rsidR="004C4325" w:rsidRDefault="004C4325" w:rsidP="004C4325">
      <w:pPr>
        <w:widowControl/>
        <w:ind w:firstLine="709"/>
        <w:jc w:val="both"/>
        <w:rPr>
          <w:rFonts w:eastAsia="Calibri"/>
          <w:sz w:val="23"/>
          <w:szCs w:val="23"/>
          <w:lang w:eastAsia="en-US"/>
        </w:rPr>
      </w:pPr>
      <w:r>
        <w:rPr>
          <w:rFonts w:eastAsia="Calibri"/>
          <w:sz w:val="23"/>
          <w:szCs w:val="23"/>
          <w:lang w:eastAsia="en-US"/>
        </w:rPr>
        <w:t>2.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от принятия Участка.</w:t>
      </w:r>
    </w:p>
    <w:p w:rsidR="004C4325" w:rsidRDefault="004C4325" w:rsidP="004C4325">
      <w:pPr>
        <w:widowControl/>
        <w:ind w:firstLine="709"/>
        <w:jc w:val="both"/>
        <w:rPr>
          <w:sz w:val="23"/>
          <w:szCs w:val="23"/>
        </w:rPr>
      </w:pPr>
      <w:r>
        <w:rPr>
          <w:rFonts w:eastAsia="Calibri"/>
          <w:sz w:val="23"/>
          <w:szCs w:val="23"/>
          <w:lang w:eastAsia="en-US"/>
        </w:rPr>
        <w:t xml:space="preserve">3. </w:t>
      </w:r>
      <w:r>
        <w:rPr>
          <w:sz w:val="23"/>
          <w:szCs w:val="23"/>
        </w:rPr>
        <w:t>Акт составлен в трех экземплярах, имеющих одинаковую юридическую силу, по одному экземпляру для каждой из Сторон, и один экземпляр для</w:t>
      </w:r>
      <w:r>
        <w:rPr>
          <w:color w:val="000000"/>
          <w:sz w:val="23"/>
          <w:szCs w:val="23"/>
        </w:rPr>
        <w:t xml:space="preserve"> </w:t>
      </w:r>
      <w:r>
        <w:rPr>
          <w:sz w:val="23"/>
          <w:szCs w:val="23"/>
        </w:rPr>
        <w:t>Управления Федеральной службы государственной регистрации, кадастра и картографии по Ставропольскому краю.</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7"/>
          <w:szCs w:val="27"/>
        </w:rPr>
        <w:br w:type="page"/>
      </w:r>
      <w:r>
        <w:rPr>
          <w:rFonts w:eastAsia="Arial Unicode MS"/>
          <w:color w:val="000000"/>
          <w:sz w:val="28"/>
          <w:szCs w:val="28"/>
        </w:rPr>
        <w:lastRenderedPageBreak/>
        <w:t>Приложение № 2</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 xml:space="preserve">к договору аренды </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 xml:space="preserve">земельного участка </w:t>
      </w:r>
    </w:p>
    <w:p w:rsidR="004C4325" w:rsidRDefault="004C4325" w:rsidP="004C4325">
      <w:pPr>
        <w:widowControl/>
        <w:autoSpaceDE/>
        <w:adjustRightInd/>
        <w:spacing w:line="240" w:lineRule="exact"/>
        <w:ind w:firstLine="567"/>
        <w:jc w:val="right"/>
        <w:rPr>
          <w:rFonts w:eastAsia="Arial Unicode MS"/>
          <w:color w:val="000000"/>
          <w:sz w:val="28"/>
          <w:szCs w:val="28"/>
        </w:rPr>
      </w:pPr>
      <w:r>
        <w:rPr>
          <w:rFonts w:eastAsia="Arial Unicode MS"/>
          <w:color w:val="000000"/>
          <w:sz w:val="28"/>
          <w:szCs w:val="28"/>
        </w:rPr>
        <w:t>от ________ № ___</w:t>
      </w:r>
    </w:p>
    <w:p w:rsidR="004C4325" w:rsidRDefault="004C4325" w:rsidP="004C4325">
      <w:pPr>
        <w:widowControl/>
        <w:autoSpaceDE/>
        <w:adjustRightInd/>
        <w:spacing w:line="240" w:lineRule="exact"/>
        <w:ind w:firstLine="567"/>
        <w:jc w:val="right"/>
        <w:rPr>
          <w:rFonts w:eastAsia="Arial Unicode MS"/>
          <w:color w:val="000000"/>
          <w:sz w:val="28"/>
          <w:szCs w:val="28"/>
        </w:rPr>
      </w:pPr>
    </w:p>
    <w:p w:rsidR="004C4325" w:rsidRDefault="004C4325" w:rsidP="004C4325">
      <w:pPr>
        <w:widowControl/>
        <w:autoSpaceDE/>
        <w:adjustRightInd/>
        <w:spacing w:line="240" w:lineRule="exact"/>
        <w:ind w:firstLine="567"/>
        <w:jc w:val="right"/>
        <w:rPr>
          <w:rFonts w:eastAsia="Arial Unicode MS"/>
          <w:color w:val="000000"/>
          <w:sz w:val="28"/>
          <w:szCs w:val="28"/>
        </w:rPr>
      </w:pPr>
    </w:p>
    <w:p w:rsidR="004C4325" w:rsidRDefault="004C4325" w:rsidP="004C4325">
      <w:pPr>
        <w:widowControl/>
        <w:autoSpaceDE/>
        <w:adjustRightInd/>
        <w:spacing w:line="240" w:lineRule="exact"/>
        <w:ind w:firstLine="567"/>
        <w:jc w:val="right"/>
        <w:rPr>
          <w:rFonts w:eastAsia="Arial Unicode MS"/>
          <w:color w:val="000000"/>
          <w:sz w:val="28"/>
          <w:szCs w:val="28"/>
        </w:rPr>
      </w:pPr>
    </w:p>
    <w:p w:rsidR="004C4325" w:rsidRDefault="004C4325" w:rsidP="004C4325">
      <w:pPr>
        <w:widowControl/>
        <w:autoSpaceDE/>
        <w:adjustRightInd/>
        <w:spacing w:line="240" w:lineRule="exact"/>
        <w:ind w:firstLine="567"/>
        <w:jc w:val="right"/>
        <w:rPr>
          <w:rFonts w:eastAsia="Arial Unicode MS"/>
          <w:color w:val="000000"/>
          <w:sz w:val="28"/>
          <w:szCs w:val="28"/>
        </w:rPr>
      </w:pPr>
    </w:p>
    <w:p w:rsidR="004C4325" w:rsidRDefault="004C4325" w:rsidP="004C4325">
      <w:pPr>
        <w:widowControl/>
        <w:autoSpaceDE/>
        <w:adjustRightInd/>
        <w:jc w:val="center"/>
        <w:rPr>
          <w:rFonts w:eastAsia="Arial Unicode MS"/>
          <w:b/>
          <w:color w:val="000000"/>
          <w:sz w:val="28"/>
          <w:szCs w:val="28"/>
        </w:rPr>
      </w:pPr>
      <w:r>
        <w:rPr>
          <w:rFonts w:eastAsia="Arial Unicode MS"/>
          <w:b/>
          <w:color w:val="000000"/>
          <w:sz w:val="28"/>
          <w:szCs w:val="28"/>
        </w:rPr>
        <w:t xml:space="preserve">ОТЧЕТ ОБ ИСПОЛЬЗОВАНИИ ЗЕМЕЛЬНОГО УЧАСТКА, </w:t>
      </w:r>
    </w:p>
    <w:p w:rsidR="004C4325" w:rsidRDefault="004C4325" w:rsidP="004C4325">
      <w:pPr>
        <w:widowControl/>
        <w:autoSpaceDE/>
        <w:adjustRightInd/>
        <w:jc w:val="center"/>
        <w:rPr>
          <w:rFonts w:eastAsia="Arial Unicode MS"/>
          <w:b/>
          <w:color w:val="000000"/>
          <w:sz w:val="28"/>
          <w:szCs w:val="28"/>
        </w:rPr>
      </w:pPr>
      <w:r>
        <w:rPr>
          <w:rFonts w:eastAsia="Arial Unicode MS"/>
          <w:b/>
          <w:color w:val="000000"/>
          <w:sz w:val="28"/>
          <w:szCs w:val="28"/>
        </w:rPr>
        <w:t>ПРЕДОСТАВЛЕННОГО В АРЕНДУ</w:t>
      </w:r>
    </w:p>
    <w:p w:rsidR="004C4325" w:rsidRDefault="004C4325" w:rsidP="004C4325">
      <w:pPr>
        <w:widowControl/>
        <w:adjustRightInd/>
        <w:ind w:left="4253"/>
        <w:rPr>
          <w:sz w:val="24"/>
          <w:szCs w:val="24"/>
        </w:rPr>
      </w:pPr>
    </w:p>
    <w:p w:rsidR="004C4325" w:rsidRDefault="004C4325" w:rsidP="004C4325">
      <w:pPr>
        <w:widowControl/>
        <w:adjustRightInd/>
        <w:ind w:left="4253"/>
        <w:rPr>
          <w:sz w:val="24"/>
          <w:szCs w:val="24"/>
        </w:rPr>
      </w:pPr>
      <w:r>
        <w:rPr>
          <w:sz w:val="24"/>
          <w:szCs w:val="24"/>
        </w:rPr>
        <w:t xml:space="preserve">В </w:t>
      </w:r>
      <w:r>
        <w:rPr>
          <w:rFonts w:eastAsia="Arial Unicode MS"/>
          <w:color w:val="000000"/>
          <w:sz w:val="28"/>
          <w:szCs w:val="28"/>
        </w:rPr>
        <w:t>комитет имущественных и земельных отношений администрации Шпаковского муниципального района Ставропольского края</w:t>
      </w:r>
      <w:r>
        <w:rPr>
          <w:sz w:val="24"/>
          <w:szCs w:val="24"/>
        </w:rPr>
        <w:t xml:space="preserve"> </w:t>
      </w:r>
    </w:p>
    <w:p w:rsidR="004C4325" w:rsidRDefault="004C4325" w:rsidP="004C4325">
      <w:pPr>
        <w:widowControl/>
        <w:adjustRightInd/>
        <w:ind w:left="4253"/>
        <w:rPr>
          <w:sz w:val="24"/>
          <w:szCs w:val="24"/>
        </w:rPr>
      </w:pPr>
    </w:p>
    <w:p w:rsidR="004C4325" w:rsidRDefault="004C4325" w:rsidP="004C4325">
      <w:pPr>
        <w:widowControl/>
        <w:adjustRightInd/>
        <w:rPr>
          <w:sz w:val="24"/>
          <w:szCs w:val="24"/>
        </w:rPr>
      </w:pPr>
      <w:r>
        <w:rPr>
          <w:sz w:val="24"/>
          <w:szCs w:val="24"/>
        </w:rPr>
        <w:t xml:space="preserve">Я,  </w:t>
      </w: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(фамилия, имя, отчество (при наличии) лица, представившего отчет, наименование Арендатора)</w:t>
      </w:r>
    </w:p>
    <w:p w:rsidR="004C4325" w:rsidRDefault="004C4325" w:rsidP="004C4325">
      <w:pPr>
        <w:widowControl/>
        <w:adjustRightInd/>
        <w:rPr>
          <w:sz w:val="24"/>
          <w:szCs w:val="24"/>
        </w:rPr>
      </w:pPr>
      <w:r>
        <w:rPr>
          <w:sz w:val="24"/>
          <w:szCs w:val="24"/>
        </w:rPr>
        <w:t xml:space="preserve">паспорт или иной документ, удостоверяющий личность:  </w:t>
      </w:r>
    </w:p>
    <w:p w:rsidR="004C4325" w:rsidRDefault="004C4325" w:rsidP="004C4325">
      <w:pPr>
        <w:widowControl/>
        <w:pBdr>
          <w:top w:val="single" w:sz="4" w:space="1" w:color="auto"/>
        </w:pBdr>
        <w:adjustRightInd/>
        <w:ind w:left="5935"/>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(серия и номер, дата выдачи и орган, выдавший паспорт или иной документ, удостоверяющий личность)</w:t>
      </w:r>
    </w:p>
    <w:p w:rsidR="004C4325" w:rsidRDefault="004C4325" w:rsidP="004C4325">
      <w:pPr>
        <w:widowControl/>
        <w:adjustRightInd/>
        <w:rPr>
          <w:sz w:val="24"/>
          <w:szCs w:val="24"/>
        </w:rPr>
      </w:pPr>
      <w:r>
        <w:rPr>
          <w:sz w:val="24"/>
          <w:szCs w:val="24"/>
        </w:rPr>
        <w:t xml:space="preserve">зарегистрированный по адресу:  </w:t>
      </w:r>
    </w:p>
    <w:p w:rsidR="004C4325" w:rsidRDefault="004C4325" w:rsidP="004C4325">
      <w:pPr>
        <w:widowControl/>
        <w:pBdr>
          <w:top w:val="single" w:sz="4" w:space="1" w:color="auto"/>
        </w:pBdr>
        <w:adjustRightInd/>
        <w:ind w:left="3360"/>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(адрес места регистрации, почтовый адрес для связи с лицом, представившим отчет об использовании земельного участка)</w:t>
      </w:r>
    </w:p>
    <w:p w:rsidR="004C4325" w:rsidRDefault="004C4325" w:rsidP="004C4325">
      <w:pPr>
        <w:widowControl/>
        <w:adjustRightInd/>
        <w:jc w:val="both"/>
        <w:rPr>
          <w:sz w:val="24"/>
          <w:szCs w:val="24"/>
        </w:rPr>
      </w:pPr>
      <w:r>
        <w:rPr>
          <w:sz w:val="24"/>
          <w:szCs w:val="24"/>
        </w:rPr>
        <w:t xml:space="preserve">адрес электронной почты лица, представившего отчет об использовании земельного участка, телефон:  </w:t>
      </w:r>
    </w:p>
    <w:p w:rsidR="004C4325" w:rsidRDefault="004C4325" w:rsidP="004C4325">
      <w:pPr>
        <w:widowControl/>
        <w:pBdr>
          <w:top w:val="single" w:sz="4" w:space="1" w:color="auto"/>
        </w:pBdr>
        <w:adjustRightInd/>
        <w:ind w:left="1932"/>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 xml:space="preserve"> </w:t>
      </w:r>
    </w:p>
    <w:p w:rsidR="004C4325" w:rsidRDefault="004C4325" w:rsidP="004C4325">
      <w:pPr>
        <w:widowControl/>
        <w:adjustRightInd/>
        <w:jc w:val="both"/>
        <w:rPr>
          <w:sz w:val="24"/>
          <w:szCs w:val="24"/>
        </w:rPr>
      </w:pPr>
      <w:r>
        <w:rPr>
          <w:b/>
          <w:sz w:val="24"/>
          <w:szCs w:val="24"/>
        </w:rPr>
        <w:t xml:space="preserve">сообщаю сведения об использовании земельного участка, </w:t>
      </w:r>
      <w:r>
        <w:rPr>
          <w:sz w:val="24"/>
          <w:szCs w:val="24"/>
        </w:rPr>
        <w:t>предоставленного в аренду в соответствии с _____________________Земельного кодекса Российской Федерации:</w:t>
      </w: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 xml:space="preserve">(кадастровый номер земельного участка или кадастровые номера земельных участков, из которых </w:t>
      </w:r>
      <w:r>
        <w:br/>
        <w:t>в соответствии со схемой размещения земельного участка предусмотрено образование соответствующего земельного участка, в случае, если сведения о таких земельных участках внесены в Единый государственный реестр недвижимости)</w:t>
      </w:r>
    </w:p>
    <w:p w:rsidR="004C4325" w:rsidRDefault="004C4325" w:rsidP="004C4325">
      <w:pPr>
        <w:widowControl/>
        <w:adjustRightInd/>
        <w:rPr>
          <w:sz w:val="24"/>
          <w:szCs w:val="24"/>
        </w:rPr>
      </w:pPr>
      <w:r>
        <w:rPr>
          <w:sz w:val="24"/>
          <w:szCs w:val="24"/>
        </w:rPr>
        <w:t>реквизиты договора аренды земельного участка:</w:t>
      </w: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(дата, номер)</w:t>
      </w:r>
    </w:p>
    <w:p w:rsidR="004C4325" w:rsidRDefault="004C4325" w:rsidP="004C4325">
      <w:pPr>
        <w:keepNext/>
        <w:widowControl/>
        <w:adjustRightInd/>
        <w:rPr>
          <w:sz w:val="24"/>
          <w:szCs w:val="24"/>
        </w:rPr>
      </w:pPr>
      <w:r>
        <w:rPr>
          <w:sz w:val="24"/>
          <w:szCs w:val="24"/>
        </w:rPr>
        <w:t>кому </w:t>
      </w:r>
      <w:r>
        <w:rPr>
          <w:sz w:val="24"/>
          <w:szCs w:val="24"/>
          <w:vertAlign w:val="superscript"/>
        </w:rPr>
        <w:footnoteReference w:id="1"/>
      </w:r>
      <w:r>
        <w:rPr>
          <w:sz w:val="24"/>
          <w:szCs w:val="24"/>
        </w:rPr>
        <w:t xml:space="preserve">:  </w:t>
      </w:r>
    </w:p>
    <w:p w:rsidR="004C4325" w:rsidRDefault="004C4325" w:rsidP="004C4325">
      <w:pPr>
        <w:keepNext/>
        <w:widowControl/>
        <w:pBdr>
          <w:top w:val="single" w:sz="4" w:space="1" w:color="auto"/>
        </w:pBdr>
        <w:adjustRightInd/>
        <w:ind w:left="840"/>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(фамилия, имя, отчество (при наличии) граждан Российской Федерации, наименование Арендаторов – в случае совместного использования земельного участка)</w:t>
      </w:r>
    </w:p>
    <w:p w:rsidR="004C4325" w:rsidRDefault="004C4325" w:rsidP="004C4325">
      <w:pPr>
        <w:widowControl/>
        <w:adjustRightInd/>
        <w:rPr>
          <w:sz w:val="24"/>
          <w:szCs w:val="24"/>
        </w:rPr>
      </w:pPr>
      <w:r>
        <w:rPr>
          <w:sz w:val="24"/>
          <w:szCs w:val="24"/>
        </w:rPr>
        <w:t xml:space="preserve">вид разрешенного использования:  </w:t>
      </w:r>
    </w:p>
    <w:p w:rsidR="004C4325" w:rsidRDefault="004C4325" w:rsidP="004C4325">
      <w:pPr>
        <w:widowControl/>
        <w:pBdr>
          <w:top w:val="single" w:sz="4" w:space="1" w:color="auto"/>
        </w:pBdr>
        <w:adjustRightInd/>
        <w:ind w:left="3640"/>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(указывается(</w:t>
      </w:r>
      <w:proofErr w:type="spellStart"/>
      <w:r>
        <w:t>ются</w:t>
      </w:r>
      <w:proofErr w:type="spellEnd"/>
      <w:r>
        <w:t>) непосредственно используемый(</w:t>
      </w:r>
      <w:proofErr w:type="spellStart"/>
      <w:r>
        <w:t>ые</w:t>
      </w:r>
      <w:proofErr w:type="spellEnd"/>
      <w:r>
        <w:t xml:space="preserve">) вид (виды) разрешенного использования </w:t>
      </w:r>
      <w:r>
        <w:br/>
        <w:t>земельного участка </w:t>
      </w:r>
      <w:r>
        <w:rPr>
          <w:vertAlign w:val="superscript"/>
        </w:rPr>
        <w:footnoteReference w:id="2"/>
      </w:r>
      <w:r>
        <w:t>)</w:t>
      </w:r>
    </w:p>
    <w:p w:rsidR="004C4325" w:rsidRDefault="004C4325" w:rsidP="004C4325">
      <w:pPr>
        <w:widowControl/>
        <w:adjustRightInd/>
        <w:rPr>
          <w:sz w:val="24"/>
          <w:szCs w:val="24"/>
        </w:rPr>
      </w:pPr>
      <w:r>
        <w:rPr>
          <w:sz w:val="24"/>
          <w:szCs w:val="24"/>
        </w:rPr>
        <w:t>осуществляемый(</w:t>
      </w:r>
      <w:proofErr w:type="spellStart"/>
      <w:r>
        <w:rPr>
          <w:sz w:val="24"/>
          <w:szCs w:val="24"/>
        </w:rPr>
        <w:t>ые</w:t>
      </w:r>
      <w:proofErr w:type="spellEnd"/>
      <w:r>
        <w:rPr>
          <w:sz w:val="24"/>
          <w:szCs w:val="24"/>
        </w:rPr>
        <w:t xml:space="preserve">) вид (виды) деятельности:  </w:t>
      </w:r>
    </w:p>
    <w:p w:rsidR="004C4325" w:rsidRDefault="004C4325" w:rsidP="004C4325">
      <w:pPr>
        <w:widowControl/>
        <w:pBdr>
          <w:top w:val="single" w:sz="4" w:space="1" w:color="auto"/>
        </w:pBdr>
        <w:adjustRightInd/>
        <w:ind w:left="4962"/>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tabs>
          <w:tab w:val="right" w:pos="9923"/>
        </w:tabs>
        <w:adjustRightInd/>
        <w:rPr>
          <w:sz w:val="24"/>
          <w:szCs w:val="24"/>
        </w:rPr>
      </w:pPr>
      <w:r>
        <w:rPr>
          <w:sz w:val="24"/>
          <w:szCs w:val="24"/>
        </w:rPr>
        <w:tab/>
        <w:t>,</w:t>
      </w:r>
    </w:p>
    <w:p w:rsidR="004C4325" w:rsidRDefault="004C4325" w:rsidP="004C4325">
      <w:pPr>
        <w:widowControl/>
        <w:pBdr>
          <w:top w:val="single" w:sz="4" w:space="1" w:color="auto"/>
        </w:pBdr>
        <w:adjustRightInd/>
        <w:spacing w:after="120"/>
        <w:ind w:right="113"/>
        <w:jc w:val="center"/>
      </w:pPr>
      <w:r>
        <w:t>(указывается(</w:t>
      </w:r>
      <w:proofErr w:type="spellStart"/>
      <w:r>
        <w:t>ются</w:t>
      </w:r>
      <w:proofErr w:type="spellEnd"/>
      <w:r>
        <w:t>) непосредственно осуществляемый(</w:t>
      </w:r>
      <w:proofErr w:type="spellStart"/>
      <w:r>
        <w:t>ые</w:t>
      </w:r>
      <w:proofErr w:type="spellEnd"/>
      <w:r>
        <w:t>) вид (виды) деятельности)</w:t>
      </w:r>
    </w:p>
    <w:p w:rsidR="004C4325" w:rsidRDefault="004C4325" w:rsidP="004C4325">
      <w:pPr>
        <w:widowControl/>
        <w:adjustRightInd/>
        <w:jc w:val="both"/>
        <w:rPr>
          <w:sz w:val="2"/>
          <w:szCs w:val="2"/>
        </w:rPr>
      </w:pPr>
      <w:r>
        <w:rPr>
          <w:sz w:val="24"/>
          <w:szCs w:val="24"/>
        </w:rPr>
        <w:t>основание(</w:t>
      </w:r>
      <w:proofErr w:type="spellStart"/>
      <w:r>
        <w:rPr>
          <w:sz w:val="24"/>
          <w:szCs w:val="24"/>
        </w:rPr>
        <w:t>ия</w:t>
      </w:r>
      <w:proofErr w:type="spellEnd"/>
      <w:r>
        <w:rPr>
          <w:sz w:val="24"/>
          <w:szCs w:val="24"/>
        </w:rPr>
        <w:t>) осуществления вида (видов) деятельности, с учетом требований, предусмотренных законодательством Российской Федерации (получение специального разрешения (лицензии), членство в саморегулируемой организации, получение свидетельства саморегулируемой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с указанием реквизитов выданного компетентным органом соответствующего документа (вид документа, дата, номер, срок действия, прочие), позволяющего осуществлять вид (виды) деятельности:</w:t>
      </w:r>
      <w:r>
        <w:rPr>
          <w:sz w:val="24"/>
          <w:szCs w:val="24"/>
        </w:rPr>
        <w:br/>
      </w: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widowControl/>
        <w:adjustRightInd/>
        <w:rPr>
          <w:sz w:val="24"/>
          <w:szCs w:val="24"/>
        </w:rPr>
      </w:pPr>
    </w:p>
    <w:p w:rsidR="004C4325" w:rsidRDefault="004C4325" w:rsidP="004C4325">
      <w:pPr>
        <w:widowControl/>
        <w:pBdr>
          <w:top w:val="single" w:sz="4" w:space="1" w:color="auto"/>
        </w:pBdr>
        <w:adjustRightInd/>
        <w:rPr>
          <w:sz w:val="2"/>
          <w:szCs w:val="2"/>
        </w:rPr>
      </w:pPr>
    </w:p>
    <w:p w:rsidR="004C4325" w:rsidRDefault="004C4325" w:rsidP="004C4325">
      <w:pPr>
        <w:pageBreakBefore/>
        <w:widowControl/>
        <w:adjustRightInd/>
        <w:spacing w:after="240"/>
        <w:jc w:val="center"/>
        <w:rPr>
          <w:b/>
          <w:sz w:val="24"/>
          <w:szCs w:val="24"/>
        </w:rPr>
      </w:pPr>
      <w:r>
        <w:rPr>
          <w:b/>
          <w:sz w:val="24"/>
          <w:szCs w:val="24"/>
        </w:rPr>
        <w:lastRenderedPageBreak/>
        <w:t xml:space="preserve">Сведения об использовании земельного участка в соответствии с выбранным(и) видом (видами) разрешенного использования </w:t>
      </w:r>
      <w:bookmarkStart w:id="12" w:name="_GoBack"/>
      <w:bookmarkEnd w:id="12"/>
      <w:r>
        <w:rPr>
          <w:b/>
          <w:sz w:val="24"/>
          <w:szCs w:val="24"/>
        </w:rPr>
        <w:t xml:space="preserve">земельного участка </w:t>
      </w:r>
      <w:r>
        <w:rPr>
          <w:b/>
          <w:sz w:val="24"/>
          <w:szCs w:val="24"/>
          <w:vertAlign w:val="superscript"/>
        </w:rPr>
        <w:footnoteReference w:id="3"/>
      </w:r>
    </w:p>
    <w:tbl>
      <w:tblPr>
        <w:tblW w:w="0" w:type="auto"/>
        <w:tblCellMar>
          <w:left w:w="28" w:type="dxa"/>
          <w:right w:w="28" w:type="dxa"/>
        </w:tblCellMar>
        <w:tblLook w:val="01E0" w:firstRow="1" w:lastRow="1" w:firstColumn="1" w:lastColumn="1" w:noHBand="0" w:noVBand="0"/>
      </w:tblPr>
      <w:tblGrid>
        <w:gridCol w:w="4382"/>
        <w:gridCol w:w="110"/>
        <w:gridCol w:w="5093"/>
        <w:gridCol w:w="110"/>
      </w:tblGrid>
      <w:tr w:rsidR="004C4325" w:rsidTr="004C4325">
        <w:tc>
          <w:tcPr>
            <w:tcW w:w="9978" w:type="dxa"/>
            <w:gridSpan w:val="4"/>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jc w:val="center"/>
              <w:rPr>
                <w:lang w:eastAsia="en-US"/>
              </w:rPr>
            </w:pPr>
            <w:r>
              <w:rPr>
                <w:sz w:val="24"/>
                <w:szCs w:val="24"/>
                <w:lang w:eastAsia="en-US"/>
              </w:rPr>
              <w:t xml:space="preserve">1. Для земельных участков с выбранным(и) видом (видами) </w:t>
            </w:r>
            <w:r>
              <w:rPr>
                <w:sz w:val="24"/>
                <w:szCs w:val="24"/>
                <w:lang w:eastAsia="en-US"/>
              </w:rPr>
              <w:br/>
              <w:t xml:space="preserve">разрешенного использования, предусматривающим(и) строительство </w:t>
            </w:r>
            <w:r>
              <w:rPr>
                <w:sz w:val="24"/>
                <w:szCs w:val="24"/>
                <w:lang w:eastAsia="en-US"/>
              </w:rPr>
              <w:br/>
              <w:t xml:space="preserve">объектов капитального строительства, иного недвижимого имущества </w:t>
            </w:r>
            <w:r>
              <w:rPr>
                <w:sz w:val="24"/>
                <w:szCs w:val="24"/>
                <w:lang w:eastAsia="en-US"/>
              </w:rPr>
              <w:br/>
              <w:t>(далее – объекты недвижимости)</w:t>
            </w:r>
          </w:p>
        </w:tc>
      </w:tr>
      <w:tr w:rsidR="004C4325" w:rsidTr="004C4325">
        <w:trPr>
          <w:trHeight w:val="340"/>
        </w:trPr>
        <w:tc>
          <w:tcPr>
            <w:tcW w:w="4479" w:type="dxa"/>
            <w:vMerge w:val="restart"/>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ind w:left="57" w:right="57"/>
              <w:rPr>
                <w:sz w:val="24"/>
                <w:szCs w:val="24"/>
                <w:lang w:eastAsia="en-US"/>
              </w:rPr>
            </w:pPr>
            <w:r>
              <w:rPr>
                <w:sz w:val="24"/>
                <w:szCs w:val="24"/>
                <w:lang w:eastAsia="en-US"/>
              </w:rPr>
              <w:t>1.1. Вид, назначение, наименование, адрес (местоположение), кадастровый номер объекта недвижимости, реквизиты разрешения на строительство объекта недвижимости</w:t>
            </w:r>
          </w:p>
        </w:tc>
        <w:tc>
          <w:tcPr>
            <w:tcW w:w="113" w:type="dxa"/>
            <w:tcBorders>
              <w:top w:val="single" w:sz="4" w:space="0" w:color="auto"/>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single" w:sz="4" w:space="0" w:color="auto"/>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single" w:sz="4" w:space="0" w:color="auto"/>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hideMark/>
          </w:tcPr>
          <w:p w:rsidR="004C4325" w:rsidRDefault="004C4325">
            <w:pPr>
              <w:widowControl/>
              <w:adjustRightInd/>
              <w:spacing w:after="120" w:line="256" w:lineRule="auto"/>
              <w:jc w:val="center"/>
              <w:rPr>
                <w:lang w:eastAsia="en-US"/>
              </w:rPr>
            </w:pPr>
            <w:r>
              <w:rPr>
                <w:lang w:eastAsia="en-US"/>
              </w:rPr>
              <w:t>(указываются: вид объекта недвижимости (здание, строение, сооружение, объект незавершенного строительства, иной объект недвижимости), назначение объекта недвижимости (жилое, нежилое), наименование объекта недвижимости </w:t>
            </w:r>
            <w:r>
              <w:rPr>
                <w:vertAlign w:val="superscript"/>
                <w:lang w:eastAsia="en-US"/>
              </w:rPr>
              <w:footnoteReference w:id="4"/>
            </w:r>
            <w:r>
              <w:rPr>
                <w:lang w:eastAsia="en-US"/>
              </w:rPr>
              <w:t>, адрес (местоположение) объекта недвижимости, кадастровый номер объекта недвижимости (при наличии), реквизиты разрешения на строительство (номер, дата) объекта недвижимости)</w:t>
            </w:r>
          </w:p>
        </w:tc>
        <w:tc>
          <w:tcPr>
            <w:tcW w:w="113" w:type="dxa"/>
            <w:tcBorders>
              <w:top w:val="nil"/>
              <w:left w:val="nil"/>
              <w:bottom w:val="single" w:sz="4" w:space="0" w:color="auto"/>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9978" w:type="dxa"/>
            <w:gridSpan w:val="4"/>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jc w:val="center"/>
              <w:rPr>
                <w:lang w:eastAsia="en-US"/>
              </w:rPr>
            </w:pPr>
            <w:r>
              <w:rPr>
                <w:sz w:val="24"/>
                <w:szCs w:val="24"/>
                <w:lang w:eastAsia="en-US"/>
              </w:rPr>
              <w:t xml:space="preserve">2. Для земельных участков с выбранным(и) видом (видами) разрешенного </w:t>
            </w:r>
            <w:r>
              <w:rPr>
                <w:sz w:val="24"/>
                <w:szCs w:val="24"/>
                <w:lang w:eastAsia="en-US"/>
              </w:rPr>
              <w:br/>
              <w:t xml:space="preserve">использования, предусматривающими ведение сельского хозяйства, </w:t>
            </w:r>
            <w:r>
              <w:rPr>
                <w:sz w:val="24"/>
                <w:szCs w:val="24"/>
                <w:lang w:eastAsia="en-US"/>
              </w:rPr>
              <w:br/>
              <w:t>дачного хозяйства, садоводства, огородничества</w:t>
            </w:r>
          </w:p>
        </w:tc>
      </w:tr>
      <w:tr w:rsidR="004C4325" w:rsidTr="004C4325">
        <w:trPr>
          <w:trHeight w:val="340"/>
        </w:trPr>
        <w:tc>
          <w:tcPr>
            <w:tcW w:w="4479" w:type="dxa"/>
            <w:vMerge w:val="restart"/>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ind w:left="57" w:right="57"/>
              <w:rPr>
                <w:sz w:val="24"/>
                <w:szCs w:val="24"/>
                <w:lang w:eastAsia="en-US"/>
              </w:rPr>
            </w:pPr>
            <w:r>
              <w:rPr>
                <w:sz w:val="24"/>
                <w:szCs w:val="24"/>
                <w:lang w:eastAsia="en-US"/>
              </w:rPr>
              <w:t>2.1. Наименование вида (видов) разрешенного использования земельного участка, с указанием его (их) кода (кодов) (числового обозначения)</w:t>
            </w:r>
            <w:r>
              <w:rPr>
                <w:sz w:val="24"/>
                <w:szCs w:val="24"/>
                <w:vertAlign w:val="superscript"/>
                <w:lang w:val="en-US" w:eastAsia="en-US"/>
              </w:rPr>
              <w:footnoteReference w:id="5"/>
            </w:r>
            <w:r>
              <w:rPr>
                <w:sz w:val="24"/>
                <w:szCs w:val="24"/>
                <w:lang w:eastAsia="en-US"/>
              </w:rPr>
              <w:t>, описание осуществляемой хозяйственной и (или) иной деятельности</w:t>
            </w:r>
          </w:p>
        </w:tc>
        <w:tc>
          <w:tcPr>
            <w:tcW w:w="113" w:type="dxa"/>
            <w:tcBorders>
              <w:top w:val="single" w:sz="4" w:space="0" w:color="auto"/>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single" w:sz="4" w:space="0" w:color="auto"/>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single" w:sz="4" w:space="0" w:color="auto"/>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hideMark/>
          </w:tcPr>
          <w:p w:rsidR="004C4325" w:rsidRDefault="004C4325">
            <w:pPr>
              <w:widowControl/>
              <w:adjustRightInd/>
              <w:spacing w:after="120" w:line="256" w:lineRule="auto"/>
              <w:jc w:val="center"/>
              <w:rPr>
                <w:lang w:eastAsia="en-US"/>
              </w:rPr>
            </w:pPr>
            <w:r>
              <w:rPr>
                <w:lang w:eastAsia="en-US"/>
              </w:rPr>
              <w:t>(указываются: вид (виды) разрешенного использования земельного участка, с указанием его (их) кода (кодов) (числового обозначения), описание осуществляемой хозяйственной и (или) иной деятельности</w:t>
            </w:r>
            <w:r>
              <w:rPr>
                <w:lang w:val="en-US" w:eastAsia="en-US"/>
              </w:rPr>
              <w:t> </w:t>
            </w:r>
            <w:r>
              <w:rPr>
                <w:vertAlign w:val="superscript"/>
                <w:lang w:val="en-US" w:eastAsia="en-US"/>
              </w:rPr>
              <w:footnoteReference w:id="6"/>
            </w:r>
            <w:r>
              <w:rPr>
                <w:lang w:eastAsia="en-US"/>
              </w:rPr>
              <w:t>)</w:t>
            </w:r>
          </w:p>
        </w:tc>
        <w:tc>
          <w:tcPr>
            <w:tcW w:w="113" w:type="dxa"/>
            <w:tcBorders>
              <w:top w:val="nil"/>
              <w:left w:val="nil"/>
              <w:bottom w:val="single" w:sz="4" w:space="0" w:color="auto"/>
              <w:right w:val="single" w:sz="4" w:space="0" w:color="auto"/>
            </w:tcBorders>
          </w:tcPr>
          <w:p w:rsidR="004C4325" w:rsidRDefault="004C4325">
            <w:pPr>
              <w:widowControl/>
              <w:adjustRightInd/>
              <w:spacing w:line="256" w:lineRule="auto"/>
              <w:rPr>
                <w:sz w:val="24"/>
                <w:szCs w:val="24"/>
                <w:lang w:eastAsia="en-US"/>
              </w:rPr>
            </w:pPr>
          </w:p>
        </w:tc>
      </w:tr>
      <w:tr w:rsidR="004C4325" w:rsidTr="004C4325">
        <w:trPr>
          <w:trHeight w:val="340"/>
        </w:trPr>
        <w:tc>
          <w:tcPr>
            <w:tcW w:w="4479" w:type="dxa"/>
            <w:vMerge w:val="restart"/>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ind w:left="57" w:right="57"/>
              <w:jc w:val="both"/>
              <w:rPr>
                <w:sz w:val="24"/>
                <w:szCs w:val="24"/>
                <w:lang w:eastAsia="en-US"/>
              </w:rPr>
            </w:pPr>
            <w:r>
              <w:rPr>
                <w:sz w:val="24"/>
                <w:szCs w:val="24"/>
                <w:lang w:eastAsia="en-US"/>
              </w:rPr>
              <w:t>2.2. Площадь земельного участка, на которой произведены работы по возделыванию сельскохозяйственных культур, иных выращиваемых культур, и обработке почвы (в кв. м)</w:t>
            </w:r>
          </w:p>
        </w:tc>
        <w:tc>
          <w:tcPr>
            <w:tcW w:w="113" w:type="dxa"/>
            <w:tcBorders>
              <w:top w:val="single" w:sz="4" w:space="0" w:color="auto"/>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single" w:sz="4" w:space="0" w:color="auto"/>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single" w:sz="4" w:space="0" w:color="auto"/>
              <w:right w:val="nil"/>
            </w:tcBorders>
          </w:tcPr>
          <w:p w:rsidR="004C4325" w:rsidRDefault="004C4325">
            <w:pPr>
              <w:widowControl/>
              <w:adjustRightInd/>
              <w:spacing w:line="256" w:lineRule="auto"/>
              <w:rPr>
                <w:sz w:val="12"/>
                <w:szCs w:val="12"/>
                <w:lang w:eastAsia="en-US"/>
              </w:rPr>
            </w:pPr>
          </w:p>
        </w:tc>
        <w:tc>
          <w:tcPr>
            <w:tcW w:w="5273" w:type="dxa"/>
            <w:tcBorders>
              <w:top w:val="single" w:sz="4" w:space="0" w:color="auto"/>
              <w:left w:val="nil"/>
              <w:bottom w:val="single" w:sz="4" w:space="0" w:color="auto"/>
              <w:right w:val="nil"/>
            </w:tcBorders>
          </w:tcPr>
          <w:p w:rsidR="004C4325" w:rsidRDefault="004C4325">
            <w:pPr>
              <w:widowControl/>
              <w:adjustRightInd/>
              <w:spacing w:line="256" w:lineRule="auto"/>
              <w:rPr>
                <w:sz w:val="12"/>
                <w:szCs w:val="12"/>
                <w:lang w:eastAsia="en-US"/>
              </w:rPr>
            </w:pPr>
          </w:p>
        </w:tc>
        <w:tc>
          <w:tcPr>
            <w:tcW w:w="113" w:type="dxa"/>
            <w:tcBorders>
              <w:top w:val="nil"/>
              <w:left w:val="nil"/>
              <w:bottom w:val="single" w:sz="4" w:space="0" w:color="auto"/>
              <w:right w:val="single" w:sz="4" w:space="0" w:color="auto"/>
            </w:tcBorders>
          </w:tcPr>
          <w:p w:rsidR="004C4325" w:rsidRDefault="004C4325">
            <w:pPr>
              <w:widowControl/>
              <w:adjustRightInd/>
              <w:spacing w:line="256" w:lineRule="auto"/>
              <w:rPr>
                <w:sz w:val="12"/>
                <w:szCs w:val="12"/>
                <w:lang w:eastAsia="en-US"/>
              </w:rPr>
            </w:pPr>
          </w:p>
        </w:tc>
      </w:tr>
      <w:tr w:rsidR="004C4325" w:rsidTr="004C4325">
        <w:tc>
          <w:tcPr>
            <w:tcW w:w="9978" w:type="dxa"/>
            <w:gridSpan w:val="4"/>
            <w:tcBorders>
              <w:top w:val="single" w:sz="4" w:space="0" w:color="auto"/>
              <w:left w:val="single" w:sz="4" w:space="0" w:color="auto"/>
              <w:bottom w:val="single" w:sz="4" w:space="0" w:color="auto"/>
              <w:right w:val="single" w:sz="4" w:space="0" w:color="auto"/>
            </w:tcBorders>
            <w:hideMark/>
          </w:tcPr>
          <w:p w:rsidR="004C4325" w:rsidRDefault="004C4325">
            <w:pPr>
              <w:keepNext/>
              <w:widowControl/>
              <w:adjustRightInd/>
              <w:spacing w:before="120" w:after="120" w:line="256" w:lineRule="auto"/>
              <w:jc w:val="center"/>
              <w:rPr>
                <w:sz w:val="24"/>
                <w:szCs w:val="24"/>
                <w:lang w:eastAsia="en-US"/>
              </w:rPr>
            </w:pPr>
            <w:r>
              <w:rPr>
                <w:sz w:val="24"/>
                <w:szCs w:val="24"/>
                <w:lang w:eastAsia="en-US"/>
              </w:rPr>
              <w:lastRenderedPageBreak/>
              <w:t xml:space="preserve">3. Для земельных участков с выбранным(и) видом (видами) разрешенного </w:t>
            </w:r>
            <w:r>
              <w:rPr>
                <w:sz w:val="24"/>
                <w:szCs w:val="24"/>
                <w:lang w:eastAsia="en-US"/>
              </w:rPr>
              <w:br/>
              <w:t xml:space="preserve">использования, предусматривающими животноводство, скотоводство, </w:t>
            </w:r>
            <w:r>
              <w:rPr>
                <w:sz w:val="24"/>
                <w:szCs w:val="24"/>
                <w:lang w:eastAsia="en-US"/>
              </w:rPr>
              <w:br/>
              <w:t>звероводство, птицеводство, свиноводство, пчеловодство, рыбоводство</w:t>
            </w:r>
          </w:p>
        </w:tc>
      </w:tr>
      <w:tr w:rsidR="004C4325" w:rsidTr="004C4325">
        <w:trPr>
          <w:trHeight w:val="340"/>
        </w:trPr>
        <w:tc>
          <w:tcPr>
            <w:tcW w:w="4479" w:type="dxa"/>
            <w:vMerge w:val="restart"/>
            <w:tcBorders>
              <w:top w:val="single" w:sz="4" w:space="0" w:color="auto"/>
              <w:left w:val="single" w:sz="4" w:space="0" w:color="auto"/>
              <w:bottom w:val="single" w:sz="4" w:space="0" w:color="auto"/>
              <w:right w:val="single" w:sz="4" w:space="0" w:color="auto"/>
            </w:tcBorders>
            <w:hideMark/>
          </w:tcPr>
          <w:p w:rsidR="004C4325" w:rsidRDefault="004C4325">
            <w:pPr>
              <w:keepNext/>
              <w:widowControl/>
              <w:adjustRightInd/>
              <w:spacing w:before="120" w:after="120" w:line="256" w:lineRule="auto"/>
              <w:ind w:left="57" w:right="57"/>
              <w:rPr>
                <w:sz w:val="24"/>
                <w:szCs w:val="24"/>
                <w:lang w:eastAsia="en-US"/>
              </w:rPr>
            </w:pPr>
            <w:r>
              <w:rPr>
                <w:sz w:val="24"/>
                <w:szCs w:val="24"/>
                <w:lang w:eastAsia="en-US"/>
              </w:rPr>
              <w:t>3.1. Наименование вида (видов) разрешенного использования земельного участка, с указанием его (их) кода (кодов) (числового обозначения)</w:t>
            </w:r>
            <w:r>
              <w:rPr>
                <w:sz w:val="24"/>
                <w:szCs w:val="24"/>
                <w:vertAlign w:val="superscript"/>
                <w:lang w:eastAsia="en-US"/>
              </w:rPr>
              <w:footnoteReference w:id="7"/>
            </w:r>
            <w:r>
              <w:rPr>
                <w:sz w:val="24"/>
                <w:szCs w:val="24"/>
                <w:lang w:eastAsia="en-US"/>
              </w:rPr>
              <w:t>, описание осуществляемой хозяйственной и (или) иной деятельности</w:t>
            </w:r>
          </w:p>
        </w:tc>
        <w:tc>
          <w:tcPr>
            <w:tcW w:w="113" w:type="dxa"/>
            <w:tcBorders>
              <w:top w:val="single" w:sz="4" w:space="0" w:color="auto"/>
              <w:left w:val="single" w:sz="4" w:space="0" w:color="auto"/>
              <w:bottom w:val="nil"/>
              <w:right w:val="nil"/>
            </w:tcBorders>
          </w:tcPr>
          <w:p w:rsidR="004C4325" w:rsidRDefault="004C4325">
            <w:pPr>
              <w:keepNext/>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keepNext/>
              <w:widowControl/>
              <w:adjustRightInd/>
              <w:spacing w:line="256" w:lineRule="auto"/>
              <w:rPr>
                <w:sz w:val="24"/>
                <w:szCs w:val="24"/>
                <w:lang w:eastAsia="en-US"/>
              </w:rPr>
            </w:pPr>
          </w:p>
        </w:tc>
        <w:tc>
          <w:tcPr>
            <w:tcW w:w="113" w:type="dxa"/>
            <w:tcBorders>
              <w:top w:val="single" w:sz="4" w:space="0" w:color="auto"/>
              <w:left w:val="nil"/>
              <w:bottom w:val="nil"/>
              <w:right w:val="single" w:sz="4" w:space="0" w:color="auto"/>
            </w:tcBorders>
          </w:tcPr>
          <w:p w:rsidR="004C4325" w:rsidRDefault="004C4325">
            <w:pPr>
              <w:keepNext/>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keepNext/>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keepNext/>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keepNext/>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keepNext/>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keepNext/>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keepNext/>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single" w:sz="4" w:space="0" w:color="auto"/>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hideMark/>
          </w:tcPr>
          <w:p w:rsidR="004C4325" w:rsidRDefault="004C4325">
            <w:pPr>
              <w:widowControl/>
              <w:adjustRightInd/>
              <w:spacing w:after="120" w:line="256" w:lineRule="auto"/>
              <w:jc w:val="center"/>
              <w:rPr>
                <w:lang w:eastAsia="en-US"/>
              </w:rPr>
            </w:pPr>
            <w:r>
              <w:rPr>
                <w:lang w:eastAsia="en-US"/>
              </w:rPr>
              <w:t>(указываются: вид (виды) разрешенного использования земельного участка, с указанием его (их) кода (кодов) (числового обозначения), описание осуществляемой хозяйственной и (или) иной деятельности </w:t>
            </w:r>
            <w:r>
              <w:rPr>
                <w:vertAlign w:val="superscript"/>
                <w:lang w:eastAsia="en-US"/>
              </w:rPr>
              <w:footnoteReference w:id="8"/>
            </w:r>
            <w:r>
              <w:rPr>
                <w:lang w:eastAsia="en-US"/>
              </w:rPr>
              <w:t>)</w:t>
            </w:r>
          </w:p>
        </w:tc>
        <w:tc>
          <w:tcPr>
            <w:tcW w:w="113" w:type="dxa"/>
            <w:tcBorders>
              <w:top w:val="nil"/>
              <w:left w:val="nil"/>
              <w:bottom w:val="single" w:sz="4" w:space="0" w:color="auto"/>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9978" w:type="dxa"/>
            <w:gridSpan w:val="4"/>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jc w:val="center"/>
              <w:rPr>
                <w:sz w:val="24"/>
                <w:szCs w:val="24"/>
                <w:lang w:eastAsia="en-US"/>
              </w:rPr>
            </w:pPr>
            <w:r>
              <w:rPr>
                <w:sz w:val="24"/>
                <w:szCs w:val="24"/>
                <w:lang w:eastAsia="en-US"/>
              </w:rPr>
              <w:t xml:space="preserve">4. Для земельных участков с иным(ми) выбранным(и) видом (видами) </w:t>
            </w:r>
            <w:r>
              <w:rPr>
                <w:sz w:val="24"/>
                <w:szCs w:val="24"/>
                <w:lang w:eastAsia="en-US"/>
              </w:rPr>
              <w:br/>
              <w:t>разрешенного использования</w:t>
            </w:r>
          </w:p>
        </w:tc>
      </w:tr>
      <w:tr w:rsidR="004C4325" w:rsidTr="004C4325">
        <w:trPr>
          <w:trHeight w:val="340"/>
        </w:trPr>
        <w:tc>
          <w:tcPr>
            <w:tcW w:w="4479" w:type="dxa"/>
            <w:vMerge w:val="restart"/>
            <w:tcBorders>
              <w:top w:val="single" w:sz="4" w:space="0" w:color="auto"/>
              <w:left w:val="single" w:sz="4" w:space="0" w:color="auto"/>
              <w:bottom w:val="single" w:sz="4" w:space="0" w:color="auto"/>
              <w:right w:val="single" w:sz="4" w:space="0" w:color="auto"/>
            </w:tcBorders>
            <w:hideMark/>
          </w:tcPr>
          <w:p w:rsidR="004C4325" w:rsidRDefault="004C4325">
            <w:pPr>
              <w:widowControl/>
              <w:adjustRightInd/>
              <w:spacing w:before="120" w:after="120" w:line="256" w:lineRule="auto"/>
              <w:ind w:left="57" w:right="57"/>
              <w:rPr>
                <w:sz w:val="24"/>
                <w:szCs w:val="24"/>
                <w:lang w:eastAsia="en-US"/>
              </w:rPr>
            </w:pPr>
            <w:r>
              <w:rPr>
                <w:sz w:val="24"/>
                <w:szCs w:val="24"/>
                <w:lang w:eastAsia="en-US"/>
              </w:rPr>
              <w:t>4.1. Наименование вида (видов) разрешенного использования земельного участка, с указанием его (их) кода (кодов) (числового обозначения)</w:t>
            </w:r>
            <w:r>
              <w:rPr>
                <w:sz w:val="24"/>
                <w:szCs w:val="24"/>
                <w:vertAlign w:val="superscript"/>
                <w:lang w:eastAsia="en-US"/>
              </w:rPr>
              <w:footnoteReference w:id="9"/>
            </w:r>
            <w:r>
              <w:rPr>
                <w:sz w:val="24"/>
                <w:szCs w:val="24"/>
                <w:lang w:eastAsia="en-US"/>
              </w:rPr>
              <w:t>, описание осуществляемой хозяйственной и (или) иной деятельности</w:t>
            </w:r>
          </w:p>
        </w:tc>
        <w:tc>
          <w:tcPr>
            <w:tcW w:w="113" w:type="dxa"/>
            <w:tcBorders>
              <w:top w:val="single" w:sz="4" w:space="0" w:color="auto"/>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single" w:sz="4" w:space="0" w:color="auto"/>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nil"/>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113" w:type="dxa"/>
            <w:tcBorders>
              <w:top w:val="nil"/>
              <w:left w:val="nil"/>
              <w:bottom w:val="nil"/>
              <w:right w:val="single" w:sz="4" w:space="0" w:color="auto"/>
            </w:tcBorders>
          </w:tcPr>
          <w:p w:rsidR="004C4325" w:rsidRDefault="004C4325">
            <w:pPr>
              <w:widowControl/>
              <w:adjustRightInd/>
              <w:spacing w:line="256" w:lineRule="auto"/>
              <w:rPr>
                <w:sz w:val="24"/>
                <w:szCs w:val="24"/>
                <w:lang w:eastAsia="en-US"/>
              </w:rPr>
            </w:pPr>
          </w:p>
        </w:tc>
      </w:tr>
      <w:tr w:rsidR="004C4325" w:rsidTr="004C4325">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4325" w:rsidRDefault="004C4325">
            <w:pPr>
              <w:widowControl/>
              <w:autoSpaceDE/>
              <w:autoSpaceDN/>
              <w:adjustRightInd/>
              <w:rPr>
                <w:sz w:val="24"/>
                <w:szCs w:val="24"/>
                <w:lang w:eastAsia="en-US"/>
              </w:rPr>
            </w:pPr>
          </w:p>
        </w:tc>
        <w:tc>
          <w:tcPr>
            <w:tcW w:w="113" w:type="dxa"/>
            <w:tcBorders>
              <w:top w:val="nil"/>
              <w:left w:val="single" w:sz="4" w:space="0" w:color="auto"/>
              <w:bottom w:val="single" w:sz="4" w:space="0" w:color="auto"/>
              <w:right w:val="nil"/>
            </w:tcBorders>
          </w:tcPr>
          <w:p w:rsidR="004C4325" w:rsidRDefault="004C4325">
            <w:pPr>
              <w:widowControl/>
              <w:adjustRightInd/>
              <w:spacing w:line="256" w:lineRule="auto"/>
              <w:rPr>
                <w:sz w:val="24"/>
                <w:szCs w:val="24"/>
                <w:lang w:eastAsia="en-US"/>
              </w:rPr>
            </w:pPr>
          </w:p>
        </w:tc>
        <w:tc>
          <w:tcPr>
            <w:tcW w:w="5273" w:type="dxa"/>
            <w:tcBorders>
              <w:top w:val="single" w:sz="4" w:space="0" w:color="auto"/>
              <w:left w:val="nil"/>
              <w:bottom w:val="single" w:sz="4" w:space="0" w:color="auto"/>
              <w:right w:val="nil"/>
            </w:tcBorders>
            <w:hideMark/>
          </w:tcPr>
          <w:p w:rsidR="004C4325" w:rsidRDefault="004C4325">
            <w:pPr>
              <w:widowControl/>
              <w:adjustRightInd/>
              <w:spacing w:after="120" w:line="256" w:lineRule="auto"/>
              <w:jc w:val="center"/>
              <w:rPr>
                <w:lang w:eastAsia="en-US"/>
              </w:rPr>
            </w:pPr>
            <w:r>
              <w:rPr>
                <w:lang w:eastAsia="en-US"/>
              </w:rPr>
              <w:t>(указываются: иной вид (виды) разрешенного использования земельного участка, его (их) кода (кодов) (числового обозначения), описание осуществляемой хозяйственной и (или) иной деятельности)</w:t>
            </w:r>
          </w:p>
        </w:tc>
        <w:tc>
          <w:tcPr>
            <w:tcW w:w="113" w:type="dxa"/>
            <w:tcBorders>
              <w:top w:val="nil"/>
              <w:left w:val="nil"/>
              <w:bottom w:val="single" w:sz="4" w:space="0" w:color="auto"/>
              <w:right w:val="single" w:sz="4" w:space="0" w:color="auto"/>
            </w:tcBorders>
          </w:tcPr>
          <w:p w:rsidR="004C4325" w:rsidRDefault="004C4325">
            <w:pPr>
              <w:widowControl/>
              <w:adjustRightInd/>
              <w:spacing w:line="256" w:lineRule="auto"/>
              <w:rPr>
                <w:sz w:val="24"/>
                <w:szCs w:val="24"/>
                <w:lang w:eastAsia="en-US"/>
              </w:rPr>
            </w:pPr>
          </w:p>
        </w:tc>
      </w:tr>
    </w:tbl>
    <w:p w:rsidR="004C4325" w:rsidRDefault="004C4325" w:rsidP="004C4325">
      <w:pPr>
        <w:widowControl/>
        <w:adjustRightInd/>
        <w:rPr>
          <w:sz w:val="24"/>
          <w:szCs w:val="24"/>
        </w:rPr>
      </w:pPr>
    </w:p>
    <w:p w:rsidR="004C4325" w:rsidRDefault="004C4325" w:rsidP="004C4325">
      <w:pPr>
        <w:widowControl/>
        <w:adjustRightInd/>
        <w:spacing w:after="480"/>
        <w:ind w:firstLine="567"/>
        <w:rPr>
          <w:sz w:val="24"/>
          <w:szCs w:val="24"/>
        </w:rPr>
      </w:pPr>
      <w:r>
        <w:rPr>
          <w:sz w:val="24"/>
          <w:szCs w:val="24"/>
        </w:rPr>
        <w:t>Достоверность и полноту настоящих сведений подтверждаю.</w:t>
      </w:r>
    </w:p>
    <w:tbl>
      <w:tblPr>
        <w:tblW w:w="9975" w:type="dxa"/>
        <w:tblLayout w:type="fixed"/>
        <w:tblCellMar>
          <w:left w:w="28" w:type="dxa"/>
          <w:right w:w="28" w:type="dxa"/>
        </w:tblCellMar>
        <w:tblLook w:val="04A0" w:firstRow="1" w:lastRow="0" w:firstColumn="1" w:lastColumn="0" w:noHBand="0" w:noVBand="1"/>
      </w:tblPr>
      <w:tblGrid>
        <w:gridCol w:w="197"/>
        <w:gridCol w:w="454"/>
        <w:gridCol w:w="255"/>
        <w:gridCol w:w="1984"/>
        <w:gridCol w:w="397"/>
        <w:gridCol w:w="397"/>
        <w:gridCol w:w="340"/>
        <w:gridCol w:w="5951"/>
      </w:tblGrid>
      <w:tr w:rsidR="004C4325" w:rsidTr="004C4325">
        <w:tc>
          <w:tcPr>
            <w:tcW w:w="198" w:type="dxa"/>
            <w:vAlign w:val="bottom"/>
            <w:hideMark/>
          </w:tcPr>
          <w:p w:rsidR="004C4325" w:rsidRDefault="004C4325">
            <w:pPr>
              <w:widowControl/>
              <w:adjustRightInd/>
              <w:spacing w:line="256" w:lineRule="auto"/>
              <w:jc w:val="right"/>
              <w:rPr>
                <w:sz w:val="24"/>
                <w:szCs w:val="24"/>
                <w:lang w:eastAsia="en-US"/>
              </w:rPr>
            </w:pPr>
            <w:r>
              <w:rPr>
                <w:sz w:val="24"/>
                <w:szCs w:val="24"/>
                <w:lang w:eastAsia="en-US"/>
              </w:rPr>
              <w:t>«</w:t>
            </w:r>
          </w:p>
        </w:tc>
        <w:tc>
          <w:tcPr>
            <w:tcW w:w="454"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c>
          <w:tcPr>
            <w:tcW w:w="255" w:type="dxa"/>
            <w:vAlign w:val="bottom"/>
            <w:hideMark/>
          </w:tcPr>
          <w:p w:rsidR="004C4325" w:rsidRDefault="004C4325">
            <w:pPr>
              <w:widowControl/>
              <w:adjustRightInd/>
              <w:spacing w:line="256" w:lineRule="auto"/>
              <w:rPr>
                <w:sz w:val="24"/>
                <w:szCs w:val="24"/>
                <w:lang w:eastAsia="en-US"/>
              </w:rPr>
            </w:pPr>
            <w:r>
              <w:rPr>
                <w:sz w:val="24"/>
                <w:szCs w:val="24"/>
                <w:lang w:eastAsia="en-US"/>
              </w:rPr>
              <w:t>»</w:t>
            </w:r>
          </w:p>
        </w:tc>
        <w:tc>
          <w:tcPr>
            <w:tcW w:w="1985"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c>
          <w:tcPr>
            <w:tcW w:w="397" w:type="dxa"/>
            <w:vAlign w:val="bottom"/>
            <w:hideMark/>
          </w:tcPr>
          <w:p w:rsidR="004C4325" w:rsidRDefault="004C4325">
            <w:pPr>
              <w:widowControl/>
              <w:adjustRightInd/>
              <w:spacing w:line="256" w:lineRule="auto"/>
              <w:jc w:val="right"/>
              <w:rPr>
                <w:sz w:val="24"/>
                <w:szCs w:val="24"/>
                <w:lang w:eastAsia="en-US"/>
              </w:rPr>
            </w:pPr>
            <w:r>
              <w:rPr>
                <w:sz w:val="24"/>
                <w:szCs w:val="24"/>
                <w:lang w:eastAsia="en-US"/>
              </w:rPr>
              <w:t>20</w:t>
            </w:r>
          </w:p>
        </w:tc>
        <w:tc>
          <w:tcPr>
            <w:tcW w:w="397" w:type="dxa"/>
            <w:tcBorders>
              <w:top w:val="nil"/>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340" w:type="dxa"/>
            <w:vAlign w:val="bottom"/>
            <w:hideMark/>
          </w:tcPr>
          <w:p w:rsidR="004C4325" w:rsidRDefault="004C4325">
            <w:pPr>
              <w:widowControl/>
              <w:adjustRightInd/>
              <w:spacing w:line="256" w:lineRule="auto"/>
              <w:ind w:left="57"/>
              <w:rPr>
                <w:sz w:val="24"/>
                <w:szCs w:val="24"/>
                <w:lang w:eastAsia="en-US"/>
              </w:rPr>
            </w:pPr>
            <w:r>
              <w:rPr>
                <w:sz w:val="24"/>
                <w:szCs w:val="24"/>
                <w:lang w:eastAsia="en-US"/>
              </w:rPr>
              <w:t>г.</w:t>
            </w:r>
          </w:p>
        </w:tc>
        <w:tc>
          <w:tcPr>
            <w:tcW w:w="5954"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r>
      <w:tr w:rsidR="004C4325" w:rsidTr="004C4325">
        <w:tc>
          <w:tcPr>
            <w:tcW w:w="198" w:type="dxa"/>
          </w:tcPr>
          <w:p w:rsidR="004C4325" w:rsidRDefault="004C4325">
            <w:pPr>
              <w:widowControl/>
              <w:adjustRightInd/>
              <w:spacing w:line="256" w:lineRule="auto"/>
              <w:jc w:val="center"/>
              <w:rPr>
                <w:lang w:eastAsia="en-US"/>
              </w:rPr>
            </w:pPr>
          </w:p>
        </w:tc>
        <w:tc>
          <w:tcPr>
            <w:tcW w:w="454" w:type="dxa"/>
          </w:tcPr>
          <w:p w:rsidR="004C4325" w:rsidRDefault="004C4325">
            <w:pPr>
              <w:widowControl/>
              <w:adjustRightInd/>
              <w:spacing w:line="256" w:lineRule="auto"/>
              <w:jc w:val="center"/>
              <w:rPr>
                <w:lang w:eastAsia="en-US"/>
              </w:rPr>
            </w:pPr>
          </w:p>
        </w:tc>
        <w:tc>
          <w:tcPr>
            <w:tcW w:w="255" w:type="dxa"/>
          </w:tcPr>
          <w:p w:rsidR="004C4325" w:rsidRDefault="004C4325">
            <w:pPr>
              <w:widowControl/>
              <w:adjustRightInd/>
              <w:spacing w:line="256" w:lineRule="auto"/>
              <w:jc w:val="center"/>
              <w:rPr>
                <w:lang w:eastAsia="en-US"/>
              </w:rPr>
            </w:pPr>
          </w:p>
        </w:tc>
        <w:tc>
          <w:tcPr>
            <w:tcW w:w="1985" w:type="dxa"/>
          </w:tcPr>
          <w:p w:rsidR="004C4325" w:rsidRDefault="004C4325">
            <w:pPr>
              <w:widowControl/>
              <w:adjustRightInd/>
              <w:spacing w:line="256" w:lineRule="auto"/>
              <w:jc w:val="center"/>
              <w:rPr>
                <w:lang w:eastAsia="en-US"/>
              </w:rPr>
            </w:pPr>
          </w:p>
        </w:tc>
        <w:tc>
          <w:tcPr>
            <w:tcW w:w="397" w:type="dxa"/>
          </w:tcPr>
          <w:p w:rsidR="004C4325" w:rsidRDefault="004C4325">
            <w:pPr>
              <w:widowControl/>
              <w:adjustRightInd/>
              <w:spacing w:line="256" w:lineRule="auto"/>
              <w:jc w:val="center"/>
              <w:rPr>
                <w:lang w:eastAsia="en-US"/>
              </w:rPr>
            </w:pPr>
          </w:p>
        </w:tc>
        <w:tc>
          <w:tcPr>
            <w:tcW w:w="397" w:type="dxa"/>
          </w:tcPr>
          <w:p w:rsidR="004C4325" w:rsidRDefault="004C4325">
            <w:pPr>
              <w:widowControl/>
              <w:adjustRightInd/>
              <w:spacing w:line="256" w:lineRule="auto"/>
              <w:jc w:val="center"/>
              <w:rPr>
                <w:lang w:eastAsia="en-US"/>
              </w:rPr>
            </w:pPr>
          </w:p>
        </w:tc>
        <w:tc>
          <w:tcPr>
            <w:tcW w:w="340" w:type="dxa"/>
          </w:tcPr>
          <w:p w:rsidR="004C4325" w:rsidRDefault="004C4325">
            <w:pPr>
              <w:widowControl/>
              <w:adjustRightInd/>
              <w:spacing w:line="256" w:lineRule="auto"/>
              <w:ind w:left="57"/>
              <w:jc w:val="center"/>
              <w:rPr>
                <w:lang w:eastAsia="en-US"/>
              </w:rPr>
            </w:pPr>
          </w:p>
        </w:tc>
        <w:tc>
          <w:tcPr>
            <w:tcW w:w="5954" w:type="dxa"/>
            <w:hideMark/>
          </w:tcPr>
          <w:p w:rsidR="004C4325" w:rsidRDefault="004C4325">
            <w:pPr>
              <w:widowControl/>
              <w:adjustRightInd/>
              <w:spacing w:line="256" w:lineRule="auto"/>
              <w:jc w:val="center"/>
              <w:rPr>
                <w:lang w:eastAsia="en-US"/>
              </w:rPr>
            </w:pPr>
            <w:r>
              <w:rPr>
                <w:lang w:eastAsia="en-US"/>
              </w:rPr>
              <w:t>(подпись лица, представляющего отчет)</w:t>
            </w:r>
          </w:p>
        </w:tc>
      </w:tr>
    </w:tbl>
    <w:p w:rsidR="004C4325" w:rsidRDefault="004C4325" w:rsidP="004C4325">
      <w:pPr>
        <w:widowControl/>
        <w:adjustRightInd/>
        <w:spacing w:after="240"/>
        <w:ind w:firstLine="567"/>
        <w:jc w:val="both"/>
        <w:rPr>
          <w:sz w:val="24"/>
          <w:szCs w:val="24"/>
        </w:rPr>
      </w:pPr>
      <w:r>
        <w:rPr>
          <w:sz w:val="24"/>
          <w:szCs w:val="24"/>
        </w:rPr>
        <w:t>Согласие на обработку персональных данных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иные действия, необходимые для обработки персональных данных, в том числе в автоматизированном режиме, включая принятие решений на их основе, в целях предоставления государственной услуги подтверждаю.</w:t>
      </w:r>
    </w:p>
    <w:tbl>
      <w:tblPr>
        <w:tblW w:w="9975" w:type="dxa"/>
        <w:tblLayout w:type="fixed"/>
        <w:tblCellMar>
          <w:left w:w="28" w:type="dxa"/>
          <w:right w:w="28" w:type="dxa"/>
        </w:tblCellMar>
        <w:tblLook w:val="04A0" w:firstRow="1" w:lastRow="0" w:firstColumn="1" w:lastColumn="0" w:noHBand="0" w:noVBand="1"/>
      </w:tblPr>
      <w:tblGrid>
        <w:gridCol w:w="197"/>
        <w:gridCol w:w="454"/>
        <w:gridCol w:w="255"/>
        <w:gridCol w:w="1984"/>
        <w:gridCol w:w="397"/>
        <w:gridCol w:w="397"/>
        <w:gridCol w:w="340"/>
        <w:gridCol w:w="5951"/>
      </w:tblGrid>
      <w:tr w:rsidR="004C4325" w:rsidTr="004C4325">
        <w:tc>
          <w:tcPr>
            <w:tcW w:w="198" w:type="dxa"/>
            <w:vAlign w:val="bottom"/>
            <w:hideMark/>
          </w:tcPr>
          <w:p w:rsidR="004C4325" w:rsidRDefault="004C4325">
            <w:pPr>
              <w:widowControl/>
              <w:adjustRightInd/>
              <w:spacing w:line="256" w:lineRule="auto"/>
              <w:jc w:val="right"/>
              <w:rPr>
                <w:sz w:val="24"/>
                <w:szCs w:val="24"/>
                <w:lang w:eastAsia="en-US"/>
              </w:rPr>
            </w:pPr>
            <w:r>
              <w:rPr>
                <w:sz w:val="24"/>
                <w:szCs w:val="24"/>
                <w:lang w:eastAsia="en-US"/>
              </w:rPr>
              <w:t>«</w:t>
            </w:r>
          </w:p>
        </w:tc>
        <w:tc>
          <w:tcPr>
            <w:tcW w:w="454"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c>
          <w:tcPr>
            <w:tcW w:w="255" w:type="dxa"/>
            <w:vAlign w:val="bottom"/>
            <w:hideMark/>
          </w:tcPr>
          <w:p w:rsidR="004C4325" w:rsidRDefault="004C4325">
            <w:pPr>
              <w:widowControl/>
              <w:adjustRightInd/>
              <w:spacing w:line="256" w:lineRule="auto"/>
              <w:rPr>
                <w:sz w:val="24"/>
                <w:szCs w:val="24"/>
                <w:lang w:eastAsia="en-US"/>
              </w:rPr>
            </w:pPr>
            <w:r>
              <w:rPr>
                <w:sz w:val="24"/>
                <w:szCs w:val="24"/>
                <w:lang w:eastAsia="en-US"/>
              </w:rPr>
              <w:t>»</w:t>
            </w:r>
          </w:p>
        </w:tc>
        <w:tc>
          <w:tcPr>
            <w:tcW w:w="1985"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c>
          <w:tcPr>
            <w:tcW w:w="397" w:type="dxa"/>
            <w:vAlign w:val="bottom"/>
            <w:hideMark/>
          </w:tcPr>
          <w:p w:rsidR="004C4325" w:rsidRDefault="004C4325">
            <w:pPr>
              <w:widowControl/>
              <w:adjustRightInd/>
              <w:spacing w:line="256" w:lineRule="auto"/>
              <w:jc w:val="right"/>
              <w:rPr>
                <w:sz w:val="24"/>
                <w:szCs w:val="24"/>
                <w:lang w:eastAsia="en-US"/>
              </w:rPr>
            </w:pPr>
            <w:r>
              <w:rPr>
                <w:sz w:val="24"/>
                <w:szCs w:val="24"/>
                <w:lang w:eastAsia="en-US"/>
              </w:rPr>
              <w:t>20</w:t>
            </w:r>
          </w:p>
        </w:tc>
        <w:tc>
          <w:tcPr>
            <w:tcW w:w="397" w:type="dxa"/>
            <w:tcBorders>
              <w:top w:val="nil"/>
              <w:left w:val="nil"/>
              <w:bottom w:val="single" w:sz="4" w:space="0" w:color="auto"/>
              <w:right w:val="nil"/>
            </w:tcBorders>
            <w:vAlign w:val="bottom"/>
          </w:tcPr>
          <w:p w:rsidR="004C4325" w:rsidRDefault="004C4325">
            <w:pPr>
              <w:widowControl/>
              <w:adjustRightInd/>
              <w:spacing w:line="256" w:lineRule="auto"/>
              <w:rPr>
                <w:sz w:val="24"/>
                <w:szCs w:val="24"/>
                <w:lang w:eastAsia="en-US"/>
              </w:rPr>
            </w:pPr>
          </w:p>
        </w:tc>
        <w:tc>
          <w:tcPr>
            <w:tcW w:w="340" w:type="dxa"/>
            <w:vAlign w:val="bottom"/>
            <w:hideMark/>
          </w:tcPr>
          <w:p w:rsidR="004C4325" w:rsidRDefault="004C4325">
            <w:pPr>
              <w:widowControl/>
              <w:adjustRightInd/>
              <w:spacing w:line="256" w:lineRule="auto"/>
              <w:ind w:left="57"/>
              <w:rPr>
                <w:sz w:val="24"/>
                <w:szCs w:val="24"/>
                <w:lang w:eastAsia="en-US"/>
              </w:rPr>
            </w:pPr>
            <w:r>
              <w:rPr>
                <w:sz w:val="24"/>
                <w:szCs w:val="24"/>
                <w:lang w:eastAsia="en-US"/>
              </w:rPr>
              <w:t>г.</w:t>
            </w:r>
          </w:p>
        </w:tc>
        <w:tc>
          <w:tcPr>
            <w:tcW w:w="5954" w:type="dxa"/>
            <w:tcBorders>
              <w:top w:val="nil"/>
              <w:left w:val="nil"/>
              <w:bottom w:val="single" w:sz="4" w:space="0" w:color="auto"/>
              <w:right w:val="nil"/>
            </w:tcBorders>
            <w:vAlign w:val="bottom"/>
          </w:tcPr>
          <w:p w:rsidR="004C4325" w:rsidRDefault="004C4325">
            <w:pPr>
              <w:widowControl/>
              <w:adjustRightInd/>
              <w:spacing w:line="256" w:lineRule="auto"/>
              <w:jc w:val="center"/>
              <w:rPr>
                <w:sz w:val="24"/>
                <w:szCs w:val="24"/>
                <w:lang w:eastAsia="en-US"/>
              </w:rPr>
            </w:pPr>
          </w:p>
        </w:tc>
      </w:tr>
      <w:tr w:rsidR="004C4325" w:rsidTr="004C4325">
        <w:tc>
          <w:tcPr>
            <w:tcW w:w="198" w:type="dxa"/>
          </w:tcPr>
          <w:p w:rsidR="004C4325" w:rsidRDefault="004C4325">
            <w:pPr>
              <w:widowControl/>
              <w:adjustRightInd/>
              <w:spacing w:line="256" w:lineRule="auto"/>
              <w:jc w:val="center"/>
              <w:rPr>
                <w:lang w:eastAsia="en-US"/>
              </w:rPr>
            </w:pPr>
          </w:p>
        </w:tc>
        <w:tc>
          <w:tcPr>
            <w:tcW w:w="454" w:type="dxa"/>
          </w:tcPr>
          <w:p w:rsidR="004C4325" w:rsidRDefault="004C4325">
            <w:pPr>
              <w:widowControl/>
              <w:adjustRightInd/>
              <w:spacing w:line="256" w:lineRule="auto"/>
              <w:jc w:val="center"/>
              <w:rPr>
                <w:lang w:eastAsia="en-US"/>
              </w:rPr>
            </w:pPr>
          </w:p>
        </w:tc>
        <w:tc>
          <w:tcPr>
            <w:tcW w:w="255" w:type="dxa"/>
          </w:tcPr>
          <w:p w:rsidR="004C4325" w:rsidRDefault="004C4325">
            <w:pPr>
              <w:widowControl/>
              <w:adjustRightInd/>
              <w:spacing w:line="256" w:lineRule="auto"/>
              <w:jc w:val="center"/>
              <w:rPr>
                <w:lang w:eastAsia="en-US"/>
              </w:rPr>
            </w:pPr>
          </w:p>
        </w:tc>
        <w:tc>
          <w:tcPr>
            <w:tcW w:w="1985" w:type="dxa"/>
          </w:tcPr>
          <w:p w:rsidR="004C4325" w:rsidRDefault="004C4325">
            <w:pPr>
              <w:widowControl/>
              <w:adjustRightInd/>
              <w:spacing w:line="256" w:lineRule="auto"/>
              <w:jc w:val="center"/>
              <w:rPr>
                <w:lang w:eastAsia="en-US"/>
              </w:rPr>
            </w:pPr>
          </w:p>
        </w:tc>
        <w:tc>
          <w:tcPr>
            <w:tcW w:w="397" w:type="dxa"/>
          </w:tcPr>
          <w:p w:rsidR="004C4325" w:rsidRDefault="004C4325">
            <w:pPr>
              <w:widowControl/>
              <w:adjustRightInd/>
              <w:spacing w:line="256" w:lineRule="auto"/>
              <w:jc w:val="center"/>
              <w:rPr>
                <w:lang w:eastAsia="en-US"/>
              </w:rPr>
            </w:pPr>
          </w:p>
        </w:tc>
        <w:tc>
          <w:tcPr>
            <w:tcW w:w="397" w:type="dxa"/>
          </w:tcPr>
          <w:p w:rsidR="004C4325" w:rsidRDefault="004C4325">
            <w:pPr>
              <w:widowControl/>
              <w:adjustRightInd/>
              <w:spacing w:line="256" w:lineRule="auto"/>
              <w:jc w:val="center"/>
              <w:rPr>
                <w:lang w:eastAsia="en-US"/>
              </w:rPr>
            </w:pPr>
          </w:p>
        </w:tc>
        <w:tc>
          <w:tcPr>
            <w:tcW w:w="340" w:type="dxa"/>
          </w:tcPr>
          <w:p w:rsidR="004C4325" w:rsidRDefault="004C4325">
            <w:pPr>
              <w:widowControl/>
              <w:adjustRightInd/>
              <w:spacing w:line="256" w:lineRule="auto"/>
              <w:ind w:left="57"/>
              <w:jc w:val="center"/>
              <w:rPr>
                <w:lang w:eastAsia="en-US"/>
              </w:rPr>
            </w:pPr>
          </w:p>
        </w:tc>
        <w:tc>
          <w:tcPr>
            <w:tcW w:w="5954" w:type="dxa"/>
            <w:hideMark/>
          </w:tcPr>
          <w:p w:rsidR="004C4325" w:rsidRDefault="004C4325">
            <w:pPr>
              <w:widowControl/>
              <w:adjustRightInd/>
              <w:spacing w:line="256" w:lineRule="auto"/>
              <w:jc w:val="center"/>
              <w:rPr>
                <w:lang w:eastAsia="en-US"/>
              </w:rPr>
            </w:pPr>
            <w:r>
              <w:rPr>
                <w:lang w:eastAsia="en-US"/>
              </w:rPr>
              <w:t>(подпись лица, представляющего отчет)</w:t>
            </w:r>
          </w:p>
        </w:tc>
      </w:tr>
    </w:tbl>
    <w:p w:rsidR="004C4325" w:rsidRDefault="004C4325" w:rsidP="004C4325">
      <w:pPr>
        <w:widowControl/>
        <w:adjustRightInd/>
        <w:rPr>
          <w:sz w:val="24"/>
          <w:szCs w:val="24"/>
        </w:rPr>
      </w:pPr>
    </w:p>
    <w:p w:rsidR="004C4325" w:rsidRDefault="004C4325" w:rsidP="004C4325">
      <w:pPr>
        <w:widowControl/>
        <w:autoSpaceDE/>
        <w:adjustRightInd/>
        <w:rPr>
          <w:rFonts w:eastAsia="Arial Unicode MS"/>
          <w:color w:val="000000"/>
          <w:sz w:val="28"/>
          <w:szCs w:val="28"/>
        </w:rPr>
      </w:pPr>
    </w:p>
    <w:p w:rsidR="004C4325" w:rsidRDefault="004C4325" w:rsidP="004C4325">
      <w:pPr>
        <w:widowControl/>
        <w:autoSpaceDE/>
        <w:adjustRightInd/>
        <w:rPr>
          <w:rFonts w:eastAsia="Arial Unicode MS"/>
          <w:color w:val="000000"/>
          <w:sz w:val="28"/>
          <w:szCs w:val="28"/>
        </w:rPr>
      </w:pPr>
    </w:p>
    <w:p w:rsidR="0041351C" w:rsidRPr="004C4325" w:rsidRDefault="0041351C" w:rsidP="004C4325"/>
    <w:sectPr w:rsidR="0041351C" w:rsidRPr="004C4325" w:rsidSect="00270416">
      <w:headerReference w:type="default" r:id="rId9"/>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A8" w:rsidRDefault="00F729A8" w:rsidP="00270416">
      <w:r>
        <w:separator/>
      </w:r>
    </w:p>
  </w:endnote>
  <w:endnote w:type="continuationSeparator" w:id="0">
    <w:p w:rsidR="00F729A8" w:rsidRDefault="00F729A8" w:rsidP="002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A8" w:rsidRDefault="00F729A8" w:rsidP="00270416">
      <w:r>
        <w:separator/>
      </w:r>
    </w:p>
  </w:footnote>
  <w:footnote w:type="continuationSeparator" w:id="0">
    <w:p w:rsidR="00F729A8" w:rsidRDefault="00F729A8" w:rsidP="00270416">
      <w:r>
        <w:continuationSeparator/>
      </w:r>
    </w:p>
  </w:footnote>
  <w:footnote w:id="1">
    <w:p w:rsidR="008C7C69" w:rsidRDefault="008C7C69" w:rsidP="004C4325">
      <w:pPr>
        <w:pStyle w:val="ac"/>
        <w:ind w:firstLine="567"/>
        <w:jc w:val="both"/>
      </w:pPr>
      <w:r>
        <w:rPr>
          <w:rStyle w:val="ae"/>
        </w:rPr>
        <w:footnoteRef/>
      </w:r>
      <w:r>
        <w:t> Заполняется в случае совместного использования земельного участка гражданами Российской Федерации, и иными лицами.</w:t>
      </w:r>
    </w:p>
  </w:footnote>
  <w:footnote w:id="2">
    <w:p w:rsidR="008C7C69" w:rsidRDefault="008C7C69" w:rsidP="004C4325">
      <w:pPr>
        <w:pStyle w:val="ac"/>
        <w:ind w:firstLine="567"/>
        <w:jc w:val="both"/>
      </w:pPr>
      <w:r>
        <w:rPr>
          <w:rStyle w:val="ae"/>
        </w:rPr>
        <w:footnoteRef/>
      </w:r>
      <w:r>
        <w:t> Указываетс</w:t>
      </w:r>
      <w:proofErr w:type="gramStart"/>
      <w:r>
        <w:t>я(</w:t>
      </w:r>
      <w:proofErr w:type="spellStart"/>
      <w:proofErr w:type="gramEnd"/>
      <w:r>
        <w:t>ются</w:t>
      </w:r>
      <w:proofErr w:type="spellEnd"/>
      <w:r>
        <w:t>) используемый(</w:t>
      </w:r>
      <w:proofErr w:type="spellStart"/>
      <w:r>
        <w:t>ые</w:t>
      </w:r>
      <w:proofErr w:type="spellEnd"/>
      <w:r>
        <w:t>) вид (виды) разрешенного использования земельного участка, в соответствии с классификатором видов разрешенного использования земельных участков, утвержденным приказом Минэкономразвития России от 01.09.2014 № 540 «Об утверждении классификатора видов разрешенного использования земельных участков» (зарегистрирован в Минюсте России 08.09.2014, регистрационный № 33995) с изменениями, внесенными приказами Минэкономразвития России от 30.09.2015 № 709 (зарегистрирован в Минюсте России 21.10.2015, регистрационный № 39397), от 06.10.2017 № 547 (зарегистрирован в Минюсте России 25.10.2017, регистрационный № 48683) (далее – классификатор видов разрешенного использования земельных участков), договором безвозмездного пользования земельным участком.</w:t>
      </w:r>
    </w:p>
  </w:footnote>
  <w:footnote w:id="3">
    <w:p w:rsidR="008C7C69" w:rsidRDefault="008C7C69" w:rsidP="004C4325">
      <w:pPr>
        <w:pStyle w:val="ac"/>
        <w:ind w:firstLine="567"/>
        <w:jc w:val="both"/>
      </w:pPr>
      <w:r>
        <w:rPr>
          <w:rStyle w:val="ae"/>
        </w:rPr>
        <w:footnoteRef/>
      </w:r>
      <w:r>
        <w:t> Сведения об использовании земельного участка в соответствии с выбранны</w:t>
      </w:r>
      <w:proofErr w:type="gramStart"/>
      <w:r>
        <w:t>м(</w:t>
      </w:r>
      <w:proofErr w:type="gramEnd"/>
      <w:r>
        <w:t xml:space="preserve">и) видом (видами) разрешенного использования земельного участка заполняются в соответствии с классификатором видов разрешенного использования земельных участков (далее – Сведениях об использовании). В Сведениях об использовании указываются сведения о фактическом использовании гражданином (гражданами) Российской Федерации земельного участка, предоставленного в безвозмездное пользование по истечении трех лет </w:t>
      </w:r>
      <w:proofErr w:type="gramStart"/>
      <w:r>
        <w:t>с даты подачи</w:t>
      </w:r>
      <w:proofErr w:type="gramEnd"/>
      <w:r>
        <w:t xml:space="preserve"> заявления о выделении земельного участка.</w:t>
      </w:r>
    </w:p>
  </w:footnote>
  <w:footnote w:id="4">
    <w:p w:rsidR="008C7C69" w:rsidRDefault="008C7C69" w:rsidP="004C4325">
      <w:pPr>
        <w:pStyle w:val="ac"/>
        <w:ind w:firstLine="567"/>
        <w:jc w:val="both"/>
      </w:pPr>
      <w:r>
        <w:rPr>
          <w:rStyle w:val="ae"/>
        </w:rPr>
        <w:footnoteRef/>
      </w:r>
      <w:r>
        <w:rPr>
          <w:lang w:val="en-US"/>
        </w:rPr>
        <w:t> </w:t>
      </w:r>
      <w:r>
        <w:t>Указывается наименование объекта недвижимости, который располагается на земельном участке. Для объектов капитального строительства указывается наименование объекта в соответствии с проектной документацией, для остальных объектов недвижимости – при наличии.</w:t>
      </w:r>
    </w:p>
  </w:footnote>
  <w:footnote w:id="5">
    <w:p w:rsidR="008C7C69" w:rsidRDefault="008C7C69" w:rsidP="004C4325">
      <w:pPr>
        <w:pStyle w:val="ac"/>
        <w:ind w:firstLine="567"/>
      </w:pPr>
      <w:r>
        <w:rPr>
          <w:rStyle w:val="ae"/>
        </w:rPr>
        <w:footnoteRef/>
      </w:r>
      <w:r>
        <w:rPr>
          <w:lang w:val="en-US"/>
        </w:rPr>
        <w:t> </w:t>
      </w:r>
      <w:r>
        <w:t>В соответствии с классификатором видов разрешенного использования земельных участков.</w:t>
      </w:r>
    </w:p>
  </w:footnote>
  <w:footnote w:id="6">
    <w:p w:rsidR="008C7C69" w:rsidRDefault="008C7C69" w:rsidP="004C4325">
      <w:pPr>
        <w:pStyle w:val="ac"/>
        <w:ind w:firstLine="567"/>
        <w:jc w:val="both"/>
      </w:pPr>
      <w:r>
        <w:rPr>
          <w:rStyle w:val="ae"/>
        </w:rPr>
        <w:footnoteRef/>
      </w:r>
      <w:r>
        <w:t xml:space="preserve"> Описывается осуществляемая хозяйственная и (или) иная деятельность. </w:t>
      </w:r>
      <w:proofErr w:type="gramStart"/>
      <w:r>
        <w:t>Например, в случае, если выращивается сельскохозяйственная культура и (или) иная культура, указывается ее (их) наименование.</w:t>
      </w:r>
      <w:proofErr w:type="gramEnd"/>
    </w:p>
  </w:footnote>
  <w:footnote w:id="7">
    <w:p w:rsidR="008C7C69" w:rsidRDefault="008C7C69" w:rsidP="004C4325">
      <w:pPr>
        <w:pStyle w:val="ac"/>
        <w:ind w:firstLine="567"/>
      </w:pPr>
      <w:r>
        <w:rPr>
          <w:rStyle w:val="ae"/>
        </w:rPr>
        <w:footnoteRef/>
      </w:r>
      <w:r>
        <w:t> В соответствии с классификатором видов разрешенного использования земельных участков.</w:t>
      </w:r>
    </w:p>
  </w:footnote>
  <w:footnote w:id="8">
    <w:p w:rsidR="008C7C69" w:rsidRDefault="008C7C69" w:rsidP="004C4325">
      <w:pPr>
        <w:pStyle w:val="ac"/>
        <w:ind w:firstLine="567"/>
        <w:jc w:val="both"/>
      </w:pPr>
      <w:r>
        <w:rPr>
          <w:rStyle w:val="ae"/>
        </w:rPr>
        <w:footnoteRef/>
      </w:r>
      <w:r>
        <w:t xml:space="preserve"> Описывается осуществляемая хозяйственная и (или) иная деятельность. </w:t>
      </w:r>
      <w:proofErr w:type="gramStart"/>
      <w:r>
        <w:t>Например, в случае, если осуществляется разведение сельскохозяйственных животных (крупного рогатого скота, овец, коз, лошадей, верблюдов, оленей, прочие), то необходимо указать собственника сельскохозяйственных животных, площадь, занимаемую под их выпас, если рыбоводство – вид выращиваемых объектов рыбоводства (</w:t>
      </w:r>
      <w:proofErr w:type="spellStart"/>
      <w:r>
        <w:t>аквакультуры</w:t>
      </w:r>
      <w:proofErr w:type="spellEnd"/>
      <w:r>
        <w:t>), площадь, занимаемую разведением и (или) содержанием, выращиванием объектов рыбоводства (</w:t>
      </w:r>
      <w:proofErr w:type="spellStart"/>
      <w:r>
        <w:t>аквакультуры</w:t>
      </w:r>
      <w:proofErr w:type="spellEnd"/>
      <w:r>
        <w:t>).</w:t>
      </w:r>
      <w:proofErr w:type="gramEnd"/>
    </w:p>
  </w:footnote>
  <w:footnote w:id="9">
    <w:p w:rsidR="008C7C69" w:rsidRDefault="008C7C69" w:rsidP="004C4325">
      <w:pPr>
        <w:pStyle w:val="ac"/>
        <w:ind w:firstLine="567"/>
        <w:jc w:val="both"/>
      </w:pPr>
      <w:r>
        <w:rPr>
          <w:rStyle w:val="ae"/>
        </w:rPr>
        <w:footnoteRef/>
      </w:r>
      <w:r>
        <w:t> В соответствии с классификатором видов разрешенного использования земельных участков.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60181"/>
      <w:docPartObj>
        <w:docPartGallery w:val="Page Numbers (Top of Page)"/>
        <w:docPartUnique/>
      </w:docPartObj>
    </w:sdtPr>
    <w:sdtEndPr/>
    <w:sdtContent>
      <w:p w:rsidR="008C7C69" w:rsidRDefault="008C7C69">
        <w:pPr>
          <w:pStyle w:val="a4"/>
          <w:jc w:val="center"/>
        </w:pPr>
        <w:r>
          <w:fldChar w:fldCharType="begin"/>
        </w:r>
        <w:r>
          <w:instrText>PAGE   \* MERGEFORMAT</w:instrText>
        </w:r>
        <w:r>
          <w:fldChar w:fldCharType="separate"/>
        </w:r>
        <w:r w:rsidR="0046000C">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71DF"/>
    <w:multiLevelType w:val="multilevel"/>
    <w:tmpl w:val="FB1C0A6A"/>
    <w:lvl w:ilvl="0">
      <w:start w:val="1"/>
      <w:numFmt w:val="decimal"/>
      <w:lvlText w:val="%1."/>
      <w:lvlJc w:val="left"/>
      <w:pPr>
        <w:ind w:left="1095" w:hanging="1095"/>
      </w:pPr>
    </w:lvl>
    <w:lvl w:ilvl="1">
      <w:start w:val="1"/>
      <w:numFmt w:val="decimal"/>
      <w:lvlText w:val="%1.%2."/>
      <w:lvlJc w:val="left"/>
      <w:pPr>
        <w:ind w:left="1662" w:hanging="1095"/>
      </w:pPr>
      <w:rPr>
        <w:b w:val="0"/>
        <w:color w:val="auto"/>
      </w:rPr>
    </w:lvl>
    <w:lvl w:ilvl="2">
      <w:start w:val="1"/>
      <w:numFmt w:val="decimal"/>
      <w:lvlText w:val="%1.%2.%3."/>
      <w:lvlJc w:val="left"/>
      <w:pPr>
        <w:ind w:left="2229" w:hanging="1095"/>
      </w:pPr>
    </w:lvl>
    <w:lvl w:ilvl="3">
      <w:start w:val="1"/>
      <w:numFmt w:val="decimal"/>
      <w:lvlText w:val="%1.%2.%3.%4."/>
      <w:lvlJc w:val="left"/>
      <w:pPr>
        <w:ind w:left="9174" w:hanging="1095"/>
      </w:pPr>
    </w:lvl>
    <w:lvl w:ilvl="4">
      <w:start w:val="1"/>
      <w:numFmt w:val="decimal"/>
      <w:lvlText w:val="%1.%2.%3.%4.%5."/>
      <w:lvlJc w:val="left"/>
      <w:pPr>
        <w:ind w:left="3363" w:hanging="1095"/>
      </w:pPr>
    </w:lvl>
    <w:lvl w:ilvl="5">
      <w:start w:val="1"/>
      <w:numFmt w:val="decimal"/>
      <w:lvlText w:val="%1.%2.%3.%4.%5.%6."/>
      <w:lvlJc w:val="left"/>
      <w:pPr>
        <w:ind w:left="3930" w:hanging="109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FF"/>
    <w:rsid w:val="00013D9F"/>
    <w:rsid w:val="00014B85"/>
    <w:rsid w:val="00041DF9"/>
    <w:rsid w:val="000424C1"/>
    <w:rsid w:val="00070362"/>
    <w:rsid w:val="00071E20"/>
    <w:rsid w:val="000962BC"/>
    <w:rsid w:val="000C1A69"/>
    <w:rsid w:val="000C7A35"/>
    <w:rsid w:val="000D401F"/>
    <w:rsid w:val="000E2E5F"/>
    <w:rsid w:val="000F5BFF"/>
    <w:rsid w:val="00102DA4"/>
    <w:rsid w:val="001132ED"/>
    <w:rsid w:val="001170D4"/>
    <w:rsid w:val="001348D0"/>
    <w:rsid w:val="00140A3E"/>
    <w:rsid w:val="001515A2"/>
    <w:rsid w:val="00157EF0"/>
    <w:rsid w:val="001655F8"/>
    <w:rsid w:val="00177B9B"/>
    <w:rsid w:val="00197CD0"/>
    <w:rsid w:val="001A0A05"/>
    <w:rsid w:val="001B3F52"/>
    <w:rsid w:val="001E1F66"/>
    <w:rsid w:val="001F056E"/>
    <w:rsid w:val="001F3136"/>
    <w:rsid w:val="0023550C"/>
    <w:rsid w:val="0023710A"/>
    <w:rsid w:val="00252290"/>
    <w:rsid w:val="00262EDB"/>
    <w:rsid w:val="00270416"/>
    <w:rsid w:val="00283792"/>
    <w:rsid w:val="002956E8"/>
    <w:rsid w:val="002A0B0C"/>
    <w:rsid w:val="002D13C9"/>
    <w:rsid w:val="002D24EE"/>
    <w:rsid w:val="002D26E8"/>
    <w:rsid w:val="002E2B17"/>
    <w:rsid w:val="002E2F84"/>
    <w:rsid w:val="002F2DD9"/>
    <w:rsid w:val="00304042"/>
    <w:rsid w:val="003569FD"/>
    <w:rsid w:val="003900AB"/>
    <w:rsid w:val="003952B6"/>
    <w:rsid w:val="00396A15"/>
    <w:rsid w:val="003A746E"/>
    <w:rsid w:val="003C24E1"/>
    <w:rsid w:val="003C3347"/>
    <w:rsid w:val="003C6BCE"/>
    <w:rsid w:val="003C794B"/>
    <w:rsid w:val="003E6DD6"/>
    <w:rsid w:val="0041351C"/>
    <w:rsid w:val="004236F4"/>
    <w:rsid w:val="0043297F"/>
    <w:rsid w:val="004359B3"/>
    <w:rsid w:val="004420CF"/>
    <w:rsid w:val="00443800"/>
    <w:rsid w:val="0046000C"/>
    <w:rsid w:val="004602B2"/>
    <w:rsid w:val="00471E00"/>
    <w:rsid w:val="00482501"/>
    <w:rsid w:val="004934F0"/>
    <w:rsid w:val="004A16C9"/>
    <w:rsid w:val="004A6FA2"/>
    <w:rsid w:val="004B494F"/>
    <w:rsid w:val="004B4D56"/>
    <w:rsid w:val="004B7C48"/>
    <w:rsid w:val="004C4325"/>
    <w:rsid w:val="004E1CA9"/>
    <w:rsid w:val="00501E37"/>
    <w:rsid w:val="00526BFF"/>
    <w:rsid w:val="0056767F"/>
    <w:rsid w:val="00573DF0"/>
    <w:rsid w:val="00576AC1"/>
    <w:rsid w:val="00584CF7"/>
    <w:rsid w:val="005B50A8"/>
    <w:rsid w:val="005C216C"/>
    <w:rsid w:val="005E2804"/>
    <w:rsid w:val="006528BA"/>
    <w:rsid w:val="00665223"/>
    <w:rsid w:val="006A525E"/>
    <w:rsid w:val="006C3857"/>
    <w:rsid w:val="006C7819"/>
    <w:rsid w:val="006E3717"/>
    <w:rsid w:val="00702762"/>
    <w:rsid w:val="0070650C"/>
    <w:rsid w:val="00710D2E"/>
    <w:rsid w:val="00726331"/>
    <w:rsid w:val="00742587"/>
    <w:rsid w:val="00743D2B"/>
    <w:rsid w:val="00744922"/>
    <w:rsid w:val="00751817"/>
    <w:rsid w:val="0077338E"/>
    <w:rsid w:val="00776E40"/>
    <w:rsid w:val="007A5266"/>
    <w:rsid w:val="007B217B"/>
    <w:rsid w:val="007B76D5"/>
    <w:rsid w:val="007C17AB"/>
    <w:rsid w:val="007E2819"/>
    <w:rsid w:val="007F5F33"/>
    <w:rsid w:val="007F62B2"/>
    <w:rsid w:val="00803C37"/>
    <w:rsid w:val="00820E5A"/>
    <w:rsid w:val="00823CB5"/>
    <w:rsid w:val="00843B98"/>
    <w:rsid w:val="008539A0"/>
    <w:rsid w:val="00860403"/>
    <w:rsid w:val="008C115B"/>
    <w:rsid w:val="008C14E0"/>
    <w:rsid w:val="008C7C69"/>
    <w:rsid w:val="008F64E1"/>
    <w:rsid w:val="00905672"/>
    <w:rsid w:val="00916EC8"/>
    <w:rsid w:val="00921CF1"/>
    <w:rsid w:val="00922DE2"/>
    <w:rsid w:val="00924BC4"/>
    <w:rsid w:val="00925F4E"/>
    <w:rsid w:val="0096154B"/>
    <w:rsid w:val="009671CC"/>
    <w:rsid w:val="009713B1"/>
    <w:rsid w:val="00975E27"/>
    <w:rsid w:val="009A5F48"/>
    <w:rsid w:val="009B3106"/>
    <w:rsid w:val="009C110B"/>
    <w:rsid w:val="009E146F"/>
    <w:rsid w:val="009E16E2"/>
    <w:rsid w:val="009F5C3C"/>
    <w:rsid w:val="00A07849"/>
    <w:rsid w:val="00A13594"/>
    <w:rsid w:val="00A24B50"/>
    <w:rsid w:val="00A273E1"/>
    <w:rsid w:val="00A36B3D"/>
    <w:rsid w:val="00A407C0"/>
    <w:rsid w:val="00A4372D"/>
    <w:rsid w:val="00A438C2"/>
    <w:rsid w:val="00A45DBA"/>
    <w:rsid w:val="00A61E49"/>
    <w:rsid w:val="00A64B17"/>
    <w:rsid w:val="00A67E2D"/>
    <w:rsid w:val="00A71E78"/>
    <w:rsid w:val="00A81D4B"/>
    <w:rsid w:val="00AA50A9"/>
    <w:rsid w:val="00AE3B68"/>
    <w:rsid w:val="00AF5399"/>
    <w:rsid w:val="00AF5E0D"/>
    <w:rsid w:val="00B114DF"/>
    <w:rsid w:val="00B25401"/>
    <w:rsid w:val="00B321B9"/>
    <w:rsid w:val="00B60785"/>
    <w:rsid w:val="00B84200"/>
    <w:rsid w:val="00BB5600"/>
    <w:rsid w:val="00BD0B3A"/>
    <w:rsid w:val="00BF6CE2"/>
    <w:rsid w:val="00BF7640"/>
    <w:rsid w:val="00C12FAD"/>
    <w:rsid w:val="00C21004"/>
    <w:rsid w:val="00C23149"/>
    <w:rsid w:val="00C40A08"/>
    <w:rsid w:val="00C46972"/>
    <w:rsid w:val="00CB36B4"/>
    <w:rsid w:val="00CE7EA7"/>
    <w:rsid w:val="00D136A7"/>
    <w:rsid w:val="00D1734D"/>
    <w:rsid w:val="00D25C07"/>
    <w:rsid w:val="00D26B37"/>
    <w:rsid w:val="00D43E83"/>
    <w:rsid w:val="00D65F0C"/>
    <w:rsid w:val="00D67AE5"/>
    <w:rsid w:val="00D81A5A"/>
    <w:rsid w:val="00DF29C2"/>
    <w:rsid w:val="00DF4BB7"/>
    <w:rsid w:val="00DF77AB"/>
    <w:rsid w:val="00E02100"/>
    <w:rsid w:val="00E027CF"/>
    <w:rsid w:val="00E14E25"/>
    <w:rsid w:val="00E30FA8"/>
    <w:rsid w:val="00E3143A"/>
    <w:rsid w:val="00E46E88"/>
    <w:rsid w:val="00E82EDB"/>
    <w:rsid w:val="00E9739F"/>
    <w:rsid w:val="00EA4DEF"/>
    <w:rsid w:val="00EA76B6"/>
    <w:rsid w:val="00EB36B5"/>
    <w:rsid w:val="00EC20E2"/>
    <w:rsid w:val="00EE0CB6"/>
    <w:rsid w:val="00F23B2D"/>
    <w:rsid w:val="00F32D02"/>
    <w:rsid w:val="00F42463"/>
    <w:rsid w:val="00F729A8"/>
    <w:rsid w:val="00F750F7"/>
    <w:rsid w:val="00F91D94"/>
    <w:rsid w:val="00FB52B5"/>
    <w:rsid w:val="00FC0797"/>
    <w:rsid w:val="00FC214A"/>
    <w:rsid w:val="00FD1A32"/>
    <w:rsid w:val="00FF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432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character" w:styleId="ab">
    <w:name w:val="Emphasis"/>
    <w:basedOn w:val="a0"/>
    <w:uiPriority w:val="20"/>
    <w:qFormat/>
    <w:rsid w:val="00F23B2D"/>
    <w:rPr>
      <w:i/>
      <w:iCs/>
    </w:rPr>
  </w:style>
  <w:style w:type="character" w:customStyle="1" w:styleId="10">
    <w:name w:val="Заголовок 1 Знак"/>
    <w:basedOn w:val="a0"/>
    <w:link w:val="1"/>
    <w:uiPriority w:val="9"/>
    <w:rsid w:val="004C4325"/>
    <w:rPr>
      <w:rFonts w:asciiTheme="majorHAnsi" w:eastAsiaTheme="majorEastAsia" w:hAnsiTheme="majorHAnsi" w:cstheme="majorBidi"/>
      <w:b/>
      <w:bCs/>
      <w:color w:val="2E74B5" w:themeColor="accent1" w:themeShade="BF"/>
      <w:sz w:val="28"/>
      <w:szCs w:val="28"/>
      <w:lang w:eastAsia="ru-RU"/>
    </w:rPr>
  </w:style>
  <w:style w:type="paragraph" w:styleId="ac">
    <w:name w:val="footnote text"/>
    <w:basedOn w:val="a"/>
    <w:link w:val="ad"/>
    <w:uiPriority w:val="99"/>
    <w:semiHidden/>
    <w:unhideWhenUsed/>
    <w:rsid w:val="004C4325"/>
  </w:style>
  <w:style w:type="character" w:customStyle="1" w:styleId="ad">
    <w:name w:val="Текст сноски Знак"/>
    <w:basedOn w:val="a0"/>
    <w:link w:val="ac"/>
    <w:uiPriority w:val="99"/>
    <w:semiHidden/>
    <w:rsid w:val="004C4325"/>
    <w:rPr>
      <w:rFonts w:ascii="Times New Roman" w:eastAsia="Times New Roman" w:hAnsi="Times New Roman" w:cs="Times New Roman"/>
      <w:sz w:val="20"/>
      <w:szCs w:val="20"/>
      <w:lang w:eastAsia="ru-RU"/>
    </w:rPr>
  </w:style>
  <w:style w:type="character" w:styleId="ae">
    <w:name w:val="footnote reference"/>
    <w:uiPriority w:val="99"/>
    <w:semiHidden/>
    <w:unhideWhenUsed/>
    <w:rsid w:val="004C4325"/>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432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character" w:styleId="ab">
    <w:name w:val="Emphasis"/>
    <w:basedOn w:val="a0"/>
    <w:uiPriority w:val="20"/>
    <w:qFormat/>
    <w:rsid w:val="00F23B2D"/>
    <w:rPr>
      <w:i/>
      <w:iCs/>
    </w:rPr>
  </w:style>
  <w:style w:type="character" w:customStyle="1" w:styleId="10">
    <w:name w:val="Заголовок 1 Знак"/>
    <w:basedOn w:val="a0"/>
    <w:link w:val="1"/>
    <w:uiPriority w:val="9"/>
    <w:rsid w:val="004C4325"/>
    <w:rPr>
      <w:rFonts w:asciiTheme="majorHAnsi" w:eastAsiaTheme="majorEastAsia" w:hAnsiTheme="majorHAnsi" w:cstheme="majorBidi"/>
      <w:b/>
      <w:bCs/>
      <w:color w:val="2E74B5" w:themeColor="accent1" w:themeShade="BF"/>
      <w:sz w:val="28"/>
      <w:szCs w:val="28"/>
      <w:lang w:eastAsia="ru-RU"/>
    </w:rPr>
  </w:style>
  <w:style w:type="paragraph" w:styleId="ac">
    <w:name w:val="footnote text"/>
    <w:basedOn w:val="a"/>
    <w:link w:val="ad"/>
    <w:uiPriority w:val="99"/>
    <w:semiHidden/>
    <w:unhideWhenUsed/>
    <w:rsid w:val="004C4325"/>
  </w:style>
  <w:style w:type="character" w:customStyle="1" w:styleId="ad">
    <w:name w:val="Текст сноски Знак"/>
    <w:basedOn w:val="a0"/>
    <w:link w:val="ac"/>
    <w:uiPriority w:val="99"/>
    <w:semiHidden/>
    <w:rsid w:val="004C4325"/>
    <w:rPr>
      <w:rFonts w:ascii="Times New Roman" w:eastAsia="Times New Roman" w:hAnsi="Times New Roman" w:cs="Times New Roman"/>
      <w:sz w:val="20"/>
      <w:szCs w:val="20"/>
      <w:lang w:eastAsia="ru-RU"/>
    </w:rPr>
  </w:style>
  <w:style w:type="character" w:styleId="ae">
    <w:name w:val="footnote reference"/>
    <w:uiPriority w:val="99"/>
    <w:semiHidden/>
    <w:unhideWhenUsed/>
    <w:rsid w:val="004C4325"/>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171">
      <w:bodyDiv w:val="1"/>
      <w:marLeft w:val="0"/>
      <w:marRight w:val="0"/>
      <w:marTop w:val="0"/>
      <w:marBottom w:val="0"/>
      <w:divBdr>
        <w:top w:val="none" w:sz="0" w:space="0" w:color="auto"/>
        <w:left w:val="none" w:sz="0" w:space="0" w:color="auto"/>
        <w:bottom w:val="none" w:sz="0" w:space="0" w:color="auto"/>
        <w:right w:val="none" w:sz="0" w:space="0" w:color="auto"/>
      </w:divBdr>
    </w:div>
    <w:div w:id="211400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8EA4-BADC-4581-A36A-F54CB304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7165</Words>
  <Characters>40847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 Елена Александровна</dc:creator>
  <cp:lastModifiedBy>Предщседатель</cp:lastModifiedBy>
  <cp:revision>5</cp:revision>
  <cp:lastPrinted>2019-05-30T13:41:00Z</cp:lastPrinted>
  <dcterms:created xsi:type="dcterms:W3CDTF">2019-05-29T12:14:00Z</dcterms:created>
  <dcterms:modified xsi:type="dcterms:W3CDTF">2019-05-30T14:04:00Z</dcterms:modified>
</cp:coreProperties>
</file>