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94" w:rsidRPr="00E43704" w:rsidRDefault="00D46294" w:rsidP="00B00EAE">
      <w:pPr>
        <w:tabs>
          <w:tab w:val="left" w:pos="9210"/>
        </w:tabs>
        <w:autoSpaceDE w:val="0"/>
        <w:spacing w:after="0" w:line="240" w:lineRule="exact"/>
        <w:ind w:left="3686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E43704">
        <w:rPr>
          <w:rFonts w:ascii="Times New Roman" w:eastAsia="Arial CYR" w:hAnsi="Times New Roman" w:cs="Times New Roman"/>
          <w:sz w:val="28"/>
          <w:szCs w:val="28"/>
        </w:rPr>
        <w:t>УТВЕРЖДЕНЫ</w:t>
      </w:r>
    </w:p>
    <w:p w:rsidR="00D46294" w:rsidRDefault="00D46294" w:rsidP="00B00EAE">
      <w:pPr>
        <w:tabs>
          <w:tab w:val="left" w:pos="9210"/>
        </w:tabs>
        <w:autoSpaceDE w:val="0"/>
        <w:spacing w:after="0" w:line="240" w:lineRule="exact"/>
        <w:ind w:left="3686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E43704">
        <w:rPr>
          <w:rFonts w:ascii="Times New Roman" w:eastAsia="Arial CYR" w:hAnsi="Times New Roman" w:cs="Times New Roman"/>
          <w:sz w:val="28"/>
          <w:szCs w:val="28"/>
        </w:rPr>
        <w:t>постановлением администрации</w:t>
      </w:r>
    </w:p>
    <w:p w:rsidR="00D46294" w:rsidRPr="00E43704" w:rsidRDefault="00D46294" w:rsidP="00B00EAE">
      <w:pPr>
        <w:tabs>
          <w:tab w:val="left" w:pos="9210"/>
        </w:tabs>
        <w:autoSpaceDE w:val="0"/>
        <w:spacing w:after="0" w:line="240" w:lineRule="exact"/>
        <w:ind w:left="3686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E43704">
        <w:rPr>
          <w:rFonts w:ascii="Times New Roman" w:eastAsia="Arial CYR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p w:rsidR="00CC6B3E" w:rsidRDefault="00D46294" w:rsidP="00B00EAE">
      <w:pPr>
        <w:widowControl w:val="0"/>
        <w:autoSpaceDE w:val="0"/>
        <w:autoSpaceDN w:val="0"/>
        <w:adjustRightInd w:val="0"/>
        <w:spacing w:after="0" w:line="240" w:lineRule="exact"/>
        <w:ind w:left="3686"/>
        <w:jc w:val="center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от 03 июля 2023 г. № 876</w:t>
      </w:r>
    </w:p>
    <w:p w:rsidR="00D46294" w:rsidRPr="00D46294" w:rsidRDefault="00D46294" w:rsidP="00B00EAE">
      <w:pPr>
        <w:widowControl w:val="0"/>
        <w:autoSpaceDE w:val="0"/>
        <w:autoSpaceDN w:val="0"/>
        <w:spacing w:after="0" w:line="240" w:lineRule="exac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6294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  <w:proofErr w:type="gramEnd"/>
    </w:p>
    <w:p w:rsidR="00D46294" w:rsidRDefault="00B00EAE" w:rsidP="00B00EAE">
      <w:pPr>
        <w:widowControl w:val="0"/>
        <w:autoSpaceDE w:val="0"/>
        <w:autoSpaceDN w:val="0"/>
        <w:adjustRightInd w:val="0"/>
        <w:spacing w:after="0" w:line="240" w:lineRule="exact"/>
        <w:ind w:left="3686"/>
        <w:jc w:val="center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от 27 марта 2024 г. № 378)</w:t>
      </w:r>
    </w:p>
    <w:p w:rsidR="00D46294" w:rsidRPr="00E43704" w:rsidRDefault="00D46294" w:rsidP="00D46294">
      <w:pPr>
        <w:widowControl w:val="0"/>
        <w:autoSpaceDE w:val="0"/>
        <w:autoSpaceDN w:val="0"/>
        <w:adjustRightInd w:val="0"/>
        <w:spacing w:after="0" w:line="240" w:lineRule="exact"/>
        <w:ind w:left="396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6B3E" w:rsidRPr="00E43704" w:rsidRDefault="00CC6B3E" w:rsidP="00CC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3704" w:rsidRDefault="00E43704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0" w:name="Par39"/>
      <w:bookmarkEnd w:id="0"/>
    </w:p>
    <w:p w:rsidR="00D7476C" w:rsidRPr="00E43704" w:rsidRDefault="00D7476C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4370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ПРАВИЛА</w:t>
      </w:r>
    </w:p>
    <w:p w:rsidR="00D7476C" w:rsidRPr="00E43704" w:rsidRDefault="00D7476C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C6B3E" w:rsidRPr="00E43704" w:rsidRDefault="00D7476C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E4370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proofErr w:type="gramEnd"/>
    </w:p>
    <w:p w:rsidR="00F0527B" w:rsidRPr="00E43704" w:rsidRDefault="00F0527B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" w:name="_GoBack"/>
      <w:bookmarkEnd w:id="1"/>
    </w:p>
    <w:p w:rsidR="00D7476C" w:rsidRPr="00E43704" w:rsidRDefault="00D7476C" w:rsidP="00D74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476C" w:rsidRPr="00E43704" w:rsidRDefault="00D46294" w:rsidP="00D4629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D7476C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муниципальных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 в социальной сфере, организация оказания которых отнесена к полномочиям </w:t>
      </w:r>
      <w:r w:rsidR="00D7476C" w:rsidRPr="00E43704">
        <w:rPr>
          <w:rFonts w:ascii="Times New Roman" w:eastAsia="Calibri" w:hAnsi="Times New Roman" w:cs="Times New Roman"/>
          <w:iCs/>
          <w:sz w:val="28"/>
          <w:lang w:eastAsia="en-US"/>
        </w:rPr>
        <w:t xml:space="preserve">органов местного самоуправления муниципального образования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соответственно – исполнитель услуг, </w:t>
      </w:r>
      <w:r w:rsidR="00D7476C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</w:t>
      </w:r>
      <w:proofErr w:type="gramEnd"/>
      <w:r w:rsidR="00D7476C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gramStart"/>
      <w:r w:rsidR="00D7476C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</w:t>
      </w:r>
      <w:r w:rsidR="00B8421F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ьи 20 Федерального закона от 13 июля </w:t>
      </w:r>
      <w:r w:rsidR="00D7476C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proofErr w:type="gramEnd"/>
      <w:r w:rsidR="00D7476C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» (далее соответственно </w:t>
      </w:r>
      <w:r w:rsidR="00D1503A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="00D7476C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социальный сертификат, соглашение в соответствии с сертификатом, Федеральный закон).</w:t>
      </w:r>
    </w:p>
    <w:p w:rsidR="00D7476C" w:rsidRPr="00E43704" w:rsidRDefault="00D7476C" w:rsidP="00D747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704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</w:t>
      </w:r>
      <w:r w:rsidRPr="00E43704">
        <w:rPr>
          <w:rFonts w:ascii="Times New Roman" w:hAnsi="Times New Roman" w:cs="Times New Roman"/>
          <w:sz w:val="28"/>
        </w:rPr>
        <w:t xml:space="preserve">орган местного самоуправления </w:t>
      </w:r>
      <w:r w:rsidRPr="00E4370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округа, утверждающий муниципальный социальный заказ (далее </w:t>
      </w:r>
      <w:r w:rsidR="00D1503A" w:rsidRPr="00E43704">
        <w:rPr>
          <w:rFonts w:ascii="Times New Roman" w:hAnsi="Times New Roman" w:cs="Times New Roman"/>
          <w:sz w:val="28"/>
          <w:szCs w:val="28"/>
        </w:rPr>
        <w:t>-</w:t>
      </w:r>
      <w:r w:rsidRPr="00E43704">
        <w:rPr>
          <w:rFonts w:ascii="Times New Roman" w:hAnsi="Times New Roman" w:cs="Times New Roman"/>
          <w:sz w:val="28"/>
          <w:szCs w:val="28"/>
        </w:rPr>
        <w:t xml:space="preserve"> социальный заказ) и обеспечивающий предоставление муниципальной</w:t>
      </w:r>
      <w:r w:rsidRPr="00E43704">
        <w:rPr>
          <w:rFonts w:ascii="Times New Roman" w:hAnsi="Times New Roman" w:cs="Times New Roman"/>
          <w:sz w:val="28"/>
        </w:rPr>
        <w:t xml:space="preserve"> услуги</w:t>
      </w:r>
      <w:r w:rsidRPr="00E43704">
        <w:rPr>
          <w:rFonts w:ascii="Times New Roman" w:hAnsi="Times New Roman" w:cs="Times New Roman"/>
          <w:sz w:val="28"/>
          <w:szCs w:val="28"/>
        </w:rPr>
        <w:t xml:space="preserve"> потребителям в соответствии с показателями, характеризующими качество оказания муниципальной услуги в социальной сфере и (или) объем оказания такой услуги и установленными муниципальным социальным заказом:</w:t>
      </w:r>
      <w:proofErr w:type="gramEnd"/>
    </w:p>
    <w:p w:rsidR="00D7476C" w:rsidRPr="00E43704" w:rsidRDefault="00D7476C" w:rsidP="00D74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04">
        <w:rPr>
          <w:rFonts w:ascii="Times New Roman" w:hAnsi="Times New Roman" w:cs="Times New Roman"/>
          <w:sz w:val="28"/>
          <w:szCs w:val="28"/>
        </w:rPr>
        <w:t>комитет образования администрации Шпаковского муниципального округа Ставропольского края.</w:t>
      </w:r>
    </w:p>
    <w:p w:rsidR="00D7476C" w:rsidRPr="00E43704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 исполнителем услуг в целях настоящих Правил понима</w:t>
      </w:r>
      <w:r w:rsidR="00BD4838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юридическое лицо (кроме </w:t>
      </w:r>
      <w:r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муниципального </w:t>
      </w: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учреждения, учрежденного </w:t>
      </w:r>
      <w:r w:rsidR="00BD4838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Шпаковским муниципальным округом)</w:t>
      </w: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либо, если иное не установлено федеральными законами, индивидуальный предприниматель</w:t>
      </w:r>
      <w:r w:rsid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43704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или физическое лицо - производитель товаров, работ, услуг</w:t>
      </w: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, оказывающи</w:t>
      </w:r>
      <w:r w:rsidR="00BD4838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муниципальную</w:t>
      </w:r>
      <w:r w:rsid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услугу потребителям услуг на основании соглашения в соответствии с сертификатом, заключенного в соответствии с настоящими Правилами.</w:t>
      </w:r>
      <w:proofErr w:type="gramEnd"/>
    </w:p>
    <w:p w:rsidR="00D7476C" w:rsidRPr="00E43704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Иные понятия, применяемые в настоящих Правилах, используются в значениях, указанных в Федеральном законе.</w:t>
      </w:r>
    </w:p>
    <w:p w:rsidR="00BD4838" w:rsidRPr="00E43704" w:rsidRDefault="00BD4838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3704" w:rsidRPr="00E43704" w:rsidRDefault="00E43704" w:rsidP="00E43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:rsidR="00E43704" w:rsidRPr="00E43704" w:rsidRDefault="00E43704" w:rsidP="00E43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регионального информационного ресурса «Навигатор дополнительного образования детей</w:t>
      </w:r>
      <w:r w:rsidR="00D462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Ставропольского края» (далее – информационная система) с использованием усиленных квалифицированных электронных подписей.</w:t>
      </w:r>
    </w:p>
    <w:p w:rsidR="00D7476C" w:rsidRPr="00E43704" w:rsidRDefault="00E43704" w:rsidP="00E43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</w:t>
      </w:r>
      <w:r w:rsidR="00D46294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информационную систему в течение</w:t>
      </w: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2-ух рабочих дней после его заключения.</w:t>
      </w:r>
    </w:p>
    <w:p w:rsidR="00BD4838" w:rsidRPr="00E43704" w:rsidRDefault="00BD4838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Ref114222410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:rsidR="00BD4838" w:rsidRPr="00E43704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="00BD4838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нормативно-правовыми актами администрации Шпаковского муниципального округа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4838" w:rsidRPr="00E43704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Ref114222433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="00D7476C"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муниципальной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по социальному сертификату (далее – лицо, подавшее заявку), </w:t>
      </w:r>
      <w:r w:rsidR="00695908" w:rsidRPr="00695908">
        <w:rPr>
          <w:rFonts w:ascii="Times New Roman" w:eastAsia="Calibri" w:hAnsi="Times New Roman" w:cs="Times New Roman"/>
          <w:sz w:val="28"/>
          <w:szCs w:val="28"/>
          <w:lang w:eastAsia="en-US"/>
        </w:rPr>
        <w:t>в день принятия уполномоченным органом решения о формировании соответствующей информации, включаемой в реестр исполнителей муниципальной услуги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пунктом</w:t>
      </w:r>
      <w:proofErr w:type="gramEnd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16 Положения о структуре реестра исполнителей</w:t>
      </w:r>
      <w:r w:rsidR="00D462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</w:t>
      </w:r>
      <w:proofErr w:type="gramEnd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услуг)</w:t>
      </w:r>
      <w:r w:rsidR="00F92A3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695908" w:rsidRPr="00695908">
        <w:rPr>
          <w:rFonts w:ascii="Times New Roman" w:eastAsia="Calibri" w:hAnsi="Times New Roman" w:cs="Times New Roman"/>
          <w:sz w:val="28"/>
          <w:szCs w:val="28"/>
          <w:lang w:eastAsia="en-US"/>
        </w:rPr>
        <w:t>и заключается</w:t>
      </w:r>
      <w:proofErr w:type="gramEnd"/>
      <w:r w:rsidR="00695908" w:rsidRPr="006959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лицом, подавшим заявку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В сформированном в соответствии с настоящим пунктом проекте соглашения в соответствии с социальным сертификатом</w:t>
      </w:r>
      <w:proofErr w:type="gramEnd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указываются следующие сведения:</w:t>
      </w:r>
      <w:bookmarkEnd w:id="3"/>
    </w:p>
    <w:p w:rsidR="00D7476C" w:rsidRPr="00E43704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</w:t>
      </w:r>
      <w:proofErr w:type="gramEnd"/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D7476C" w:rsidRPr="00E43704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</w:t>
      </w:r>
      <w:proofErr w:type="gramEnd"/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администрации </w:t>
      </w:r>
      <w:r w:rsidR="00BD4838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Шпаковского муниципального округа </w:t>
      </w: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реестр потребителей</w:t>
      </w:r>
      <w:r w:rsidRPr="00E4370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</w:t>
      </w:r>
      <w:r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7476C" w:rsidRPr="00E43704" w:rsidRDefault="00E43704" w:rsidP="00E4370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6.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Сведения, предусмотренные абзацем </w:t>
      </w:r>
      <w:r w:rsidR="00B8421F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5 настоящих Правил, формируются уполномоченным органом в составе приложения, указанного в абзаце </w:t>
      </w:r>
      <w:r w:rsidR="00B8421F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BD4838" w:rsidRPr="00E43704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Ref114222393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:rsidR="00BD4838" w:rsidRPr="00E43704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_Ref114222397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:rsidR="00BD4838" w:rsidRPr="00E43704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_Ref114222454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proofErr w:type="gramStart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</w:t>
      </w:r>
      <w:proofErr w:type="gramEnd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соглашения в соответствии с сертификатом.</w:t>
      </w:r>
      <w:bookmarkEnd w:id="6"/>
    </w:p>
    <w:p w:rsidR="00BD4838" w:rsidRPr="00E43704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7" w:name="_Ref114222465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</w:t>
      </w:r>
      <w:proofErr w:type="gramStart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</w:t>
      </w:r>
      <w:proofErr w:type="gramEnd"/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:rsidR="00BD4838" w:rsidRPr="00E43704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8" w:name="_Ref114222477"/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11.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:rsidR="00D46294" w:rsidRDefault="00D46294" w:rsidP="00E4370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E43704" w:rsidP="00E4370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</w:t>
      </w:r>
      <w:r w:rsidR="00D7476C" w:rsidRPr="00E4370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:rsidR="00D7476C" w:rsidRPr="00E43704" w:rsidRDefault="00D7476C" w:rsidP="00D7476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E43704" w:rsidRDefault="00D7476C" w:rsidP="00D7476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1804" w:rsidRPr="00E43704" w:rsidRDefault="00251804" w:rsidP="00133D9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7476C" w:rsidRPr="00BE4B0E" w:rsidRDefault="00BE4B0E" w:rsidP="00D7476C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_______________</w:t>
      </w:r>
    </w:p>
    <w:p w:rsidR="008576E9" w:rsidRPr="00E43704" w:rsidRDefault="008576E9" w:rsidP="00D7476C">
      <w:pPr>
        <w:rPr>
          <w:rFonts w:ascii="Times New Roman" w:hAnsi="Times New Roman" w:cs="Times New Roman"/>
        </w:rPr>
      </w:pPr>
    </w:p>
    <w:sectPr w:rsidR="008576E9" w:rsidRPr="00E43704" w:rsidSect="00D46294">
      <w:headerReference w:type="default" r:id="rId9"/>
      <w:pgSz w:w="11906" w:h="16838"/>
      <w:pgMar w:top="1135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84" w:rsidRDefault="004C0584" w:rsidP="00686231">
      <w:pPr>
        <w:spacing w:after="0" w:line="240" w:lineRule="auto"/>
      </w:pPr>
      <w:r>
        <w:separator/>
      </w:r>
    </w:p>
  </w:endnote>
  <w:endnote w:type="continuationSeparator" w:id="0">
    <w:p w:rsidR="004C0584" w:rsidRDefault="004C0584" w:rsidP="0068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84" w:rsidRDefault="004C0584" w:rsidP="00686231">
      <w:pPr>
        <w:spacing w:after="0" w:line="240" w:lineRule="auto"/>
      </w:pPr>
      <w:r>
        <w:separator/>
      </w:r>
    </w:p>
  </w:footnote>
  <w:footnote w:type="continuationSeparator" w:id="0">
    <w:p w:rsidR="004C0584" w:rsidRDefault="004C0584" w:rsidP="0068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88469"/>
      <w:docPartObj>
        <w:docPartGallery w:val="Page Numbers (Top of Page)"/>
        <w:docPartUnique/>
      </w:docPartObj>
    </w:sdtPr>
    <w:sdtEndPr/>
    <w:sdtContent>
      <w:p w:rsidR="00686231" w:rsidRDefault="00D95816" w:rsidP="00686231">
        <w:pPr>
          <w:pStyle w:val="a3"/>
          <w:jc w:val="center"/>
        </w:pPr>
        <w:r w:rsidRPr="006862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86231" w:rsidRPr="006862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62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0EA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862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6231" w:rsidRDefault="006862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C5B"/>
    <w:multiLevelType w:val="hybridMultilevel"/>
    <w:tmpl w:val="A65A7D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6B3E"/>
    <w:rsid w:val="00034316"/>
    <w:rsid w:val="00133D92"/>
    <w:rsid w:val="00181189"/>
    <w:rsid w:val="00242712"/>
    <w:rsid w:val="00251804"/>
    <w:rsid w:val="00330781"/>
    <w:rsid w:val="00351278"/>
    <w:rsid w:val="0047574C"/>
    <w:rsid w:val="004C0584"/>
    <w:rsid w:val="004D36A7"/>
    <w:rsid w:val="00686231"/>
    <w:rsid w:val="00695908"/>
    <w:rsid w:val="00703003"/>
    <w:rsid w:val="007815F7"/>
    <w:rsid w:val="008576E9"/>
    <w:rsid w:val="008A3F21"/>
    <w:rsid w:val="009B442F"/>
    <w:rsid w:val="00A14F85"/>
    <w:rsid w:val="00B00EAE"/>
    <w:rsid w:val="00B8421F"/>
    <w:rsid w:val="00BD4838"/>
    <w:rsid w:val="00BE4B0E"/>
    <w:rsid w:val="00C42B13"/>
    <w:rsid w:val="00C45AE5"/>
    <w:rsid w:val="00CC6B3E"/>
    <w:rsid w:val="00D1503A"/>
    <w:rsid w:val="00D46294"/>
    <w:rsid w:val="00D7476C"/>
    <w:rsid w:val="00D95816"/>
    <w:rsid w:val="00E43704"/>
    <w:rsid w:val="00F0527B"/>
    <w:rsid w:val="00F9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68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231"/>
  </w:style>
  <w:style w:type="paragraph" w:styleId="a5">
    <w:name w:val="footer"/>
    <w:basedOn w:val="a"/>
    <w:link w:val="a6"/>
    <w:uiPriority w:val="99"/>
    <w:semiHidden/>
    <w:unhideWhenUsed/>
    <w:rsid w:val="0068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231"/>
  </w:style>
  <w:style w:type="paragraph" w:styleId="a7">
    <w:name w:val="Balloon Text"/>
    <w:basedOn w:val="a"/>
    <w:link w:val="a8"/>
    <w:uiPriority w:val="99"/>
    <w:semiHidden/>
    <w:unhideWhenUsed/>
    <w:rsid w:val="0078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5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3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68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231"/>
  </w:style>
  <w:style w:type="paragraph" w:styleId="a5">
    <w:name w:val="footer"/>
    <w:basedOn w:val="a"/>
    <w:link w:val="a6"/>
    <w:uiPriority w:val="99"/>
    <w:semiHidden/>
    <w:unhideWhenUsed/>
    <w:rsid w:val="0068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231"/>
  </w:style>
  <w:style w:type="paragraph" w:styleId="a7">
    <w:name w:val="Balloon Text"/>
    <w:basedOn w:val="a"/>
    <w:link w:val="a8"/>
    <w:uiPriority w:val="99"/>
    <w:semiHidden/>
    <w:unhideWhenUsed/>
    <w:rsid w:val="0078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00FF-B687-4BE9-AA1C-FF8F58FB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6</cp:revision>
  <cp:lastPrinted>2024-03-20T12:23:00Z</cp:lastPrinted>
  <dcterms:created xsi:type="dcterms:W3CDTF">2023-07-03T13:29:00Z</dcterms:created>
  <dcterms:modified xsi:type="dcterms:W3CDTF">2024-03-27T11:17:00Z</dcterms:modified>
</cp:coreProperties>
</file>