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DB" w:rsidRDefault="008427DB" w:rsidP="008427DB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8427DB" w:rsidRDefault="008427DB" w:rsidP="008427DB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8427DB" w:rsidRDefault="008427DB" w:rsidP="008427DB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8427DB" w:rsidRDefault="008427DB" w:rsidP="008427DB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8427DB" w:rsidRDefault="008427DB" w:rsidP="008427DB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4"/>
      </w:tblGrid>
      <w:tr w:rsidR="008427DB" w:rsidTr="008427DB">
        <w:tc>
          <w:tcPr>
            <w:tcW w:w="3213" w:type="dxa"/>
            <w:hideMark/>
          </w:tcPr>
          <w:p w:rsidR="008427DB" w:rsidRDefault="008427DB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30 июня 2020 года</w:t>
            </w:r>
          </w:p>
        </w:tc>
        <w:tc>
          <w:tcPr>
            <w:tcW w:w="3213" w:type="dxa"/>
          </w:tcPr>
          <w:p w:rsidR="008427DB" w:rsidRDefault="008427DB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hideMark/>
          </w:tcPr>
          <w:p w:rsidR="008427DB" w:rsidRDefault="008427DB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33/171</w:t>
            </w:r>
          </w:p>
        </w:tc>
      </w:tr>
      <w:tr w:rsidR="008427DB" w:rsidTr="008427DB">
        <w:tc>
          <w:tcPr>
            <w:tcW w:w="3213" w:type="dxa"/>
          </w:tcPr>
          <w:p w:rsidR="008427DB" w:rsidRDefault="008427DB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hideMark/>
          </w:tcPr>
          <w:p w:rsidR="008427DB" w:rsidRDefault="008427DB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</w:t>
            </w:r>
            <w:proofErr w:type="gramStart"/>
            <w:r>
              <w:rPr>
                <w:rFonts w:ascii="PT Astra Serif" w:hAnsi="PT Astra Serif"/>
                <w:sz w:val="18"/>
              </w:rPr>
              <w:t>.М</w:t>
            </w:r>
            <w:proofErr w:type="gramEnd"/>
            <w:r>
              <w:rPr>
                <w:rFonts w:ascii="PT Astra Serif" w:hAnsi="PT Astra Serif"/>
                <w:sz w:val="18"/>
              </w:rPr>
              <w:t>ихайловск</w:t>
            </w:r>
          </w:p>
        </w:tc>
        <w:tc>
          <w:tcPr>
            <w:tcW w:w="3214" w:type="dxa"/>
          </w:tcPr>
          <w:p w:rsidR="008427DB" w:rsidRDefault="008427DB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8427DB" w:rsidRDefault="008427DB" w:rsidP="008427DB">
      <w:pPr>
        <w:tabs>
          <w:tab w:val="left" w:pos="3240"/>
        </w:tabs>
        <w:suppressAutoHyphens/>
        <w:rPr>
          <w:rFonts w:ascii="PT Astra Serif" w:hAnsi="PT Astra Serif"/>
          <w:sz w:val="28"/>
        </w:rPr>
      </w:pPr>
    </w:p>
    <w:p w:rsidR="008427DB" w:rsidRDefault="008427DB" w:rsidP="008427DB">
      <w:pPr>
        <w:spacing w:line="240" w:lineRule="exact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Календарном плане мероприятий по подготовке и проведению </w:t>
      </w:r>
      <w:r>
        <w:rPr>
          <w:sz w:val="28"/>
          <w:szCs w:val="28"/>
        </w:rPr>
        <w:t>выборов в представительный орган Шпаковского муниципального округа Ставропольского края первого созыва</w:t>
      </w:r>
    </w:p>
    <w:p w:rsidR="008427DB" w:rsidRDefault="008427DB" w:rsidP="008427DB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8427DB" w:rsidRDefault="008427DB" w:rsidP="008427DB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8427DB" w:rsidRDefault="008427DB" w:rsidP="008427D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Федерального закона от 12 июня 2002 года №67-ФЗ «Об основных</w:t>
      </w:r>
      <w:r>
        <w:rPr>
          <w:sz w:val="28"/>
        </w:rPr>
        <w:t xml:space="preserve"> гарантиях избирательных прав и права на участие в референдуме граждан Российской Федерации», Закона Ставропольского края от </w:t>
      </w:r>
      <w:r>
        <w:rPr>
          <w:sz w:val="28"/>
          <w:szCs w:val="28"/>
        </w:rPr>
        <w:t>12.05.2017 № 50-кз «О выборах в органы местного самоуправления муниципальных образований Ставропольского края»  территориальная избирательная комиссия Шпаковского района</w:t>
      </w:r>
    </w:p>
    <w:p w:rsidR="008427DB" w:rsidRDefault="008427DB" w:rsidP="008427D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8427DB" w:rsidRDefault="008427DB" w:rsidP="008427DB">
      <w:pPr>
        <w:widowControl w:val="0"/>
        <w:suppressAutoHyphens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8427DB" w:rsidRDefault="008427DB" w:rsidP="008427D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8427DB" w:rsidRDefault="008427DB" w:rsidP="008427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прилагаемый Календарный план </w:t>
      </w:r>
      <w:r>
        <w:rPr>
          <w:bCs/>
          <w:sz w:val="28"/>
          <w:szCs w:val="28"/>
        </w:rPr>
        <w:t xml:space="preserve">мероприятий по подготовке и проведению </w:t>
      </w:r>
      <w:r>
        <w:rPr>
          <w:sz w:val="28"/>
          <w:szCs w:val="28"/>
        </w:rPr>
        <w:t xml:space="preserve">выборов в представительный орган Шпаковского муниципального округа Ставропольского края первого созыва </w:t>
      </w:r>
      <w:r>
        <w:rPr>
          <w:bCs/>
          <w:sz w:val="28"/>
          <w:szCs w:val="28"/>
        </w:rPr>
        <w:t>(далее – календарный план)</w:t>
      </w:r>
      <w:r>
        <w:rPr>
          <w:sz w:val="28"/>
          <w:szCs w:val="28"/>
        </w:rPr>
        <w:t>.</w:t>
      </w:r>
    </w:p>
    <w:p w:rsidR="008427DB" w:rsidRDefault="008427DB" w:rsidP="008427DB">
      <w:pPr>
        <w:ind w:firstLine="709"/>
        <w:jc w:val="both"/>
        <w:rPr>
          <w:sz w:val="28"/>
          <w:szCs w:val="28"/>
        </w:rPr>
      </w:pPr>
    </w:p>
    <w:p w:rsidR="008427DB" w:rsidRDefault="008427DB" w:rsidP="008427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2.Контроль за выполнением настоящего постановления возложить на секретаря </w:t>
      </w:r>
      <w:proofErr w:type="gramStart"/>
      <w:r>
        <w:rPr>
          <w:sz w:val="28"/>
          <w:szCs w:val="28"/>
        </w:rPr>
        <w:t>территориальной</w:t>
      </w:r>
      <w:proofErr w:type="gramEnd"/>
      <w:r>
        <w:rPr>
          <w:sz w:val="28"/>
          <w:szCs w:val="28"/>
        </w:rPr>
        <w:t xml:space="preserve"> избирательной комиссии Шпаковского района Мальцеву Е.А.</w:t>
      </w:r>
    </w:p>
    <w:p w:rsidR="008427DB" w:rsidRDefault="008427DB" w:rsidP="008427DB">
      <w:pPr>
        <w:ind w:firstLine="709"/>
        <w:jc w:val="both"/>
        <w:rPr>
          <w:sz w:val="28"/>
          <w:szCs w:val="28"/>
        </w:rPr>
      </w:pPr>
    </w:p>
    <w:p w:rsidR="008427DB" w:rsidRDefault="008427DB" w:rsidP="008427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3.Разместить настоящее постановление на официальном </w:t>
      </w:r>
      <w:proofErr w:type="spellStart"/>
      <w:proofErr w:type="gramStart"/>
      <w:r>
        <w:rPr>
          <w:sz w:val="28"/>
          <w:szCs w:val="28"/>
        </w:rPr>
        <w:t>интернет-портале</w:t>
      </w:r>
      <w:proofErr w:type="spellEnd"/>
      <w:proofErr w:type="gramEnd"/>
      <w:r>
        <w:rPr>
          <w:sz w:val="28"/>
          <w:szCs w:val="28"/>
        </w:rPr>
        <w:t xml:space="preserve"> органов местного самоуправления Шпаковского района Ставропольского края в информационно – телекоммуникационной сети «Интернет».</w:t>
      </w:r>
    </w:p>
    <w:p w:rsidR="008427DB" w:rsidRDefault="008427DB" w:rsidP="008427DB">
      <w:pPr>
        <w:jc w:val="both"/>
        <w:rPr>
          <w:rFonts w:ascii="PT Astra Serif" w:hAnsi="PT Astra Serif"/>
          <w:sz w:val="28"/>
        </w:rPr>
      </w:pPr>
    </w:p>
    <w:p w:rsidR="008427DB" w:rsidRDefault="008427DB" w:rsidP="008427DB">
      <w:pPr>
        <w:jc w:val="both"/>
        <w:rPr>
          <w:rFonts w:ascii="PT Astra Serif" w:hAnsi="PT Astra Serif"/>
          <w:sz w:val="28"/>
        </w:rPr>
      </w:pPr>
    </w:p>
    <w:p w:rsidR="008427DB" w:rsidRDefault="008427DB" w:rsidP="008427DB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11"/>
        <w:gridCol w:w="3543"/>
        <w:gridCol w:w="2586"/>
      </w:tblGrid>
      <w:tr w:rsidR="008427DB" w:rsidTr="008427DB">
        <w:tc>
          <w:tcPr>
            <w:tcW w:w="3511" w:type="dxa"/>
            <w:hideMark/>
          </w:tcPr>
          <w:p w:rsidR="008427DB" w:rsidRDefault="008427DB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8427DB" w:rsidRDefault="008427DB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586" w:type="dxa"/>
            <w:vAlign w:val="bottom"/>
            <w:hideMark/>
          </w:tcPr>
          <w:p w:rsidR="008427DB" w:rsidRDefault="008427DB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</w:tc>
      </w:tr>
    </w:tbl>
    <w:p w:rsidR="008427DB" w:rsidRDefault="008427DB" w:rsidP="008427DB">
      <w:pPr>
        <w:ind w:right="79"/>
        <w:jc w:val="both"/>
        <w:rPr>
          <w:rFonts w:ascii="PT Astra Serif" w:hAnsi="PT Astra Serif"/>
          <w:sz w:val="28"/>
        </w:rPr>
      </w:pPr>
    </w:p>
    <w:p w:rsidR="008427DB" w:rsidRDefault="008427DB" w:rsidP="008427DB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09"/>
        <w:gridCol w:w="3545"/>
        <w:gridCol w:w="2624"/>
      </w:tblGrid>
      <w:tr w:rsidR="008427DB" w:rsidTr="008427DB">
        <w:tc>
          <w:tcPr>
            <w:tcW w:w="3509" w:type="dxa"/>
            <w:hideMark/>
          </w:tcPr>
          <w:p w:rsidR="008427DB" w:rsidRDefault="008427DB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8427DB" w:rsidRDefault="008427DB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  <w:hideMark/>
          </w:tcPr>
          <w:p w:rsidR="008427DB" w:rsidRDefault="008427DB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Е.А.Мальцева</w:t>
            </w:r>
          </w:p>
        </w:tc>
      </w:tr>
    </w:tbl>
    <w:p w:rsidR="008427DB" w:rsidRDefault="008427DB" w:rsidP="008427DB">
      <w:pPr>
        <w:rPr>
          <w:rFonts w:ascii="PT Astra Serif" w:hAnsi="PT Astra Serif"/>
          <w:sz w:val="28"/>
        </w:rPr>
      </w:pPr>
    </w:p>
    <w:p w:rsidR="008427DB" w:rsidRDefault="008427DB">
      <w:pPr>
        <w:rPr>
          <w:sz w:val="28"/>
        </w:rPr>
      </w:pPr>
      <w:r>
        <w:rPr>
          <w:sz w:val="28"/>
        </w:rPr>
        <w:br w:type="page"/>
      </w:r>
    </w:p>
    <w:p w:rsidR="009C7CDC" w:rsidRPr="00BD7F27" w:rsidRDefault="00F603AF">
      <w:pPr>
        <w:spacing w:line="240" w:lineRule="exact"/>
        <w:ind w:left="5103"/>
        <w:jc w:val="center"/>
        <w:rPr>
          <w:sz w:val="28"/>
        </w:rPr>
      </w:pPr>
      <w:r w:rsidRPr="00BD7F27">
        <w:rPr>
          <w:sz w:val="28"/>
        </w:rPr>
        <w:lastRenderedPageBreak/>
        <w:t>Приложение</w:t>
      </w:r>
    </w:p>
    <w:p w:rsidR="009C7CDC" w:rsidRPr="00BD7F27" w:rsidRDefault="00F603AF">
      <w:pPr>
        <w:spacing w:line="240" w:lineRule="exact"/>
        <w:ind w:left="5103"/>
        <w:jc w:val="center"/>
        <w:rPr>
          <w:sz w:val="28"/>
        </w:rPr>
      </w:pPr>
      <w:r w:rsidRPr="00BD7F27">
        <w:rPr>
          <w:sz w:val="28"/>
        </w:rPr>
        <w:t xml:space="preserve">к постановлению </w:t>
      </w:r>
      <w:proofErr w:type="gramStart"/>
      <w:r w:rsidRPr="00BD7F27">
        <w:rPr>
          <w:sz w:val="28"/>
        </w:rPr>
        <w:t>территориальной</w:t>
      </w:r>
      <w:proofErr w:type="gramEnd"/>
      <w:r w:rsidRPr="00BD7F27">
        <w:rPr>
          <w:sz w:val="28"/>
        </w:rPr>
        <w:t xml:space="preserve"> избирательной комиссии Шпаковского района</w:t>
      </w:r>
    </w:p>
    <w:p w:rsidR="009C7CDC" w:rsidRPr="00BD7F27" w:rsidRDefault="00F603AF" w:rsidP="00145F1D">
      <w:pPr>
        <w:spacing w:line="240" w:lineRule="exact"/>
        <w:ind w:left="5103"/>
        <w:jc w:val="center"/>
        <w:rPr>
          <w:sz w:val="28"/>
        </w:rPr>
      </w:pPr>
      <w:r w:rsidRPr="00BD7F27">
        <w:rPr>
          <w:sz w:val="28"/>
        </w:rPr>
        <w:t xml:space="preserve">от </w:t>
      </w:r>
      <w:r w:rsidR="007521C7">
        <w:rPr>
          <w:sz w:val="28"/>
        </w:rPr>
        <w:t>30 июн</w:t>
      </w:r>
      <w:r w:rsidR="00145F1D" w:rsidRPr="00BD7F27">
        <w:rPr>
          <w:sz w:val="28"/>
        </w:rPr>
        <w:t xml:space="preserve">я </w:t>
      </w:r>
      <w:r w:rsidRPr="00BD7F27">
        <w:rPr>
          <w:sz w:val="28"/>
        </w:rPr>
        <w:t>2020 г</w:t>
      </w:r>
      <w:r w:rsidR="00145F1D" w:rsidRPr="00BD7F27">
        <w:rPr>
          <w:sz w:val="28"/>
        </w:rPr>
        <w:t>ода</w:t>
      </w:r>
      <w:r w:rsidRPr="00BD7F27">
        <w:rPr>
          <w:sz w:val="28"/>
        </w:rPr>
        <w:t xml:space="preserve"> № </w:t>
      </w:r>
      <w:r w:rsidR="00846A92" w:rsidRPr="00BD7F27">
        <w:rPr>
          <w:sz w:val="28"/>
        </w:rPr>
        <w:t>3</w:t>
      </w:r>
      <w:r w:rsidR="007521C7">
        <w:rPr>
          <w:sz w:val="28"/>
        </w:rPr>
        <w:t>3</w:t>
      </w:r>
      <w:r w:rsidRPr="00BD7F27">
        <w:rPr>
          <w:sz w:val="28"/>
        </w:rPr>
        <w:t>/1</w:t>
      </w:r>
      <w:r w:rsidR="00145F1D" w:rsidRPr="00BD7F27">
        <w:rPr>
          <w:sz w:val="28"/>
        </w:rPr>
        <w:t>7</w:t>
      </w:r>
      <w:r w:rsidR="007521C7">
        <w:rPr>
          <w:sz w:val="28"/>
        </w:rPr>
        <w:t>1</w:t>
      </w:r>
    </w:p>
    <w:p w:rsidR="009C7CDC" w:rsidRPr="004B516D" w:rsidRDefault="009C7CDC" w:rsidP="00543724">
      <w:pPr>
        <w:ind w:left="4500"/>
        <w:jc w:val="center"/>
      </w:pPr>
    </w:p>
    <w:p w:rsidR="00145F1D" w:rsidRPr="004B516D" w:rsidRDefault="00145F1D" w:rsidP="00543724">
      <w:pPr>
        <w:ind w:left="4500"/>
        <w:jc w:val="center"/>
      </w:pPr>
    </w:p>
    <w:p w:rsidR="00FB333D" w:rsidRPr="00EB22B2" w:rsidRDefault="00FB333D" w:rsidP="00FB333D">
      <w:pPr>
        <w:pStyle w:val="320"/>
        <w:suppressAutoHyphens/>
        <w:spacing w:line="240" w:lineRule="exact"/>
        <w:rPr>
          <w:rFonts w:ascii="Times New Roman" w:hAnsi="Times New Roman"/>
          <w:bCs/>
          <w:caps/>
          <w:color w:val="000000"/>
          <w:szCs w:val="28"/>
        </w:rPr>
      </w:pPr>
      <w:r w:rsidRPr="00EB22B2">
        <w:rPr>
          <w:rFonts w:ascii="Times New Roman" w:hAnsi="Times New Roman"/>
          <w:bCs/>
          <w:caps/>
          <w:color w:val="000000"/>
          <w:szCs w:val="28"/>
        </w:rPr>
        <w:t>КАЛЕНДАРНЫЙ ПЛАН</w:t>
      </w:r>
    </w:p>
    <w:p w:rsidR="00FB333D" w:rsidRPr="00EA7DCA" w:rsidRDefault="00FB333D" w:rsidP="00FB333D">
      <w:pPr>
        <w:spacing w:line="240" w:lineRule="exact"/>
        <w:jc w:val="center"/>
        <w:rPr>
          <w:b/>
          <w:bCs/>
          <w:sz w:val="28"/>
          <w:szCs w:val="28"/>
        </w:rPr>
      </w:pPr>
      <w:r w:rsidRPr="00EA7DCA">
        <w:rPr>
          <w:b/>
          <w:bCs/>
          <w:sz w:val="28"/>
          <w:szCs w:val="28"/>
        </w:rPr>
        <w:t>мероприятий по подготовке и проведению выборов</w:t>
      </w:r>
    </w:p>
    <w:p w:rsidR="00FB333D" w:rsidRPr="00EA7DCA" w:rsidRDefault="002D5B01" w:rsidP="00FB333D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FB333D" w:rsidRPr="00EA7DCA">
        <w:rPr>
          <w:b/>
          <w:sz w:val="28"/>
          <w:szCs w:val="28"/>
        </w:rPr>
        <w:t xml:space="preserve">представительный орган </w:t>
      </w:r>
      <w:r w:rsidR="00FB333D">
        <w:rPr>
          <w:b/>
          <w:sz w:val="28"/>
          <w:szCs w:val="28"/>
        </w:rPr>
        <w:t>Шпаковского</w:t>
      </w:r>
      <w:r w:rsidR="00FB333D" w:rsidRPr="00EA7DCA">
        <w:rPr>
          <w:b/>
          <w:sz w:val="28"/>
          <w:szCs w:val="28"/>
        </w:rPr>
        <w:t xml:space="preserve"> муниципального округа Ставропольского края первого созыва</w:t>
      </w:r>
    </w:p>
    <w:p w:rsidR="00FB333D" w:rsidRDefault="00FB333D" w:rsidP="00FB333D">
      <w:pPr>
        <w:pStyle w:val="320"/>
        <w:suppressAutoHyphens/>
        <w:spacing w:line="228" w:lineRule="auto"/>
        <w:jc w:val="left"/>
        <w:rPr>
          <w:b w:val="0"/>
          <w:bCs/>
          <w:sz w:val="24"/>
        </w:rPr>
      </w:pPr>
    </w:p>
    <w:p w:rsidR="00FB333D" w:rsidRDefault="00FB333D" w:rsidP="00FB333D">
      <w:pPr>
        <w:pStyle w:val="320"/>
        <w:suppressAutoHyphens/>
        <w:spacing w:line="228" w:lineRule="auto"/>
        <w:jc w:val="left"/>
        <w:rPr>
          <w:b w:val="0"/>
          <w:bCs/>
          <w:sz w:val="24"/>
        </w:rPr>
      </w:pPr>
    </w:p>
    <w:p w:rsidR="00FB333D" w:rsidRPr="009311E2" w:rsidRDefault="00FB333D" w:rsidP="00FB333D">
      <w:pPr>
        <w:pStyle w:val="320"/>
        <w:suppressAutoHyphens/>
        <w:spacing w:line="228" w:lineRule="auto"/>
        <w:jc w:val="left"/>
        <w:rPr>
          <w:b w:val="0"/>
          <w:bCs/>
          <w:sz w:val="24"/>
        </w:rPr>
      </w:pPr>
      <w:r w:rsidRPr="009311E2">
        <w:rPr>
          <w:b w:val="0"/>
          <w:bCs/>
          <w:sz w:val="24"/>
        </w:rPr>
        <w:t xml:space="preserve">Дата выборов – </w:t>
      </w:r>
      <w:r w:rsidRPr="009311E2">
        <w:rPr>
          <w:bCs/>
          <w:sz w:val="24"/>
        </w:rPr>
        <w:t>13</w:t>
      </w:r>
      <w:r w:rsidRPr="009311E2">
        <w:rPr>
          <w:sz w:val="24"/>
        </w:rPr>
        <w:t xml:space="preserve"> сентября 2020 года</w:t>
      </w:r>
    </w:p>
    <w:p w:rsidR="00FB333D" w:rsidRPr="009311E2" w:rsidRDefault="00FB333D" w:rsidP="00FB333D">
      <w:pPr>
        <w:pStyle w:val="a5"/>
        <w:spacing w:line="228" w:lineRule="auto"/>
      </w:pPr>
      <w:r w:rsidRPr="009311E2">
        <w:t xml:space="preserve">Дата официального опубликования решения о назначении выборов </w:t>
      </w:r>
      <w:r>
        <w:t>–</w:t>
      </w:r>
      <w:r w:rsidRPr="009311E2">
        <w:t xml:space="preserve"> </w:t>
      </w:r>
      <w:r w:rsidRPr="0076630C">
        <w:rPr>
          <w:b/>
        </w:rPr>
        <w:t>30 июня 2020 года</w:t>
      </w:r>
    </w:p>
    <w:p w:rsidR="00145F1D" w:rsidRPr="00BD7F27" w:rsidRDefault="00145F1D" w:rsidP="00FB333D">
      <w:pPr>
        <w:jc w:val="both"/>
        <w:rPr>
          <w:rFonts w:ascii="PT Astra Serif" w:hAnsi="PT Astra Serif"/>
          <w:sz w:val="18"/>
          <w:szCs w:val="18"/>
        </w:rPr>
      </w:pPr>
    </w:p>
    <w:tbl>
      <w:tblPr>
        <w:tblStyle w:val="aff4"/>
        <w:tblW w:w="9856" w:type="dxa"/>
        <w:jc w:val="center"/>
        <w:tblLook w:val="04A0"/>
      </w:tblPr>
      <w:tblGrid>
        <w:gridCol w:w="534"/>
        <w:gridCol w:w="1984"/>
        <w:gridCol w:w="3119"/>
        <w:gridCol w:w="2268"/>
        <w:gridCol w:w="1951"/>
      </w:tblGrid>
      <w:tr w:rsidR="009649F2" w:rsidRPr="009649F2" w:rsidTr="002D55FB">
        <w:trPr>
          <w:jc w:val="center"/>
        </w:trPr>
        <w:tc>
          <w:tcPr>
            <w:tcW w:w="534" w:type="dxa"/>
            <w:vAlign w:val="center"/>
          </w:tcPr>
          <w:p w:rsidR="00AE26F8" w:rsidRPr="009649F2" w:rsidRDefault="00AE26F8" w:rsidP="00AE26F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649F2">
              <w:rPr>
                <w:b/>
                <w:sz w:val="22"/>
                <w:szCs w:val="22"/>
              </w:rPr>
              <w:t>№</w:t>
            </w:r>
          </w:p>
          <w:p w:rsidR="00AE26F8" w:rsidRPr="009649F2" w:rsidRDefault="00AE26F8" w:rsidP="00AE26F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649F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649F2">
              <w:rPr>
                <w:b/>
                <w:sz w:val="22"/>
                <w:szCs w:val="22"/>
              </w:rPr>
              <w:t>/</w:t>
            </w:r>
            <w:proofErr w:type="spellStart"/>
            <w:r w:rsidRPr="009649F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AE26F8" w:rsidRPr="009649F2" w:rsidRDefault="00AE26F8" w:rsidP="00AE26F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649F2">
              <w:rPr>
                <w:b/>
                <w:sz w:val="22"/>
                <w:szCs w:val="22"/>
              </w:rPr>
              <w:t>Статья Федерального закона, Закона Ставропольского края</w:t>
            </w:r>
          </w:p>
        </w:tc>
        <w:tc>
          <w:tcPr>
            <w:tcW w:w="3119" w:type="dxa"/>
            <w:vAlign w:val="center"/>
          </w:tcPr>
          <w:p w:rsidR="00AE26F8" w:rsidRPr="009649F2" w:rsidRDefault="00AE26F8" w:rsidP="00AE26F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649F2">
              <w:rPr>
                <w:b/>
                <w:sz w:val="22"/>
                <w:szCs w:val="22"/>
              </w:rPr>
              <w:t>Содержание мероприятия</w:t>
            </w:r>
          </w:p>
        </w:tc>
        <w:tc>
          <w:tcPr>
            <w:tcW w:w="2268" w:type="dxa"/>
            <w:vAlign w:val="center"/>
          </w:tcPr>
          <w:p w:rsidR="00AE26F8" w:rsidRPr="009649F2" w:rsidRDefault="00AE26F8" w:rsidP="00AE26F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649F2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951" w:type="dxa"/>
            <w:vAlign w:val="center"/>
          </w:tcPr>
          <w:p w:rsidR="00AE26F8" w:rsidRPr="009649F2" w:rsidRDefault="00AE26F8" w:rsidP="00AE26F8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649F2">
              <w:rPr>
                <w:b/>
                <w:sz w:val="22"/>
                <w:szCs w:val="22"/>
              </w:rPr>
              <w:t>Исполнитель</w:t>
            </w:r>
          </w:p>
        </w:tc>
      </w:tr>
    </w:tbl>
    <w:p w:rsidR="00516DEB" w:rsidRPr="001777C1" w:rsidRDefault="00516DEB">
      <w:pPr>
        <w:jc w:val="both"/>
        <w:rPr>
          <w:rFonts w:ascii="PT Astra Serif" w:hAnsi="PT Astra Serif"/>
          <w:sz w:val="2"/>
          <w:szCs w:val="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984"/>
        <w:gridCol w:w="3119"/>
        <w:gridCol w:w="2268"/>
        <w:gridCol w:w="1984"/>
      </w:tblGrid>
      <w:tr w:rsidR="00516DEB" w:rsidRPr="001777C1" w:rsidTr="001777C1">
        <w:trPr>
          <w:cantSplit/>
          <w:trHeight w:val="20"/>
          <w:tblHeader/>
        </w:trPr>
        <w:tc>
          <w:tcPr>
            <w:tcW w:w="568" w:type="dxa"/>
            <w:vAlign w:val="center"/>
          </w:tcPr>
          <w:p w:rsidR="00516DEB" w:rsidRPr="001777C1" w:rsidRDefault="00516DEB" w:rsidP="001777C1">
            <w:pPr>
              <w:jc w:val="center"/>
              <w:rPr>
                <w:b/>
                <w:bCs/>
                <w:sz w:val="22"/>
                <w:szCs w:val="22"/>
              </w:rPr>
            </w:pPr>
            <w:r w:rsidRPr="001777C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516DEB" w:rsidRPr="001777C1" w:rsidRDefault="00516DEB" w:rsidP="001777C1">
            <w:pPr>
              <w:jc w:val="center"/>
              <w:rPr>
                <w:b/>
                <w:sz w:val="22"/>
                <w:szCs w:val="22"/>
              </w:rPr>
            </w:pPr>
            <w:r w:rsidRPr="001777C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19" w:type="dxa"/>
            <w:vAlign w:val="center"/>
          </w:tcPr>
          <w:p w:rsidR="00516DEB" w:rsidRPr="001777C1" w:rsidRDefault="00516DEB" w:rsidP="001777C1">
            <w:pPr>
              <w:pStyle w:val="2"/>
              <w:keepNext w:val="0"/>
              <w:suppressAutoHyphens/>
              <w:ind w:left="0" w:firstLine="0"/>
              <w:jc w:val="center"/>
              <w:rPr>
                <w:rStyle w:val="iiianoaieou"/>
                <w:b/>
                <w:sz w:val="22"/>
                <w:szCs w:val="22"/>
              </w:rPr>
            </w:pPr>
            <w:r w:rsidRPr="001777C1">
              <w:rPr>
                <w:rStyle w:val="iiianoaieou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516DEB" w:rsidRPr="001777C1" w:rsidRDefault="00516DEB" w:rsidP="001777C1">
            <w:pPr>
              <w:jc w:val="center"/>
              <w:rPr>
                <w:b/>
                <w:bCs/>
                <w:sz w:val="22"/>
                <w:szCs w:val="22"/>
              </w:rPr>
            </w:pPr>
            <w:r w:rsidRPr="001777C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:rsidR="00516DEB" w:rsidRPr="001777C1" w:rsidRDefault="00516DEB" w:rsidP="001777C1">
            <w:pPr>
              <w:jc w:val="center"/>
              <w:rPr>
                <w:b/>
                <w:bCs/>
                <w:sz w:val="22"/>
                <w:szCs w:val="22"/>
              </w:rPr>
            </w:pPr>
            <w:r w:rsidRPr="001777C1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9923" w:type="dxa"/>
            <w:gridSpan w:val="5"/>
          </w:tcPr>
          <w:p w:rsidR="00516DEB" w:rsidRPr="00516DEB" w:rsidRDefault="00516DEB" w:rsidP="00BD7F27">
            <w:pPr>
              <w:pStyle w:val="320"/>
              <w:widowControl w:val="0"/>
              <w:suppressAutoHyphens/>
              <w:spacing w:before="80" w:after="80"/>
              <w:rPr>
                <w:rFonts w:ascii="Times New Roman" w:hAnsi="Times New Roman"/>
                <w:cap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caps/>
                <w:sz w:val="22"/>
                <w:szCs w:val="22"/>
              </w:rPr>
              <w:t>Назначение выборов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516DEB">
            <w:pPr>
              <w:pStyle w:val="320"/>
              <w:widowControl w:val="0"/>
              <w:numPr>
                <w:ilvl w:val="0"/>
                <w:numId w:val="10"/>
              </w:numPr>
              <w:suppressAutoHyphens/>
              <w:ind w:left="57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1777C1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ч.5 ст.34 131-ФЗ,</w:t>
            </w:r>
          </w:p>
          <w:p w:rsidR="00516DEB" w:rsidRPr="00516DEB" w:rsidRDefault="00516DEB" w:rsidP="001777C1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п.5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 xml:space="preserve"> ст.10 ФЗ,</w:t>
            </w:r>
          </w:p>
          <w:p w:rsidR="00516DEB" w:rsidRDefault="00516DEB" w:rsidP="001777C1">
            <w:pPr>
              <w:pStyle w:val="320"/>
              <w:widowControl w:val="0"/>
              <w:suppressAutoHyphens/>
              <w:spacing w:line="24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ч.2 ст.7, </w:t>
            </w:r>
          </w:p>
          <w:p w:rsidR="00516DEB" w:rsidRPr="00516DEB" w:rsidRDefault="00516DEB" w:rsidP="001777C1">
            <w:pPr>
              <w:pStyle w:val="320"/>
              <w:widowControl w:val="0"/>
              <w:suppressAutoHyphens/>
              <w:spacing w:line="24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ч.9 ст.14 КЗ</w:t>
            </w:r>
          </w:p>
        </w:tc>
        <w:tc>
          <w:tcPr>
            <w:tcW w:w="3119" w:type="dxa"/>
          </w:tcPr>
          <w:p w:rsidR="00516DEB" w:rsidRPr="00516DEB" w:rsidRDefault="00516DEB" w:rsidP="001777C1">
            <w:pPr>
              <w:pStyle w:val="320"/>
              <w:widowControl w:val="0"/>
              <w:suppressAutoHyphens/>
              <w:spacing w:line="240" w:lineRule="exact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Принятие решения о назначении выборов в орган местного самоуправления вновь образованного муниципального образования</w:t>
            </w:r>
          </w:p>
        </w:tc>
        <w:tc>
          <w:tcPr>
            <w:tcW w:w="2268" w:type="dxa"/>
          </w:tcPr>
          <w:p w:rsidR="00516DEB" w:rsidRPr="00516DEB" w:rsidRDefault="00516DEB" w:rsidP="001777C1">
            <w:pPr>
              <w:pStyle w:val="a9"/>
              <w:widowControl w:val="0"/>
              <w:suppressAutoHyphens/>
              <w:spacing w:line="240" w:lineRule="exact"/>
              <w:ind w:left="0" w:right="0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1777C1">
            <w:pPr>
              <w:pStyle w:val="a9"/>
              <w:widowControl w:val="0"/>
              <w:suppressAutoHyphens/>
              <w:spacing w:line="240" w:lineRule="exact"/>
              <w:ind w:left="0" w:right="0"/>
              <w:rPr>
                <w:b w:val="0"/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4 июля 2020 г.</w:t>
            </w:r>
          </w:p>
          <w:p w:rsidR="002D55FB" w:rsidRDefault="00516DEB" w:rsidP="002D55FB">
            <w:pPr>
              <w:pStyle w:val="320"/>
              <w:widowControl w:val="0"/>
              <w:suppressAutoHyphens/>
              <w:spacing w:line="24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gramStart"/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(не позднее чем</w:t>
            </w:r>
            <w:proofErr w:type="gramEnd"/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4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за 70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4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Территориальная избирательная комиссия </w:t>
            </w:r>
            <w:r w:rsidR="002D55FB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 (далее – ТИК </w:t>
            </w:r>
            <w:r w:rsidR="002D55FB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района)</w:t>
            </w:r>
            <w:r w:rsidRPr="00516DEB">
              <w:rPr>
                <w:rStyle w:val="ad"/>
                <w:sz w:val="22"/>
                <w:szCs w:val="22"/>
              </w:rPr>
              <w:footnoteReference w:id="1"/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1777C1">
            <w:pPr>
              <w:pStyle w:val="320"/>
              <w:widowControl w:val="0"/>
              <w:numPr>
                <w:ilvl w:val="0"/>
                <w:numId w:val="10"/>
              </w:numPr>
              <w:suppressAutoHyphens/>
              <w:ind w:left="57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1777C1">
            <w:pPr>
              <w:pStyle w:val="320"/>
              <w:widowControl w:val="0"/>
              <w:suppressAutoHyphens/>
              <w:spacing w:line="24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п.7 ст.10 ФЗ</w:t>
            </w:r>
          </w:p>
        </w:tc>
        <w:tc>
          <w:tcPr>
            <w:tcW w:w="3119" w:type="dxa"/>
          </w:tcPr>
          <w:p w:rsidR="00516DEB" w:rsidRPr="00516DEB" w:rsidRDefault="00516DEB" w:rsidP="001777C1">
            <w:pPr>
              <w:pStyle w:val="320"/>
              <w:widowControl w:val="0"/>
              <w:suppressAutoHyphens/>
              <w:spacing w:line="240" w:lineRule="exact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Официальное опубликование решения о назначении выборов в средствах массовой информации</w:t>
            </w:r>
          </w:p>
        </w:tc>
        <w:tc>
          <w:tcPr>
            <w:tcW w:w="2268" w:type="dxa"/>
          </w:tcPr>
          <w:p w:rsidR="00516DEB" w:rsidRPr="00516DEB" w:rsidRDefault="00516DEB" w:rsidP="001777C1">
            <w:pPr>
              <w:pStyle w:val="320"/>
              <w:widowControl w:val="0"/>
              <w:suppressAutoHyphens/>
              <w:spacing w:line="24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не позднее</w:t>
            </w:r>
          </w:p>
          <w:p w:rsidR="00516DEB" w:rsidRPr="00516DEB" w:rsidRDefault="00516DEB" w:rsidP="001777C1">
            <w:pPr>
              <w:pStyle w:val="320"/>
              <w:widowControl w:val="0"/>
              <w:suppressAutoHyphens/>
              <w:spacing w:line="24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чем через 5 дней со дня принятия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40" w:lineRule="exact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ТИК </w:t>
            </w:r>
            <w:r w:rsidR="002D55FB">
              <w:rPr>
                <w:rFonts w:ascii="Times New Roman" w:hAnsi="Times New Roman"/>
                <w:b w:val="0"/>
                <w:sz w:val="22"/>
                <w:szCs w:val="22"/>
              </w:rPr>
              <w:t>Шпаковского</w:t>
            </w: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 района</w:t>
            </w:r>
          </w:p>
        </w:tc>
      </w:tr>
      <w:tr w:rsidR="00516DEB" w:rsidRPr="001777C1" w:rsidTr="001777C1">
        <w:trPr>
          <w:cantSplit/>
          <w:trHeight w:val="20"/>
        </w:trPr>
        <w:tc>
          <w:tcPr>
            <w:tcW w:w="568" w:type="dxa"/>
          </w:tcPr>
          <w:p w:rsidR="00516DEB" w:rsidRPr="001777C1" w:rsidRDefault="00516DEB" w:rsidP="001777C1">
            <w:pPr>
              <w:pStyle w:val="320"/>
              <w:widowControl w:val="0"/>
              <w:numPr>
                <w:ilvl w:val="0"/>
                <w:numId w:val="10"/>
              </w:numPr>
              <w:suppressAutoHyphens/>
              <w:ind w:left="57" w:firstLine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1777C1" w:rsidRDefault="00516DEB" w:rsidP="001777C1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sz w:val="22"/>
                <w:szCs w:val="22"/>
              </w:rPr>
            </w:pPr>
            <w:r w:rsidRPr="001777C1">
              <w:rPr>
                <w:sz w:val="22"/>
                <w:szCs w:val="22"/>
              </w:rPr>
              <w:t>ч.4 ст.7 КЗ</w:t>
            </w:r>
          </w:p>
        </w:tc>
        <w:tc>
          <w:tcPr>
            <w:tcW w:w="3119" w:type="dxa"/>
          </w:tcPr>
          <w:p w:rsidR="00516DEB" w:rsidRPr="001777C1" w:rsidRDefault="00516DEB" w:rsidP="001777C1">
            <w:pPr>
              <w:numPr>
                <w:ilvl w:val="12"/>
                <w:numId w:val="0"/>
              </w:numPr>
              <w:spacing w:line="240" w:lineRule="exact"/>
              <w:rPr>
                <w:sz w:val="22"/>
                <w:szCs w:val="22"/>
              </w:rPr>
            </w:pPr>
            <w:r w:rsidRPr="001777C1">
              <w:rPr>
                <w:sz w:val="22"/>
                <w:szCs w:val="22"/>
              </w:rPr>
              <w:t>Направление в избирательную комиссию Ставропольского края копии решения о назначении выборов и сведений об официальном опубликовании (публикации) данного решения</w:t>
            </w:r>
          </w:p>
        </w:tc>
        <w:tc>
          <w:tcPr>
            <w:tcW w:w="2268" w:type="dxa"/>
          </w:tcPr>
          <w:p w:rsidR="00516DEB" w:rsidRPr="001777C1" w:rsidRDefault="00516DEB" w:rsidP="001777C1">
            <w:pPr>
              <w:pStyle w:val="a9"/>
              <w:widowControl w:val="0"/>
              <w:suppressAutoHyphens/>
              <w:spacing w:line="240" w:lineRule="exact"/>
              <w:ind w:left="0" w:right="0"/>
              <w:rPr>
                <w:b w:val="0"/>
                <w:sz w:val="22"/>
                <w:szCs w:val="22"/>
              </w:rPr>
            </w:pPr>
            <w:r w:rsidRPr="001777C1">
              <w:rPr>
                <w:b w:val="0"/>
                <w:sz w:val="22"/>
                <w:szCs w:val="22"/>
              </w:rPr>
              <w:t>незамедлительно после принятия решения о назначении выборов</w:t>
            </w:r>
          </w:p>
        </w:tc>
        <w:tc>
          <w:tcPr>
            <w:tcW w:w="1984" w:type="dxa"/>
          </w:tcPr>
          <w:p w:rsidR="00516DEB" w:rsidRPr="001777C1" w:rsidRDefault="00516DEB" w:rsidP="002D55FB">
            <w:pPr>
              <w:spacing w:line="240" w:lineRule="exact"/>
              <w:rPr>
                <w:sz w:val="22"/>
                <w:szCs w:val="22"/>
              </w:rPr>
            </w:pPr>
            <w:r w:rsidRPr="001777C1">
              <w:rPr>
                <w:sz w:val="22"/>
                <w:szCs w:val="22"/>
              </w:rPr>
              <w:t xml:space="preserve">ТИК </w:t>
            </w:r>
            <w:r w:rsidR="002D55FB">
              <w:rPr>
                <w:sz w:val="22"/>
                <w:szCs w:val="22"/>
              </w:rPr>
              <w:t>Шпаковского</w:t>
            </w:r>
            <w:r w:rsidRPr="001777C1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1777C1" w:rsidTr="001777C1">
        <w:trPr>
          <w:cantSplit/>
          <w:trHeight w:val="20"/>
        </w:trPr>
        <w:tc>
          <w:tcPr>
            <w:tcW w:w="9923" w:type="dxa"/>
            <w:gridSpan w:val="5"/>
          </w:tcPr>
          <w:p w:rsidR="00516DEB" w:rsidRPr="001777C1" w:rsidRDefault="00516DEB" w:rsidP="00BD7F27">
            <w:pPr>
              <w:pStyle w:val="10"/>
              <w:keepNext w:val="0"/>
              <w:spacing w:before="80" w:after="80"/>
              <w:ind w:firstLine="0"/>
              <w:jc w:val="center"/>
              <w:rPr>
                <w:b/>
                <w:sz w:val="22"/>
                <w:szCs w:val="22"/>
              </w:rPr>
            </w:pPr>
            <w:r w:rsidRPr="001777C1">
              <w:rPr>
                <w:b/>
                <w:sz w:val="22"/>
                <w:szCs w:val="22"/>
              </w:rPr>
              <w:t>ИЗБИРАТЕЛЬНЫЕ ОКРУГА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1777C1">
            <w:pPr>
              <w:widowControl w:val="0"/>
              <w:numPr>
                <w:ilvl w:val="0"/>
                <w:numId w:val="10"/>
              </w:numPr>
              <w:suppressAutoHyphens/>
              <w:ind w:left="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 xml:space="preserve"> ст.18 ФЗ,</w:t>
            </w:r>
          </w:p>
          <w:p w:rsidR="00516DEB" w:rsidRPr="00516DEB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ч.3 ст.12 КЗ,</w:t>
            </w:r>
          </w:p>
          <w:p w:rsidR="00516DEB" w:rsidRPr="00516DEB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ст.3 соответствующего закона Ставропольского края о преобразовании муниципальных образований </w:t>
            </w:r>
          </w:p>
        </w:tc>
        <w:tc>
          <w:tcPr>
            <w:tcW w:w="3119" w:type="dxa"/>
          </w:tcPr>
          <w:p w:rsidR="00516DEB" w:rsidRPr="00516DEB" w:rsidRDefault="00516DEB" w:rsidP="001777C1">
            <w:pPr>
              <w:pStyle w:val="a5"/>
              <w:numPr>
                <w:ilvl w:val="12"/>
                <w:numId w:val="0"/>
              </w:numPr>
              <w:spacing w:line="24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Утверждение схемы одномандатных и (или) </w:t>
            </w:r>
            <w:proofErr w:type="spellStart"/>
            <w:r w:rsidRPr="00516DEB">
              <w:rPr>
                <w:szCs w:val="22"/>
              </w:rPr>
              <w:t>многомандатных</w:t>
            </w:r>
            <w:proofErr w:type="spellEnd"/>
            <w:r w:rsidRPr="00516DEB">
              <w:rPr>
                <w:szCs w:val="22"/>
              </w:rPr>
              <w:t xml:space="preserve"> избирательных округов для проведения выборов депутатов предста</w:t>
            </w:r>
            <w:r w:rsidRPr="00516DEB">
              <w:rPr>
                <w:szCs w:val="22"/>
              </w:rPr>
              <w:softHyphen/>
              <w:t xml:space="preserve">вительного органа первого созыва вновь образованного муниципального образования </w:t>
            </w:r>
          </w:p>
        </w:tc>
        <w:tc>
          <w:tcPr>
            <w:tcW w:w="2268" w:type="dxa"/>
          </w:tcPr>
          <w:p w:rsidR="00516DEB" w:rsidRPr="00516DEB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день принятия избирательной комиссией, организующей выборы,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40" w:lineRule="exact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ТИК </w:t>
            </w:r>
            <w:r w:rsidR="002D55FB">
              <w:rPr>
                <w:rFonts w:ascii="Times New Roman" w:hAnsi="Times New Roman"/>
                <w:b w:val="0"/>
                <w:sz w:val="22"/>
                <w:szCs w:val="22"/>
              </w:rPr>
              <w:t>Шпаковского</w:t>
            </w: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1777C1">
            <w:pPr>
              <w:widowControl w:val="0"/>
              <w:numPr>
                <w:ilvl w:val="0"/>
                <w:numId w:val="10"/>
              </w:numPr>
              <w:suppressAutoHyphens/>
              <w:ind w:left="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ст.18 ФЗ,</w:t>
            </w:r>
          </w:p>
          <w:p w:rsidR="00516DEB" w:rsidRPr="00516DEB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ст.3 соответствующего закона Ставропольского края о преобразовании муниципальных образований</w:t>
            </w:r>
          </w:p>
        </w:tc>
        <w:tc>
          <w:tcPr>
            <w:tcW w:w="3119" w:type="dxa"/>
          </w:tcPr>
          <w:p w:rsidR="00516DEB" w:rsidRPr="00516DEB" w:rsidRDefault="00516DEB" w:rsidP="001777C1">
            <w:pPr>
              <w:pStyle w:val="a5"/>
              <w:numPr>
                <w:ilvl w:val="12"/>
                <w:numId w:val="0"/>
              </w:numPr>
              <w:spacing w:line="24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Опубликование (обнародование) схемы одномандатных и (или) </w:t>
            </w:r>
            <w:proofErr w:type="spellStart"/>
            <w:r w:rsidRPr="00516DEB">
              <w:rPr>
                <w:szCs w:val="22"/>
              </w:rPr>
              <w:t>многомандатных</w:t>
            </w:r>
            <w:proofErr w:type="spellEnd"/>
            <w:r w:rsidRPr="00516DEB">
              <w:rPr>
                <w:szCs w:val="22"/>
              </w:rPr>
              <w:t xml:space="preserve"> избирательных округов, включая ее графическое изображение</w:t>
            </w:r>
          </w:p>
        </w:tc>
        <w:tc>
          <w:tcPr>
            <w:tcW w:w="2268" w:type="dxa"/>
          </w:tcPr>
          <w:p w:rsidR="00516DEB" w:rsidRPr="00516DEB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через 5 дней после ее утверждения</w:t>
            </w:r>
          </w:p>
          <w:p w:rsidR="00516DEB" w:rsidRPr="00516DEB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 не позднее дня опубликования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ТИК </w:t>
            </w:r>
            <w:r w:rsidR="002D55FB">
              <w:rPr>
                <w:szCs w:val="22"/>
              </w:rPr>
              <w:t>Шпаковского</w:t>
            </w:r>
            <w:r w:rsidRPr="00516DEB">
              <w:rPr>
                <w:szCs w:val="22"/>
              </w:rPr>
              <w:t xml:space="preserve"> района</w:t>
            </w:r>
          </w:p>
        </w:tc>
      </w:tr>
      <w:tr w:rsidR="00516DEB" w:rsidRPr="001777C1" w:rsidTr="001777C1">
        <w:trPr>
          <w:cantSplit/>
          <w:trHeight w:val="20"/>
        </w:trPr>
        <w:tc>
          <w:tcPr>
            <w:tcW w:w="9923" w:type="dxa"/>
            <w:gridSpan w:val="5"/>
          </w:tcPr>
          <w:p w:rsidR="00516DEB" w:rsidRPr="001777C1" w:rsidRDefault="00516DEB" w:rsidP="00BD7F27">
            <w:pPr>
              <w:pStyle w:val="10"/>
              <w:keepNext w:val="0"/>
              <w:spacing w:before="80" w:after="80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1777C1">
              <w:rPr>
                <w:b/>
                <w:sz w:val="22"/>
                <w:szCs w:val="22"/>
              </w:rPr>
              <w:t>ИЗБИРАТЕЛЬНЫЕ УЧАСТКИ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1777C1">
            <w:pPr>
              <w:widowControl w:val="0"/>
              <w:numPr>
                <w:ilvl w:val="0"/>
                <w:numId w:val="10"/>
              </w:numPr>
              <w:suppressAutoHyphens/>
              <w:ind w:left="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1777C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п.п.2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>, 2</w:t>
            </w:r>
            <w:r w:rsidRPr="00516DEB">
              <w:rPr>
                <w:sz w:val="22"/>
                <w:szCs w:val="22"/>
                <w:vertAlign w:val="superscript"/>
              </w:rPr>
              <w:t>2</w:t>
            </w:r>
            <w:r w:rsidRPr="00516DEB">
              <w:rPr>
                <w:sz w:val="22"/>
                <w:szCs w:val="22"/>
              </w:rPr>
              <w:t>, 4 ст.19 ФЗ, ч.3 ст.13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4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Принятие решения об уточнении перечня избирательных участков и (или) их границ в порядке, предусмотренном для их образования, по согласованию с соответствующей территориальной избирательной комиссией в случаях, предусмотренных </w:t>
            </w:r>
            <w:proofErr w:type="spellStart"/>
            <w:r w:rsidRPr="00516DEB">
              <w:rPr>
                <w:szCs w:val="22"/>
              </w:rPr>
              <w:t>пп</w:t>
            </w:r>
            <w:proofErr w:type="spellEnd"/>
            <w:proofErr w:type="gramStart"/>
            <w:r w:rsidRPr="00516DEB">
              <w:rPr>
                <w:szCs w:val="22"/>
              </w:rPr>
              <w:t>.«</w:t>
            </w:r>
            <w:proofErr w:type="gramEnd"/>
            <w:r w:rsidRPr="00516DEB">
              <w:rPr>
                <w:szCs w:val="22"/>
              </w:rPr>
              <w:t>а» п.2</w:t>
            </w:r>
            <w:r w:rsidRPr="00516DEB">
              <w:rPr>
                <w:szCs w:val="22"/>
                <w:vertAlign w:val="superscript"/>
              </w:rPr>
              <w:t>1</w:t>
            </w:r>
            <w:r w:rsidRPr="00516DEB">
              <w:rPr>
                <w:szCs w:val="22"/>
              </w:rPr>
              <w:t>, п.4 ст.19 ФЗ</w:t>
            </w:r>
          </w:p>
        </w:tc>
        <w:tc>
          <w:tcPr>
            <w:tcW w:w="2268" w:type="dxa"/>
          </w:tcPr>
          <w:p w:rsidR="00516DEB" w:rsidRPr="00516DEB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4 июля 2020 г.</w:t>
            </w:r>
          </w:p>
          <w:p w:rsidR="00516DEB" w:rsidRPr="00516DEB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(вне периода избирательной кампании, а в исключительных случаях 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70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1777C1">
            <w:pPr>
              <w:pStyle w:val="a5"/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rPr>
                <w:szCs w:val="22"/>
              </w:rPr>
            </w:pPr>
            <w:r w:rsidRPr="00516DEB">
              <w:rPr>
                <w:szCs w:val="22"/>
              </w:rPr>
              <w:t>глава местной администрации муниципального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1777C1">
            <w:pPr>
              <w:widowControl w:val="0"/>
              <w:numPr>
                <w:ilvl w:val="0"/>
                <w:numId w:val="10"/>
              </w:numPr>
              <w:suppressAutoHyphens/>
              <w:ind w:left="57" w:firstLine="0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516DEB" w:rsidRPr="00516DEB" w:rsidRDefault="00516DEB" w:rsidP="001777C1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ст.19 ФЗ,</w:t>
            </w:r>
          </w:p>
          <w:p w:rsidR="00516DEB" w:rsidRPr="00516DEB" w:rsidRDefault="00516DEB" w:rsidP="001777C1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ч.6 ст.13 КЗ</w:t>
            </w:r>
          </w:p>
        </w:tc>
        <w:tc>
          <w:tcPr>
            <w:tcW w:w="3119" w:type="dxa"/>
          </w:tcPr>
          <w:p w:rsidR="00516DEB" w:rsidRPr="00516DEB" w:rsidRDefault="00516DEB" w:rsidP="001777C1">
            <w:pPr>
              <w:pStyle w:val="a5"/>
              <w:spacing w:line="24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Опубликование списков избирательных участков с указанием их границ (если избирательный участок образован </w:t>
            </w:r>
            <w:proofErr w:type="gramStart"/>
            <w:r w:rsidRPr="00516DEB">
              <w:rPr>
                <w:szCs w:val="22"/>
              </w:rPr>
              <w:t>на части территории</w:t>
            </w:r>
            <w:proofErr w:type="gramEnd"/>
            <w:r w:rsidRPr="00516DEB">
              <w:rPr>
                <w:szCs w:val="22"/>
              </w:rPr>
              <w:t xml:space="preserve"> населенного пункта) либо перечня населенных пунктов (если избирательный участок образован на территориях одного или нескольких населенных пунктов), номеров, мест нахождения участковых избирательных комиссий и помещений для голосования</w:t>
            </w:r>
          </w:p>
        </w:tc>
        <w:tc>
          <w:tcPr>
            <w:tcW w:w="2268" w:type="dxa"/>
          </w:tcPr>
          <w:p w:rsidR="001777C1" w:rsidRDefault="00516DEB" w:rsidP="001777C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1777C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3 августа 2020 г.</w:t>
            </w:r>
          </w:p>
          <w:p w:rsidR="00516DEB" w:rsidRPr="00516DEB" w:rsidRDefault="00516DEB" w:rsidP="001777C1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40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1777C1">
            <w:pPr>
              <w:spacing w:line="24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глава местной администрации муниципального района</w:t>
            </w:r>
          </w:p>
        </w:tc>
      </w:tr>
      <w:tr w:rsidR="00516DEB" w:rsidRPr="001777C1" w:rsidTr="001777C1">
        <w:trPr>
          <w:cantSplit/>
          <w:trHeight w:val="20"/>
        </w:trPr>
        <w:tc>
          <w:tcPr>
            <w:tcW w:w="568" w:type="dxa"/>
          </w:tcPr>
          <w:p w:rsidR="00516DEB" w:rsidRPr="001777C1" w:rsidRDefault="00516DEB" w:rsidP="001777C1">
            <w:pPr>
              <w:widowControl w:val="0"/>
              <w:numPr>
                <w:ilvl w:val="0"/>
                <w:numId w:val="10"/>
              </w:numPr>
              <w:suppressAutoHyphens/>
              <w:ind w:left="57" w:firstLine="0"/>
              <w:jc w:val="center"/>
              <w:rPr>
                <w:color w:val="auto"/>
                <w:sz w:val="22"/>
                <w:szCs w:val="22"/>
              </w:rPr>
            </w:pPr>
            <w:r w:rsidRPr="001777C1">
              <w:rPr>
                <w:color w:val="auto"/>
                <w:sz w:val="22"/>
                <w:szCs w:val="22"/>
              </w:rPr>
              <w:t>,</w:t>
            </w:r>
          </w:p>
        </w:tc>
        <w:tc>
          <w:tcPr>
            <w:tcW w:w="1984" w:type="dxa"/>
          </w:tcPr>
          <w:p w:rsidR="00516DEB" w:rsidRPr="001777C1" w:rsidRDefault="00516DEB" w:rsidP="001777C1">
            <w:pPr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 w:rsidRPr="001777C1">
              <w:rPr>
                <w:color w:val="auto"/>
                <w:sz w:val="22"/>
                <w:szCs w:val="22"/>
              </w:rPr>
              <w:t>п.5 ст.19 ФЗ,</w:t>
            </w:r>
          </w:p>
          <w:p w:rsidR="00516DEB" w:rsidRPr="001777C1" w:rsidRDefault="00516DEB" w:rsidP="001777C1">
            <w:pPr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 w:rsidRPr="001777C1">
              <w:rPr>
                <w:color w:val="auto"/>
                <w:sz w:val="22"/>
                <w:szCs w:val="22"/>
              </w:rPr>
              <w:t>ч.4 ст.13 КЗ</w:t>
            </w:r>
          </w:p>
        </w:tc>
        <w:tc>
          <w:tcPr>
            <w:tcW w:w="3119" w:type="dxa"/>
          </w:tcPr>
          <w:p w:rsidR="00516DEB" w:rsidRPr="001777C1" w:rsidRDefault="00516DEB" w:rsidP="001777C1">
            <w:pPr>
              <w:spacing w:line="240" w:lineRule="exact"/>
              <w:rPr>
                <w:color w:val="auto"/>
                <w:sz w:val="22"/>
                <w:szCs w:val="22"/>
              </w:rPr>
            </w:pPr>
            <w:r w:rsidRPr="001777C1">
              <w:rPr>
                <w:color w:val="auto"/>
                <w:sz w:val="22"/>
                <w:szCs w:val="22"/>
              </w:rPr>
              <w:t xml:space="preserve">Образование избирательных участков в местах временного пребывания избирателей (больницах, санаториях, домах отдыха, местах содержания под </w:t>
            </w:r>
            <w:proofErr w:type="gramStart"/>
            <w:r w:rsidRPr="001777C1">
              <w:rPr>
                <w:color w:val="auto"/>
                <w:sz w:val="22"/>
                <w:szCs w:val="22"/>
              </w:rPr>
              <w:t>стражей</w:t>
            </w:r>
            <w:proofErr w:type="gramEnd"/>
            <w:r w:rsidRPr="001777C1">
              <w:rPr>
                <w:color w:val="auto"/>
                <w:sz w:val="22"/>
                <w:szCs w:val="22"/>
              </w:rPr>
              <w:t xml:space="preserve"> подозреваемых и обвиняемых и других местах временного пребывания) на установленный избирательной комиссией срок</w:t>
            </w:r>
          </w:p>
        </w:tc>
        <w:tc>
          <w:tcPr>
            <w:tcW w:w="2268" w:type="dxa"/>
          </w:tcPr>
          <w:p w:rsidR="00516DEB" w:rsidRPr="001777C1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 w:rsidRPr="001777C1">
              <w:rPr>
                <w:color w:val="auto"/>
                <w:sz w:val="22"/>
                <w:szCs w:val="22"/>
              </w:rPr>
              <w:t>не позднее</w:t>
            </w:r>
          </w:p>
          <w:p w:rsidR="00516DEB" w:rsidRPr="001777C1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 w:rsidRPr="001777C1">
              <w:rPr>
                <w:color w:val="auto"/>
                <w:sz w:val="22"/>
                <w:szCs w:val="22"/>
              </w:rPr>
              <w:t>13 августа 2020 г.,</w:t>
            </w:r>
          </w:p>
          <w:p w:rsidR="00516DEB" w:rsidRPr="001777C1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 w:rsidRPr="001777C1">
              <w:rPr>
                <w:color w:val="auto"/>
                <w:sz w:val="22"/>
                <w:szCs w:val="22"/>
              </w:rPr>
              <w:t xml:space="preserve">а в исключительных </w:t>
            </w:r>
            <w:r w:rsidRPr="001777C1">
              <w:rPr>
                <w:color w:val="auto"/>
                <w:sz w:val="22"/>
                <w:szCs w:val="22"/>
              </w:rPr>
              <w:br/>
              <w:t>случаях - не позднее</w:t>
            </w:r>
          </w:p>
          <w:p w:rsidR="00516DEB" w:rsidRPr="001777C1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 w:rsidRPr="001777C1">
              <w:rPr>
                <w:color w:val="auto"/>
                <w:sz w:val="22"/>
                <w:szCs w:val="22"/>
              </w:rPr>
              <w:t>9 сентября 2020 г.</w:t>
            </w:r>
          </w:p>
          <w:p w:rsidR="00516DEB" w:rsidRPr="001777C1" w:rsidRDefault="00516DEB" w:rsidP="001777C1">
            <w:pPr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 w:rsidRPr="001777C1">
              <w:rPr>
                <w:color w:val="auto"/>
                <w:sz w:val="22"/>
                <w:szCs w:val="22"/>
              </w:rPr>
              <w:t xml:space="preserve">(не </w:t>
            </w:r>
            <w:proofErr w:type="gramStart"/>
            <w:r w:rsidRPr="001777C1">
              <w:rPr>
                <w:color w:val="auto"/>
                <w:sz w:val="22"/>
                <w:szCs w:val="22"/>
              </w:rPr>
              <w:t>позднее</w:t>
            </w:r>
            <w:proofErr w:type="gramEnd"/>
            <w:r w:rsidRPr="001777C1">
              <w:rPr>
                <w:color w:val="auto"/>
                <w:sz w:val="22"/>
                <w:szCs w:val="22"/>
              </w:rPr>
              <w:t xml:space="preserve"> чем за 30 дней до дня голосования, а в исключительных случаях по согласованию с избирательной комиссией Ставропольского края - не позднее чем за 3 дня до дня голосования)</w:t>
            </w:r>
          </w:p>
        </w:tc>
        <w:tc>
          <w:tcPr>
            <w:tcW w:w="1984" w:type="dxa"/>
          </w:tcPr>
          <w:p w:rsidR="00516DEB" w:rsidRPr="001777C1" w:rsidRDefault="00516DEB" w:rsidP="002D55FB">
            <w:pPr>
              <w:pStyle w:val="a5"/>
              <w:numPr>
                <w:ilvl w:val="12"/>
                <w:numId w:val="0"/>
              </w:numPr>
              <w:tabs>
                <w:tab w:val="left" w:pos="676"/>
                <w:tab w:val="center" w:pos="1451"/>
              </w:tabs>
              <w:spacing w:line="240" w:lineRule="exact"/>
              <w:rPr>
                <w:color w:val="auto"/>
                <w:szCs w:val="22"/>
              </w:rPr>
            </w:pPr>
            <w:r w:rsidRPr="001777C1">
              <w:rPr>
                <w:color w:val="auto"/>
                <w:szCs w:val="22"/>
              </w:rPr>
              <w:t xml:space="preserve">ТИК </w:t>
            </w:r>
            <w:r w:rsidR="002D55FB">
              <w:rPr>
                <w:color w:val="auto"/>
                <w:szCs w:val="22"/>
              </w:rPr>
              <w:t>Шпаковского</w:t>
            </w:r>
            <w:r w:rsidRPr="001777C1">
              <w:rPr>
                <w:color w:val="auto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516DEB">
            <w:pPr>
              <w:widowControl w:val="0"/>
              <w:numPr>
                <w:ilvl w:val="0"/>
                <w:numId w:val="10"/>
              </w:numPr>
              <w:suppressAutoHyphens/>
              <w:ind w:left="-57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1777C1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ст.19 ФЗ,</w:t>
            </w:r>
          </w:p>
          <w:p w:rsidR="00516DEB" w:rsidRPr="00516DEB" w:rsidRDefault="00516DEB" w:rsidP="001777C1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ч.7 ст.13 КЗ</w:t>
            </w:r>
          </w:p>
        </w:tc>
        <w:tc>
          <w:tcPr>
            <w:tcW w:w="3119" w:type="dxa"/>
          </w:tcPr>
          <w:p w:rsidR="00516DEB" w:rsidRPr="00516DEB" w:rsidRDefault="00516DEB" w:rsidP="001777C1">
            <w:pPr>
              <w:pStyle w:val="a5"/>
              <w:rPr>
                <w:szCs w:val="22"/>
              </w:rPr>
            </w:pPr>
            <w:r w:rsidRPr="00516DEB">
              <w:rPr>
                <w:szCs w:val="22"/>
              </w:rPr>
              <w:t xml:space="preserve">Доведение до избирателей сведений об избирательных участках, образованных в местах временного пребывания избирателей (больницах, санаториях, домах отдыха, местах содержания под </w:t>
            </w:r>
            <w:proofErr w:type="gramStart"/>
            <w:r w:rsidRPr="00516DEB">
              <w:rPr>
                <w:szCs w:val="22"/>
              </w:rPr>
              <w:t>стражей</w:t>
            </w:r>
            <w:proofErr w:type="gramEnd"/>
            <w:r w:rsidRPr="00516DEB">
              <w:rPr>
                <w:szCs w:val="22"/>
              </w:rPr>
              <w:t xml:space="preserve"> подозреваемых и обвиняемых и других местах временного пребывания) путем их размещения в местах временного пребывания избирателей</w:t>
            </w:r>
          </w:p>
        </w:tc>
        <w:tc>
          <w:tcPr>
            <w:tcW w:w="2268" w:type="dxa"/>
          </w:tcPr>
          <w:p w:rsidR="00516DEB" w:rsidRPr="00516DEB" w:rsidRDefault="00516DEB" w:rsidP="001777C1">
            <w:pPr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1777C1">
            <w:pPr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18 августа 2020 г.,</w:t>
            </w:r>
          </w:p>
          <w:p w:rsidR="00516DEB" w:rsidRPr="00516DEB" w:rsidRDefault="00516DEB" w:rsidP="001777C1">
            <w:pPr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25 дней до дня голосования),</w:t>
            </w:r>
          </w:p>
          <w:p w:rsidR="00516DEB" w:rsidRPr="00516DEB" w:rsidRDefault="00516DEB" w:rsidP="001777C1">
            <w:pPr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а об избирательных участках, образованных в исключительных случаях -</w:t>
            </w:r>
          </w:p>
          <w:p w:rsidR="00516DEB" w:rsidRPr="00516DEB" w:rsidRDefault="00516DEB" w:rsidP="001777C1">
            <w:pPr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через 2 дня после их образования</w:t>
            </w:r>
          </w:p>
          <w:p w:rsidR="00516DEB" w:rsidRPr="00516DEB" w:rsidRDefault="00516DEB" w:rsidP="001777C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1777C1">
            <w:pPr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глава местной администрации муниципального района</w:t>
            </w:r>
          </w:p>
        </w:tc>
      </w:tr>
      <w:tr w:rsidR="00516DEB" w:rsidRPr="001777C1" w:rsidTr="001777C1">
        <w:trPr>
          <w:cantSplit/>
          <w:trHeight w:val="20"/>
        </w:trPr>
        <w:tc>
          <w:tcPr>
            <w:tcW w:w="9923" w:type="dxa"/>
            <w:gridSpan w:val="5"/>
          </w:tcPr>
          <w:p w:rsidR="00516DEB" w:rsidRPr="001777C1" w:rsidRDefault="00516DEB" w:rsidP="00BD7F27">
            <w:pPr>
              <w:pStyle w:val="10"/>
              <w:keepNext w:val="0"/>
              <w:spacing w:before="80" w:after="80"/>
              <w:ind w:firstLine="0"/>
              <w:jc w:val="center"/>
              <w:rPr>
                <w:b/>
                <w:sz w:val="22"/>
                <w:szCs w:val="22"/>
              </w:rPr>
            </w:pPr>
            <w:r w:rsidRPr="001777C1">
              <w:rPr>
                <w:b/>
                <w:sz w:val="22"/>
                <w:szCs w:val="22"/>
              </w:rPr>
              <w:t>СПИСКИ ИЗБИРАТЕЛЕЙ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п.6 ст.17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ч.5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Style5"/>
              <w:suppressAutoHyphens/>
              <w:autoSpaceDE/>
              <w:autoSpaceDN/>
              <w:adjustRightInd/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Направление сведений об избирателях в избирательную комиссию, организующую выборы, для составления списков избирателей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сразу после назначения дня голосования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глава местной администрации муниципального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ст.17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ч.ч.6, 7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Style5"/>
              <w:suppressAutoHyphens/>
              <w:autoSpaceDE/>
              <w:autoSpaceDN/>
              <w:adjustRightInd/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Составление списка избирателей отдельно по каждому избирательно</w:t>
            </w:r>
            <w:r w:rsidR="00070D7F">
              <w:rPr>
                <w:sz w:val="22"/>
                <w:szCs w:val="22"/>
              </w:rPr>
              <w:t>му участку по форме, установлен</w:t>
            </w:r>
            <w:r w:rsidRPr="00516DEB">
              <w:rPr>
                <w:sz w:val="22"/>
                <w:szCs w:val="22"/>
              </w:rPr>
              <w:t xml:space="preserve">ной избирательной комиссией, организующей выборы, на основании сведений об избирателях, представляемых по установленной </w:t>
            </w:r>
            <w:proofErr w:type="gramStart"/>
            <w:r w:rsidRPr="00516DEB">
              <w:rPr>
                <w:sz w:val="22"/>
                <w:szCs w:val="22"/>
              </w:rPr>
              <w:t>форме</w:t>
            </w:r>
            <w:proofErr w:type="gramEnd"/>
            <w:r w:rsidRPr="00516DEB">
              <w:rPr>
                <w:sz w:val="22"/>
                <w:szCs w:val="22"/>
              </w:rPr>
              <w:t xml:space="preserve"> уполномоченным на то органом или уполномоченным должностным лицом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1 сентября 2020 г.</w:t>
            </w:r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позднее</w:t>
            </w:r>
            <w:proofErr w:type="gramEnd"/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 чем за 11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2D55FB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района, с использованием Государственной автоматизированной системы Российской Федерации «Выборы» (далее - ГАС «Выборы»)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ч.9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b/>
                <w:szCs w:val="22"/>
              </w:rPr>
            </w:pPr>
            <w:r w:rsidRPr="00516DEB">
              <w:rPr>
                <w:szCs w:val="22"/>
              </w:rPr>
              <w:t xml:space="preserve">Составление списка избирателей по избирательному участку, образованному в местах временного пребывания избирателей (больницах, санаториях, домах отдыха, местах содержания под </w:t>
            </w:r>
            <w:proofErr w:type="gramStart"/>
            <w:r w:rsidRPr="00516DEB">
              <w:rPr>
                <w:szCs w:val="22"/>
              </w:rPr>
              <w:t>стражей</w:t>
            </w:r>
            <w:proofErr w:type="gramEnd"/>
            <w:r w:rsidRPr="00516DEB">
              <w:rPr>
                <w:szCs w:val="22"/>
              </w:rPr>
              <w:t xml:space="preserve"> подозреваемых и обвиняемых и других местах временного пребывания), на основании сведений об избирателях, представляемых руководителем организации, в которой избиратель временно пребывает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12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(не позднее дня, предшествующего дню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участковая избирательная комиссия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п.12 ст.17 ФЗ,</w:t>
            </w:r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ч.12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Подписание первого экземпляра списка избирателей и заверение печатью избирательной комиссии</w:t>
            </w: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, составившей список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после составления списка избирателей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pStyle w:val="320"/>
              <w:widowControl w:val="0"/>
              <w:suppressAutoHyphens/>
              <w:spacing w:line="220" w:lineRule="exact"/>
              <w:jc w:val="lef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председатель и секретарь </w:t>
            </w: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ТИК </w:t>
            </w:r>
            <w:r w:rsidR="00070D7F">
              <w:rPr>
                <w:rFonts w:ascii="Times New Roman" w:hAnsi="Times New Roman"/>
                <w:b w:val="0"/>
                <w:sz w:val="22"/>
                <w:szCs w:val="22"/>
              </w:rPr>
              <w:t>Шпаковского</w:t>
            </w: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 12 ст.17 ФЗ,</w:t>
            </w:r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ч.12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Определение порядка и сроков изготовления, использования второго экземпляра списка избирателей, его передачи соответствующей участковой избирательной комиссии, заверения и уточнения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до 2 сентября 2020 г.</w:t>
            </w:r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п.13 ст.17 ФЗ,</w:t>
            </w:r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ч.13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Передача первого экземпляра списка избирателей по акту участковым избирательным комиссиям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2 сентября 2020 г.</w:t>
            </w:r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позднее</w:t>
            </w:r>
            <w:proofErr w:type="gramEnd"/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 чем за 10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п.15 ст.17 ФЗ,</w:t>
            </w:r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ч.15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Представление списка избирателей для ознакомления избирателей и его дополнительного уточнения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со 2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(за 10 дней до дня голосования), а в случаях составления списка избирателей в соответствии с </w:t>
            </w:r>
            <w:proofErr w:type="gramStart"/>
            <w:r w:rsidRPr="00516DEB">
              <w:rPr>
                <w:sz w:val="22"/>
                <w:szCs w:val="22"/>
              </w:rPr>
              <w:t>ч</w:t>
            </w:r>
            <w:proofErr w:type="gramEnd"/>
            <w:r w:rsidRPr="00516DEB">
              <w:rPr>
                <w:sz w:val="22"/>
                <w:szCs w:val="22"/>
              </w:rPr>
              <w:t>.ч.8, 9 ст.11 КЗ позднее 2 сентября 2020 г. - непосредственно после его составления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п.17 ст.17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ч.17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Подача избирателями личного письменного заявления о включении в список избирателей на избирательном участке по месту их временного пребывания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9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>(не позднее чем</w:t>
            </w:r>
            <w:proofErr w:type="gramEnd"/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за 3 дня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 xml:space="preserve">избиратели, находящиеся в местах временного пребывания, работающие на предприятиях с непрерывным циклом работы и занятые на отдельных видах работ, где невозможно уменьшение продолжительности работы (смены), избиратели из числа военнослужащих, находящиеся вне места расположения воинской части, и избиратели, работающие вахтовым методом,  а также граждане Российской Федерации, признанные вынужденными переселенцами либо обратившиеся в федеральный орган исполнительной власти в сфере внутренних дел </w:t>
            </w:r>
            <w:r w:rsidRPr="00516DEB">
              <w:rPr>
                <w:sz w:val="22"/>
                <w:szCs w:val="22"/>
              </w:rPr>
              <w:lastRenderedPageBreak/>
              <w:t>или</w:t>
            </w:r>
            <w:proofErr w:type="gramEnd"/>
            <w:r w:rsidRPr="00516DEB">
              <w:rPr>
                <w:sz w:val="22"/>
                <w:szCs w:val="22"/>
              </w:rPr>
              <w:t xml:space="preserve"> его территориальные органы с ходатайством о признании их вынужденными переселенцами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п.17 ст.17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ч.17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Включение избирателей, подавших личное письменное заявление в соответствии с </w:t>
            </w:r>
            <w:proofErr w:type="gramStart"/>
            <w:r w:rsidRPr="00516DEB">
              <w:rPr>
                <w:szCs w:val="22"/>
              </w:rPr>
              <w:t>ч</w:t>
            </w:r>
            <w:proofErr w:type="gramEnd"/>
            <w:r w:rsidRPr="00516DEB">
              <w:rPr>
                <w:szCs w:val="22"/>
              </w:rPr>
              <w:t>.17 ст.11 КЗ, в список избирателей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до дня голосования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после принятия решения участковой избирательной комиссии о включении избирателей в список избирателей 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п.14 ст.17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ч.14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Подписание выверенного и уточненного списка избирателей и заверение печатью участковой избирательной комиссии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позднее 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12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(не позднее дня, предшествующего дню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председатель и секретарь участковой избирательной комиссии 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п.13 ст.17 ФЗ,</w:t>
            </w:r>
          </w:p>
          <w:p w:rsidR="00516DEB" w:rsidRPr="00516DEB" w:rsidRDefault="00516DEB" w:rsidP="00070D7F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ч.13 ст.11 КЗ</w:t>
            </w:r>
          </w:p>
        </w:tc>
        <w:tc>
          <w:tcPr>
            <w:tcW w:w="3119" w:type="dxa"/>
          </w:tcPr>
          <w:p w:rsidR="00516DEB" w:rsidRPr="00516DEB" w:rsidRDefault="00516DEB" w:rsidP="00070D7F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Оформление отдельных книг списка избирателей (в случае разделения списка избирателей на отдельные книги), брошюрование каждой книги, заверение печатью участковой избирательной комиссии и подписью председателя участковой избирательной комиссии</w:t>
            </w:r>
          </w:p>
        </w:tc>
        <w:tc>
          <w:tcPr>
            <w:tcW w:w="2268" w:type="dxa"/>
          </w:tcPr>
          <w:p w:rsidR="00070D7F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подписания списка избирате</w:t>
            </w:r>
            <w:r w:rsidR="00070D7F">
              <w:rPr>
                <w:sz w:val="22"/>
                <w:szCs w:val="22"/>
              </w:rPr>
              <w:t>лей, но не позднее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12 сентября 2020 г.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(не позднее дня, предшествующего дню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председатели участковых избирательных комиссий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п.16 ст.17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ч.16 ст.11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Рассмотрение заявлений граждан Российской Федерации о включении в списки избирателей, об ошибках или неточностях в сведениях о них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24 часов, а в день голосования в течение двух часов с момента обращения, но не позднее момента окончания голосования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участковые избирательные комиссии</w:t>
            </w:r>
          </w:p>
        </w:tc>
      </w:tr>
      <w:tr w:rsidR="00516DEB" w:rsidRPr="00BD7F27" w:rsidTr="001777C1">
        <w:trPr>
          <w:trHeight w:val="20"/>
        </w:trPr>
        <w:tc>
          <w:tcPr>
            <w:tcW w:w="9923" w:type="dxa"/>
            <w:gridSpan w:val="5"/>
          </w:tcPr>
          <w:p w:rsidR="00516DEB" w:rsidRPr="00BD7F27" w:rsidRDefault="00516DEB" w:rsidP="00BD7F27">
            <w:pPr>
              <w:pStyle w:val="10"/>
              <w:keepNext w:val="0"/>
              <w:spacing w:before="80" w:after="80" w:line="22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BD7F27">
              <w:rPr>
                <w:b/>
                <w:sz w:val="22"/>
                <w:szCs w:val="22"/>
              </w:rPr>
              <w:t>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>Доведение до избирателей информации об избирательной комиссии, организующей выборы (адрес места нахождения, телефоны, график работы)</w:t>
            </w:r>
            <w:proofErr w:type="gramEnd"/>
          </w:p>
        </w:tc>
        <w:tc>
          <w:tcPr>
            <w:tcW w:w="2268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bCs/>
                <w:sz w:val="22"/>
                <w:szCs w:val="22"/>
              </w:rPr>
              <w:t>не позднее дня официального опубликования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pStyle w:val="320"/>
              <w:widowControl w:val="0"/>
              <w:suppressAutoHyphens/>
              <w:spacing w:line="220" w:lineRule="exact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ТИК </w:t>
            </w:r>
            <w:r w:rsidR="00070D7F">
              <w:rPr>
                <w:rFonts w:ascii="Times New Roman" w:hAnsi="Times New Roman"/>
                <w:b w:val="0"/>
                <w:sz w:val="22"/>
                <w:szCs w:val="22"/>
              </w:rPr>
              <w:t>Шпаковского</w:t>
            </w: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ст. 25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п.п.1, 3 ст.5 Закона № 42-кз</w:t>
            </w:r>
            <w:r w:rsidRPr="00516DEB">
              <w:rPr>
                <w:rStyle w:val="ad"/>
                <w:sz w:val="22"/>
                <w:szCs w:val="22"/>
              </w:rPr>
              <w:footnoteReference w:id="2"/>
            </w:r>
            <w:r w:rsidRPr="00516DEB">
              <w:rPr>
                <w:sz w:val="22"/>
                <w:szCs w:val="22"/>
              </w:rPr>
              <w:t>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ч.8 ст.14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Принятие решения о возложении полномочий окружных избирательных комиссий на иные избирательные комиссии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19 июля 2020 г.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55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п.14 Порядка формирования резерва УИК</w:t>
            </w:r>
            <w:r w:rsidRPr="00516DEB">
              <w:rPr>
                <w:rStyle w:val="ad"/>
                <w:sz w:val="22"/>
                <w:szCs w:val="22"/>
              </w:rPr>
              <w:footnoteReference w:id="3"/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Style5"/>
              <w:tabs>
                <w:tab w:val="left" w:pos="986"/>
                <w:tab w:val="left" w:pos="4912"/>
                <w:tab w:val="left" w:pos="7792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516DEB">
              <w:rPr>
                <w:rStyle w:val="FontStyle22"/>
              </w:rPr>
              <w:t xml:space="preserve">Публикация в государственных или муниципальных средствах массовой информации сообщения о приеме предложений по </w:t>
            </w:r>
            <w:r w:rsidRPr="00516DEB">
              <w:rPr>
                <w:rStyle w:val="FontStyle22"/>
              </w:rPr>
              <w:lastRenderedPageBreak/>
              <w:t>кандидатурам для дополнительного зачисления в резерв составов участковых избирательных комиссий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rStyle w:val="FontStyle22"/>
              </w:rPr>
              <w:lastRenderedPageBreak/>
              <w:t>после назначения выборов (за исключением дополнительных и повторных)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  <w:vertAlign w:val="superscript"/>
              </w:rPr>
            </w:pPr>
            <w:r w:rsidRPr="00516DEB">
              <w:rPr>
                <w:sz w:val="22"/>
                <w:szCs w:val="22"/>
              </w:rPr>
              <w:t>п.14 Порядка формирования резерва УИК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Style5"/>
              <w:tabs>
                <w:tab w:val="left" w:pos="986"/>
                <w:tab w:val="left" w:pos="4912"/>
                <w:tab w:val="left" w:pos="7792"/>
              </w:tabs>
              <w:suppressAutoHyphens/>
              <w:spacing w:line="220" w:lineRule="exact"/>
              <w:rPr>
                <w:rStyle w:val="FontStyle22"/>
              </w:rPr>
            </w:pPr>
            <w:r w:rsidRPr="00516DEB">
              <w:rPr>
                <w:rStyle w:val="FontStyle22"/>
              </w:rPr>
              <w:t xml:space="preserve">Направление </w:t>
            </w:r>
            <w:proofErr w:type="gramStart"/>
            <w:r w:rsidRPr="00516DEB">
              <w:rPr>
                <w:rStyle w:val="FontStyle22"/>
              </w:rPr>
              <w:t>в избирательную комиссию Ставропольского края сообщения о приеме предложений по кандидатурам для дополнительного зачисления в резерв</w:t>
            </w:r>
            <w:proofErr w:type="gramEnd"/>
            <w:r w:rsidRPr="00516DEB">
              <w:rPr>
                <w:rStyle w:val="FontStyle22"/>
              </w:rPr>
              <w:t xml:space="preserve"> составов участковых избирательных комиссий 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rStyle w:val="FontStyle22"/>
              </w:rPr>
              <w:t>незамедлительно после принятия решения о приеме предложений по кандидатурам для дополнительного зачисления в резерв составов участковых избирательных комиссий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 xml:space="preserve">Шпаковского </w:t>
            </w:r>
            <w:r w:rsidRPr="00516DEB">
              <w:rPr>
                <w:sz w:val="22"/>
                <w:szCs w:val="22"/>
              </w:rPr>
              <w:t>района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п.14 Порядка формирования резерва УИК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Style5"/>
              <w:tabs>
                <w:tab w:val="left" w:pos="986"/>
                <w:tab w:val="left" w:pos="4912"/>
                <w:tab w:val="left" w:pos="7792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516DEB">
              <w:rPr>
                <w:rStyle w:val="FontStyle22"/>
              </w:rPr>
              <w:t>Размещение на официальном сайте избирательной комиссии Ставропольского края в информационно-телекоммуникационной сети  «Интернет» сообщения о приеме предложений по кандидатурам для дополнительного зачисления в резерв составов участковых избирательных комиссий в специальном разделе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rStyle w:val="FontStyle22"/>
              </w:rPr>
              <w:t xml:space="preserve">не позднее чем через 3 дня </w:t>
            </w:r>
            <w:proofErr w:type="gramStart"/>
            <w:r w:rsidRPr="00516DEB">
              <w:rPr>
                <w:rStyle w:val="FontStyle22"/>
              </w:rPr>
              <w:t>со дня принятия территориальной избирательной комиссией решения о приеме предложений по кандидатурам для дополнительного зачисления в резерв</w:t>
            </w:r>
            <w:proofErr w:type="gramEnd"/>
            <w:r w:rsidRPr="00516DEB">
              <w:rPr>
                <w:rStyle w:val="FontStyle22"/>
              </w:rPr>
              <w:t xml:space="preserve"> составов участковых избирательных комиссий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rStyle w:val="FontStyle22"/>
              </w:rPr>
              <w:t>избирательная комиссия Ставропольского края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  <w:vertAlign w:val="superscript"/>
              </w:rPr>
            </w:pPr>
            <w:r w:rsidRPr="00516DEB">
              <w:rPr>
                <w:sz w:val="22"/>
                <w:szCs w:val="22"/>
              </w:rPr>
              <w:t>п.12 Порядка формирования резерва УИК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Сбор предложений по кандидатурам для дополнительного зачисления в резерв составов участковых избирательных комиссий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 24 июля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 13 августа 2020 г.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(в период, который начинается за 50 дней до дня голосования и оканчивается за 30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  <w:vertAlign w:val="superscript"/>
              </w:rPr>
            </w:pPr>
            <w:r w:rsidRPr="00516DEB">
              <w:rPr>
                <w:sz w:val="22"/>
                <w:szCs w:val="22"/>
              </w:rPr>
              <w:t>п.22 Порядка формирования резерва УИК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Принятие решения о дополнительном зачислении в резерв составов участковых избирательных комиссий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28 августа 2020 г.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(не позднее чем через 15 дней со дня окончания приема предложений по кандидатурам для дополнительного зачисления в резерв составов участковых избирательных комиссий)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  <w:vertAlign w:val="superscript"/>
              </w:rPr>
            </w:pPr>
            <w:r w:rsidRPr="00516DEB">
              <w:rPr>
                <w:sz w:val="22"/>
                <w:szCs w:val="22"/>
              </w:rPr>
              <w:t>п.22 Порядка формирования резерва УИК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Направление </w:t>
            </w:r>
            <w:proofErr w:type="gramStart"/>
            <w:r w:rsidRPr="00516DEB">
              <w:rPr>
                <w:szCs w:val="22"/>
              </w:rPr>
              <w:t xml:space="preserve">в избирательную комиссию Ставропольского края решения о дополнительном  зачислении в резерв составов участковых избирательных комиссий для размещения на официальном </w:t>
            </w:r>
            <w:r w:rsidRPr="00516DEB">
              <w:rPr>
                <w:rStyle w:val="FontStyle22"/>
              </w:rPr>
              <w:t>сайте</w:t>
            </w:r>
            <w:proofErr w:type="gramEnd"/>
            <w:r w:rsidRPr="00516DEB">
              <w:rPr>
                <w:rStyle w:val="FontStyle22"/>
              </w:rPr>
              <w:t xml:space="preserve"> избирательной комиссии Ставропольского края в информационно-телекоммуника</w:t>
            </w:r>
            <w:r w:rsidRPr="00516DEB">
              <w:rPr>
                <w:rStyle w:val="FontStyle22"/>
              </w:rPr>
              <w:softHyphen/>
              <w:t>ционной сети  «Интернет»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через пять дней после дня принятия решения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  <w:vertAlign w:val="superscript"/>
              </w:rPr>
            </w:pPr>
            <w:r w:rsidRPr="00516DEB">
              <w:rPr>
                <w:sz w:val="22"/>
                <w:szCs w:val="22"/>
              </w:rPr>
              <w:t>п.22 Порядка формирования резерва УИК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Размещение на официальном </w:t>
            </w:r>
            <w:r w:rsidRPr="00516DEB">
              <w:rPr>
                <w:rStyle w:val="FontStyle22"/>
              </w:rPr>
              <w:t>сайте избирательной комиссии Ставропольского края в информационно-</w:t>
            </w:r>
            <w:r w:rsidRPr="00516DEB">
              <w:rPr>
                <w:rStyle w:val="FontStyle22"/>
              </w:rPr>
              <w:lastRenderedPageBreak/>
              <w:t xml:space="preserve">телекоммуникационной сети  «Интернет»  </w:t>
            </w:r>
            <w:r w:rsidRPr="00516DEB">
              <w:rPr>
                <w:szCs w:val="22"/>
              </w:rPr>
              <w:t>решения о дополнительном  зачислении в резерв составов участковых избирательных комиссий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lastRenderedPageBreak/>
              <w:t xml:space="preserve">после получения решения от </w:t>
            </w:r>
            <w:proofErr w:type="gramStart"/>
            <w:r w:rsidRPr="00516DEB">
              <w:rPr>
                <w:sz w:val="22"/>
                <w:szCs w:val="22"/>
              </w:rPr>
              <w:t>территориальной</w:t>
            </w:r>
            <w:proofErr w:type="gramEnd"/>
            <w:r w:rsidRPr="00516DEB">
              <w:rPr>
                <w:sz w:val="22"/>
                <w:szCs w:val="22"/>
              </w:rPr>
              <w:t xml:space="preserve"> избирательной </w:t>
            </w:r>
            <w:r w:rsidRPr="00516DEB">
              <w:rPr>
                <w:sz w:val="22"/>
                <w:szCs w:val="22"/>
              </w:rPr>
              <w:lastRenderedPageBreak/>
              <w:t>комиссии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lastRenderedPageBreak/>
              <w:t>избирательная комиссия Ставропольского края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 xml:space="preserve"> ст.27 ФЗ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Формирование участковой избирательной комиссии на избирательном участке,  образованном на территории воинской части, расположенной в обособленной, удаленной от населенных пунктов местности, а также в местах временного пребывания избирателей, из резерва составов участковых избирательных комиссий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28 августа 2020 г.,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а в исключительных </w:t>
            </w:r>
            <w:r w:rsidRPr="00516DEB">
              <w:rPr>
                <w:sz w:val="22"/>
                <w:szCs w:val="22"/>
              </w:rPr>
              <w:br/>
              <w:t>случаях – не позднее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12 сентября 2020 г.</w:t>
            </w:r>
            <w:r w:rsidRPr="00516DEB">
              <w:rPr>
                <w:sz w:val="22"/>
                <w:szCs w:val="22"/>
              </w:rPr>
              <w:br/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15 дней до дня голосования, а в исключительных случаях - не позднее дня, предшествующего дню голосования)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Проведение обучения членов участковых избирательных комиссий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 отдельному плану-графику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Проведение мероприятий по обеспечению реализации избирательных прав граждан Российской Федерации, являющихся инвалидами, при проведении выборов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trHeight w:val="20"/>
        </w:trPr>
        <w:tc>
          <w:tcPr>
            <w:tcW w:w="9923" w:type="dxa"/>
            <w:gridSpan w:val="5"/>
          </w:tcPr>
          <w:p w:rsidR="00516DEB" w:rsidRPr="00070D7F" w:rsidRDefault="00516DEB" w:rsidP="00BD7F27">
            <w:pPr>
              <w:pStyle w:val="33"/>
              <w:spacing w:before="80" w:after="80" w:line="220" w:lineRule="exact"/>
              <w:rPr>
                <w:rFonts w:ascii="Times New Roman" w:hAnsi="Times New Roman"/>
                <w:caps/>
                <w:sz w:val="22"/>
                <w:szCs w:val="22"/>
              </w:rPr>
            </w:pPr>
            <w:r w:rsidRPr="00516DEB">
              <w:rPr>
                <w:rFonts w:ascii="Times New Roman" w:hAnsi="Times New Roman"/>
                <w:caps/>
                <w:sz w:val="22"/>
                <w:szCs w:val="22"/>
              </w:rPr>
              <w:t>ВЫДВИЖЕНИЕ И РЕГИСТРАЦИЯ КАНДИДАТОв, списков кандидатов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п.9 ст.35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ч.3 ст.17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Составление списка политических партий и их структурных подразделений, иных общественных объединений, имеющих право принимать участие в выборах в качестве избирательных объединений, по состоянию на день официального опубликования (публикации) решения о назначении выборов. Опубликование указанного списка в муниципальных периодических печатных изданиях, размещение в сети «Интернет» и направление в избирательную комиссию, организующую выборы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через 3 дня со дня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Главное управление Министерства юстиции Российской Федерации по Ставропольскому краю</w:t>
            </w:r>
          </w:p>
        </w:tc>
      </w:tr>
      <w:tr w:rsidR="00516DEB" w:rsidRPr="00614081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614081" w:rsidRDefault="00516DEB" w:rsidP="002D55FB">
            <w:pPr>
              <w:pStyle w:val="a9"/>
              <w:widowControl w:val="0"/>
              <w:numPr>
                <w:ilvl w:val="12"/>
                <w:numId w:val="0"/>
              </w:numPr>
              <w:suppressAutoHyphens/>
              <w:spacing w:line="220" w:lineRule="exact"/>
              <w:ind w:right="0"/>
              <w:rPr>
                <w:b w:val="0"/>
                <w:sz w:val="22"/>
                <w:szCs w:val="22"/>
              </w:rPr>
            </w:pPr>
            <w:r w:rsidRPr="00614081">
              <w:rPr>
                <w:b w:val="0"/>
                <w:sz w:val="22"/>
                <w:szCs w:val="22"/>
              </w:rPr>
              <w:t>ст.ст.32, 33, 34 ФЗ,</w:t>
            </w:r>
          </w:p>
          <w:p w:rsidR="00516DEB" w:rsidRPr="00614081" w:rsidRDefault="00516DEB" w:rsidP="00070D7F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ч.1 ст.20 КЗ</w:t>
            </w:r>
          </w:p>
        </w:tc>
        <w:tc>
          <w:tcPr>
            <w:tcW w:w="3119" w:type="dxa"/>
          </w:tcPr>
          <w:p w:rsidR="00516DEB" w:rsidRPr="00614081" w:rsidRDefault="00516DEB" w:rsidP="00070D7F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614081">
              <w:rPr>
                <w:szCs w:val="22"/>
              </w:rPr>
              <w:t>Самовыдвижение кандидатов в депутаты представительного органа муниципального образования по одномандатным и (или) многомандатным избирательным округам</w:t>
            </w:r>
          </w:p>
        </w:tc>
        <w:tc>
          <w:tcPr>
            <w:tcW w:w="2268" w:type="dxa"/>
          </w:tcPr>
          <w:p w:rsidR="00516DEB" w:rsidRPr="00614081" w:rsidRDefault="00516DEB" w:rsidP="002D55FB">
            <w:pPr>
              <w:autoSpaceDE w:val="0"/>
              <w:adjustRightInd w:val="0"/>
              <w:spacing w:line="220" w:lineRule="exact"/>
              <w:jc w:val="center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с 1 июля 2020 года</w:t>
            </w:r>
          </w:p>
          <w:p w:rsidR="00516DEB" w:rsidRPr="00614081" w:rsidRDefault="00516DEB" w:rsidP="000C0A02">
            <w:pPr>
              <w:pStyle w:val="ConsPlusNormal"/>
              <w:widowControl w:val="0"/>
              <w:suppressAutoHyphens/>
              <w:spacing w:line="2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081">
              <w:rPr>
                <w:rFonts w:ascii="Times New Roman" w:hAnsi="Times New Roman" w:cs="Times New Roman"/>
                <w:sz w:val="22"/>
                <w:szCs w:val="22"/>
              </w:rPr>
              <w:t>по 2</w:t>
            </w:r>
            <w:r w:rsidR="000C0A02" w:rsidRPr="0061408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14081">
              <w:rPr>
                <w:rFonts w:ascii="Times New Roman" w:hAnsi="Times New Roman" w:cs="Times New Roman"/>
                <w:sz w:val="22"/>
                <w:szCs w:val="22"/>
              </w:rPr>
              <w:t xml:space="preserve"> июля 2020 года</w:t>
            </w:r>
          </w:p>
        </w:tc>
        <w:tc>
          <w:tcPr>
            <w:tcW w:w="1984" w:type="dxa"/>
          </w:tcPr>
          <w:p w:rsidR="00516DEB" w:rsidRPr="00614081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кандидаты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614081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614081" w:rsidRDefault="00516DEB" w:rsidP="002D55FB">
            <w:pPr>
              <w:pStyle w:val="a9"/>
              <w:widowControl w:val="0"/>
              <w:numPr>
                <w:ilvl w:val="12"/>
                <w:numId w:val="0"/>
              </w:numPr>
              <w:suppressAutoHyphens/>
              <w:spacing w:line="220" w:lineRule="exact"/>
              <w:ind w:right="0"/>
              <w:rPr>
                <w:b w:val="0"/>
                <w:sz w:val="22"/>
                <w:szCs w:val="22"/>
              </w:rPr>
            </w:pPr>
            <w:r w:rsidRPr="00614081">
              <w:rPr>
                <w:b w:val="0"/>
                <w:sz w:val="22"/>
                <w:szCs w:val="22"/>
              </w:rPr>
              <w:t>ст.ст.32, 33, 35 ФЗ,</w:t>
            </w:r>
          </w:p>
          <w:p w:rsidR="00516DEB" w:rsidRPr="00614081" w:rsidRDefault="00516DEB" w:rsidP="00070D7F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ч.7 ст.21 КЗ</w:t>
            </w:r>
          </w:p>
        </w:tc>
        <w:tc>
          <w:tcPr>
            <w:tcW w:w="3119" w:type="dxa"/>
          </w:tcPr>
          <w:p w:rsidR="00516DEB" w:rsidRPr="00614081" w:rsidRDefault="00516DEB" w:rsidP="00070D7F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614081">
              <w:rPr>
                <w:szCs w:val="22"/>
              </w:rPr>
              <w:t>Выдвижение кандидатов избирательными объединениями по одномандатным и (или) многомандатным избирательным округам</w:t>
            </w:r>
          </w:p>
        </w:tc>
        <w:tc>
          <w:tcPr>
            <w:tcW w:w="2268" w:type="dxa"/>
          </w:tcPr>
          <w:p w:rsidR="00516DEB" w:rsidRPr="00614081" w:rsidRDefault="00516DEB" w:rsidP="002D55FB">
            <w:pPr>
              <w:autoSpaceDE w:val="0"/>
              <w:adjustRightInd w:val="0"/>
              <w:spacing w:line="220" w:lineRule="exact"/>
              <w:jc w:val="center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с 1 июля 2020 года</w:t>
            </w:r>
          </w:p>
          <w:p w:rsidR="00516DEB" w:rsidRPr="00614081" w:rsidRDefault="00516DEB" w:rsidP="000C0A02">
            <w:pPr>
              <w:autoSpaceDE w:val="0"/>
              <w:adjustRightInd w:val="0"/>
              <w:spacing w:line="220" w:lineRule="exact"/>
              <w:jc w:val="center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по 2</w:t>
            </w:r>
            <w:r w:rsidR="000C0A02" w:rsidRPr="00614081">
              <w:rPr>
                <w:sz w:val="22"/>
                <w:szCs w:val="22"/>
              </w:rPr>
              <w:t>6</w:t>
            </w:r>
            <w:r w:rsidRPr="00614081">
              <w:rPr>
                <w:sz w:val="22"/>
                <w:szCs w:val="22"/>
              </w:rPr>
              <w:t xml:space="preserve"> июля 2020 года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избирательные объединения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614081" w:rsidRDefault="00516DEB" w:rsidP="002D55FB">
            <w:pPr>
              <w:pStyle w:val="a9"/>
              <w:widowControl w:val="0"/>
              <w:numPr>
                <w:ilvl w:val="12"/>
                <w:numId w:val="0"/>
              </w:numPr>
              <w:suppressAutoHyphens/>
              <w:spacing w:line="220" w:lineRule="exact"/>
              <w:ind w:right="0"/>
              <w:rPr>
                <w:b w:val="0"/>
                <w:sz w:val="22"/>
                <w:szCs w:val="22"/>
              </w:rPr>
            </w:pPr>
            <w:r w:rsidRPr="00614081">
              <w:rPr>
                <w:b w:val="0"/>
                <w:sz w:val="22"/>
                <w:szCs w:val="22"/>
              </w:rPr>
              <w:t>ст.ст.32, 33, 35 ФЗ,</w:t>
            </w:r>
          </w:p>
          <w:p w:rsidR="00516DEB" w:rsidRPr="00614081" w:rsidRDefault="00516DEB" w:rsidP="00070D7F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ч.7 ст.21 КЗ</w:t>
            </w:r>
          </w:p>
        </w:tc>
        <w:tc>
          <w:tcPr>
            <w:tcW w:w="3119" w:type="dxa"/>
          </w:tcPr>
          <w:p w:rsidR="00516DEB" w:rsidRPr="00614081" w:rsidRDefault="00516DEB" w:rsidP="00070D7F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614081">
              <w:rPr>
                <w:szCs w:val="22"/>
              </w:rPr>
              <w:t xml:space="preserve">Выдвижение списка кандидатов избирательными объединениями </w:t>
            </w:r>
            <w:r w:rsidR="00070D7F" w:rsidRPr="00614081">
              <w:rPr>
                <w:szCs w:val="22"/>
              </w:rPr>
              <w:t xml:space="preserve">по </w:t>
            </w:r>
            <w:proofErr w:type="gramStart"/>
            <w:r w:rsidR="00070D7F" w:rsidRPr="00614081">
              <w:rPr>
                <w:szCs w:val="22"/>
              </w:rPr>
              <w:t>единому</w:t>
            </w:r>
            <w:proofErr w:type="gramEnd"/>
            <w:r w:rsidR="00070D7F" w:rsidRPr="00614081">
              <w:rPr>
                <w:szCs w:val="22"/>
              </w:rPr>
              <w:t xml:space="preserve"> избирательному округ</w:t>
            </w:r>
          </w:p>
        </w:tc>
        <w:tc>
          <w:tcPr>
            <w:tcW w:w="2268" w:type="dxa"/>
          </w:tcPr>
          <w:p w:rsidR="00516DEB" w:rsidRPr="00614081" w:rsidRDefault="00516DEB" w:rsidP="002D55FB">
            <w:pPr>
              <w:autoSpaceDE w:val="0"/>
              <w:adjustRightInd w:val="0"/>
              <w:spacing w:line="220" w:lineRule="exact"/>
              <w:jc w:val="center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с 1 июля 2020 года</w:t>
            </w:r>
          </w:p>
          <w:p w:rsidR="00516DEB" w:rsidRPr="00614081" w:rsidRDefault="00516DEB" w:rsidP="000C0A02">
            <w:pPr>
              <w:autoSpaceDE w:val="0"/>
              <w:adjustRightInd w:val="0"/>
              <w:spacing w:line="220" w:lineRule="exact"/>
              <w:jc w:val="center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по 2</w:t>
            </w:r>
            <w:r w:rsidR="000C0A02" w:rsidRPr="00614081">
              <w:rPr>
                <w:sz w:val="22"/>
                <w:szCs w:val="22"/>
              </w:rPr>
              <w:t>6</w:t>
            </w:r>
            <w:r w:rsidRPr="00614081">
              <w:rPr>
                <w:sz w:val="22"/>
                <w:szCs w:val="22"/>
              </w:rPr>
              <w:t xml:space="preserve"> июля 2020 года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614081">
              <w:rPr>
                <w:sz w:val="22"/>
                <w:szCs w:val="22"/>
              </w:rPr>
              <w:t>избирательные объединения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 13 ст.22</w:t>
            </w:r>
            <w:r w:rsidRPr="00516DEB">
              <w:rPr>
                <w:sz w:val="22"/>
                <w:szCs w:val="22"/>
                <w:vertAlign w:val="superscript"/>
              </w:rPr>
              <w:t xml:space="preserve"> </w:t>
            </w:r>
            <w:r w:rsidRPr="00516DEB">
              <w:rPr>
                <w:sz w:val="22"/>
                <w:szCs w:val="22"/>
              </w:rPr>
              <w:t>КЗ</w:t>
            </w:r>
          </w:p>
        </w:tc>
        <w:tc>
          <w:tcPr>
            <w:tcW w:w="3119" w:type="dxa"/>
          </w:tcPr>
          <w:p w:rsidR="00516DEB" w:rsidRPr="00516DEB" w:rsidRDefault="00516DEB" w:rsidP="00070D7F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Выдача письменного подтверждения о получении представляемых в соответствии с ФЗ и КЗ документов о выдвижении кандидата с их описью, а также ука</w:t>
            </w:r>
            <w:r w:rsidR="00070D7F">
              <w:rPr>
                <w:szCs w:val="22"/>
              </w:rPr>
              <w:t>занием даты и времени их приема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незамедлительно после принятия документов о выдвижении кандидата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ч.11 ст.23 КЗ</w:t>
            </w:r>
          </w:p>
        </w:tc>
        <w:tc>
          <w:tcPr>
            <w:tcW w:w="3119" w:type="dxa"/>
          </w:tcPr>
          <w:p w:rsidR="00516DEB" w:rsidRPr="00516DEB" w:rsidRDefault="00516DEB" w:rsidP="00070D7F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Выдача письменного подтверждения о получении представляемых в соответствии с ФЗ и КЗ документов о выдвижении списка кандидатов, а также ука</w:t>
            </w:r>
            <w:r w:rsidR="00070D7F">
              <w:rPr>
                <w:szCs w:val="22"/>
              </w:rPr>
              <w:t>занием даты и времени их приема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незамедлительно после принятия документов о выдвижении кандидата</w:t>
            </w:r>
          </w:p>
        </w:tc>
        <w:tc>
          <w:tcPr>
            <w:tcW w:w="1984" w:type="dxa"/>
          </w:tcPr>
          <w:p w:rsidR="00516DEB" w:rsidRPr="00516DEB" w:rsidRDefault="00516DEB" w:rsidP="00070D7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070D7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п.6 ст.33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ч.4 ст.28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Обращение с представлением в соответствующие органы о проверке достоверности сведений о кандидатах, представляемых в соответствии с </w:t>
            </w:r>
            <w:proofErr w:type="gramStart"/>
            <w:r w:rsidRPr="00516DEB">
              <w:rPr>
                <w:sz w:val="22"/>
                <w:szCs w:val="22"/>
              </w:rPr>
              <w:t>ч</w:t>
            </w:r>
            <w:proofErr w:type="gramEnd"/>
            <w:r w:rsidRPr="00516DEB">
              <w:rPr>
                <w:sz w:val="22"/>
                <w:szCs w:val="22"/>
              </w:rPr>
              <w:t>.ч.1 и 4, п.1 ч.5 ст.22, п.п.1 и 5 ч.4 ст.23 КЗ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представления сведений</w:t>
            </w:r>
          </w:p>
        </w:tc>
        <w:tc>
          <w:tcPr>
            <w:tcW w:w="1984" w:type="dxa"/>
          </w:tcPr>
          <w:p w:rsidR="00516DEB" w:rsidRPr="00516DEB" w:rsidRDefault="00516DEB" w:rsidP="00310C0A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п.6 ст.33 ФЗ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ч.4 ст.28 КЗ</w:t>
            </w:r>
          </w:p>
        </w:tc>
        <w:tc>
          <w:tcPr>
            <w:tcW w:w="3119" w:type="dxa"/>
          </w:tcPr>
          <w:p w:rsidR="00516DEB" w:rsidRPr="00516DEB" w:rsidRDefault="00516DEB" w:rsidP="006D3123">
            <w:pPr>
              <w:spacing w:line="220" w:lineRule="exact"/>
              <w:rPr>
                <w:sz w:val="22"/>
                <w:szCs w:val="22"/>
                <w:highlight w:val="yellow"/>
              </w:rPr>
            </w:pPr>
            <w:r w:rsidRPr="00516DEB">
              <w:rPr>
                <w:sz w:val="22"/>
                <w:szCs w:val="22"/>
              </w:rPr>
              <w:t xml:space="preserve">Представление информации в ТИК </w:t>
            </w:r>
            <w:r w:rsidR="006D3123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района, о результатах проверки сведений, представляемых в соответствии с </w:t>
            </w:r>
            <w:proofErr w:type="gramStart"/>
            <w:r w:rsidRPr="00516DEB">
              <w:rPr>
                <w:sz w:val="22"/>
                <w:szCs w:val="22"/>
              </w:rPr>
              <w:t>ч</w:t>
            </w:r>
            <w:proofErr w:type="gramEnd"/>
            <w:r w:rsidRPr="00516DEB">
              <w:rPr>
                <w:sz w:val="22"/>
                <w:szCs w:val="22"/>
              </w:rPr>
              <w:t xml:space="preserve">.ч.1 и 4, п.1 ч.5 ст.22, п.п.1 и 5 ч.4 ст.23 КЗ  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10 дней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(для сведений, представляемых в соответствии с </w:t>
            </w:r>
            <w:proofErr w:type="gramStart"/>
            <w:r w:rsidRPr="00516DEB">
              <w:rPr>
                <w:sz w:val="22"/>
                <w:szCs w:val="22"/>
              </w:rPr>
              <w:t>ч</w:t>
            </w:r>
            <w:proofErr w:type="gramEnd"/>
            <w:r w:rsidRPr="00516DEB">
              <w:rPr>
                <w:sz w:val="22"/>
                <w:szCs w:val="22"/>
              </w:rPr>
              <w:t>.1 ст.22, п.1 ч.4 ст.23 КЗ);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20 дней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(для сведений, представляемых в соответствии с </w:t>
            </w:r>
            <w:proofErr w:type="gramStart"/>
            <w:r w:rsidRPr="00516DEB">
              <w:rPr>
                <w:sz w:val="22"/>
                <w:szCs w:val="22"/>
              </w:rPr>
              <w:t>ч</w:t>
            </w:r>
            <w:proofErr w:type="gramEnd"/>
            <w:r w:rsidRPr="00516DEB">
              <w:rPr>
                <w:sz w:val="22"/>
                <w:szCs w:val="22"/>
              </w:rPr>
              <w:t>.4, п.1 ч.5 ст.22, п.5 ч.4 ст.23 КЗ);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срок, установленный соответствующей избирательной комиссией (если представление поступило за 10 и менее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310C0A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соответствующие органы по запросу </w:t>
            </w:r>
            <w:r w:rsidR="00310C0A">
              <w:rPr>
                <w:sz w:val="22"/>
                <w:szCs w:val="22"/>
              </w:rPr>
              <w:t>ТИК 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п.5 ст.37 ФЗ,</w:t>
            </w:r>
          </w:p>
          <w:p w:rsidR="00516DEB" w:rsidRPr="00516DEB" w:rsidRDefault="00516DEB" w:rsidP="00310C0A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ст.25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Сбор подписей избирателей в поддержку выдвижения кандидатов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>со дня, следующего за днем уведомления соответствующей избирательной комиссии о выдвижении кандидата, до представления в соответствующую избирательную комиссию кандидатом, документов для регистрации кандидата</w:t>
            </w:r>
            <w:proofErr w:type="gramEnd"/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кандидаты, избирательные объединения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742004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742004">
              <w:rPr>
                <w:sz w:val="22"/>
                <w:szCs w:val="22"/>
              </w:rPr>
              <w:t>ст.38 ФЗ,</w:t>
            </w:r>
          </w:p>
          <w:p w:rsidR="00310C0A" w:rsidRPr="00742004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742004">
              <w:rPr>
                <w:sz w:val="22"/>
                <w:szCs w:val="22"/>
              </w:rPr>
              <w:t>ч.4 ст.26, ч.4</w:t>
            </w:r>
          </w:p>
          <w:p w:rsidR="00516DEB" w:rsidRPr="00742004" w:rsidRDefault="00516DEB" w:rsidP="00310C0A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742004">
              <w:rPr>
                <w:sz w:val="22"/>
                <w:szCs w:val="22"/>
              </w:rPr>
              <w:t>ст.27 КЗ</w:t>
            </w:r>
          </w:p>
        </w:tc>
        <w:tc>
          <w:tcPr>
            <w:tcW w:w="3119" w:type="dxa"/>
          </w:tcPr>
          <w:p w:rsidR="00516DEB" w:rsidRPr="00742004" w:rsidRDefault="00516DEB" w:rsidP="00310C0A">
            <w:pPr>
              <w:pStyle w:val="a5"/>
              <w:spacing w:line="220" w:lineRule="exact"/>
              <w:rPr>
                <w:szCs w:val="22"/>
              </w:rPr>
            </w:pPr>
            <w:r w:rsidRPr="00742004">
              <w:rPr>
                <w:szCs w:val="22"/>
              </w:rPr>
              <w:t>Представление в соответствующую избирательную комиссию документов для регистрации кандидатов</w:t>
            </w:r>
          </w:p>
        </w:tc>
        <w:tc>
          <w:tcPr>
            <w:tcW w:w="2268" w:type="dxa"/>
          </w:tcPr>
          <w:p w:rsidR="00516DEB" w:rsidRPr="00742004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742004">
              <w:rPr>
                <w:sz w:val="22"/>
                <w:szCs w:val="22"/>
              </w:rPr>
              <w:t>не позднее 18.00 часов</w:t>
            </w:r>
          </w:p>
          <w:p w:rsidR="00516DEB" w:rsidRPr="00742004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742004">
              <w:rPr>
                <w:sz w:val="22"/>
                <w:szCs w:val="22"/>
              </w:rPr>
              <w:t>2</w:t>
            </w:r>
            <w:r w:rsidR="000C0A02" w:rsidRPr="00742004">
              <w:rPr>
                <w:sz w:val="22"/>
                <w:szCs w:val="22"/>
              </w:rPr>
              <w:t>9</w:t>
            </w:r>
            <w:r w:rsidRPr="00742004">
              <w:rPr>
                <w:sz w:val="22"/>
                <w:szCs w:val="22"/>
              </w:rPr>
              <w:t xml:space="preserve"> июля 2020 г.</w:t>
            </w:r>
          </w:p>
          <w:p w:rsidR="00516DEB" w:rsidRPr="00742004" w:rsidRDefault="00516DEB" w:rsidP="00310C0A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742004">
              <w:rPr>
                <w:sz w:val="22"/>
                <w:szCs w:val="22"/>
              </w:rPr>
              <w:t xml:space="preserve">(не </w:t>
            </w:r>
            <w:proofErr w:type="gramStart"/>
            <w:r w:rsidRPr="00742004">
              <w:rPr>
                <w:sz w:val="22"/>
                <w:szCs w:val="22"/>
              </w:rPr>
              <w:t>позднее</w:t>
            </w:r>
            <w:proofErr w:type="gramEnd"/>
            <w:r w:rsidRPr="00742004">
              <w:rPr>
                <w:sz w:val="22"/>
                <w:szCs w:val="22"/>
              </w:rPr>
              <w:t xml:space="preserve"> чем за 45 дней до дня голосования до 18 часов по местному времени)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742004">
              <w:rPr>
                <w:sz w:val="22"/>
                <w:szCs w:val="22"/>
              </w:rPr>
              <w:t>кандидат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ч.6 ст.26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Выдача лицу, представившему документы для регистрации кандидата, письменного подтверждения о получении представленных документов для регистрации кандидата, с указанием даты и времени приема документов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незамедлительно после принятия документов для регистрации кандидата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310C0A" w:rsidRDefault="00516DEB" w:rsidP="0099590E">
            <w:pPr>
              <w:pStyle w:val="a9"/>
              <w:widowControl w:val="0"/>
              <w:numPr>
                <w:ilvl w:val="12"/>
                <w:numId w:val="0"/>
              </w:numPr>
              <w:suppressAutoHyphens/>
              <w:spacing w:line="200" w:lineRule="exact"/>
              <w:ind w:right="0"/>
              <w:rPr>
                <w:b w:val="0"/>
                <w:sz w:val="22"/>
                <w:szCs w:val="22"/>
              </w:rPr>
            </w:pPr>
            <w:r w:rsidRPr="00310C0A">
              <w:rPr>
                <w:b w:val="0"/>
                <w:sz w:val="22"/>
                <w:szCs w:val="22"/>
              </w:rPr>
              <w:t>п.18 ст.38 ФЗ,</w:t>
            </w:r>
          </w:p>
          <w:p w:rsidR="00516DEB" w:rsidRPr="00310C0A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  <w:vertAlign w:val="superscript"/>
              </w:rPr>
            </w:pPr>
            <w:r w:rsidRPr="00310C0A">
              <w:rPr>
                <w:sz w:val="22"/>
                <w:szCs w:val="22"/>
              </w:rPr>
              <w:t>ч.1 ст.28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Проверка соответствия порядка выдвижения каждого кандидата, требованиям федерального законодательства, КЗ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10 дней после дня приема документов для регистрации кандидата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ТИК </w:t>
            </w:r>
            <w:r w:rsidR="00310C0A">
              <w:rPr>
                <w:szCs w:val="22"/>
              </w:rPr>
              <w:t>Шпаковского</w:t>
            </w:r>
            <w:r w:rsidRPr="00516DEB">
              <w:rPr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310C0A" w:rsidRDefault="00516DEB" w:rsidP="0099590E">
            <w:pPr>
              <w:pStyle w:val="a9"/>
              <w:widowControl w:val="0"/>
              <w:numPr>
                <w:ilvl w:val="12"/>
                <w:numId w:val="0"/>
              </w:numPr>
              <w:suppressAutoHyphens/>
              <w:spacing w:line="200" w:lineRule="exact"/>
              <w:ind w:right="0"/>
              <w:rPr>
                <w:b w:val="0"/>
                <w:sz w:val="22"/>
                <w:szCs w:val="22"/>
              </w:rPr>
            </w:pPr>
            <w:r w:rsidRPr="00310C0A">
              <w:rPr>
                <w:b w:val="0"/>
                <w:sz w:val="22"/>
                <w:szCs w:val="22"/>
              </w:rPr>
              <w:t>п.3 ст.38 ФЗ,</w:t>
            </w:r>
          </w:p>
          <w:p w:rsidR="00516DEB" w:rsidRPr="00310C0A" w:rsidRDefault="00516DEB" w:rsidP="0099590E">
            <w:pPr>
              <w:pStyle w:val="a9"/>
              <w:widowControl w:val="0"/>
              <w:numPr>
                <w:ilvl w:val="12"/>
                <w:numId w:val="0"/>
              </w:numPr>
              <w:suppressAutoHyphens/>
              <w:spacing w:line="200" w:lineRule="exact"/>
              <w:ind w:right="0"/>
              <w:rPr>
                <w:b w:val="0"/>
                <w:sz w:val="22"/>
                <w:szCs w:val="22"/>
              </w:rPr>
            </w:pPr>
            <w:r w:rsidRPr="00310C0A">
              <w:rPr>
                <w:b w:val="0"/>
                <w:sz w:val="22"/>
                <w:szCs w:val="22"/>
              </w:rPr>
              <w:t>ч.2 ст.28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Проверка </w:t>
            </w:r>
            <w:proofErr w:type="gramStart"/>
            <w:r w:rsidRPr="00516DEB">
              <w:rPr>
                <w:sz w:val="22"/>
                <w:szCs w:val="22"/>
              </w:rPr>
              <w:t>соблюдения порядка сбора подписей избирателей</w:t>
            </w:r>
            <w:proofErr w:type="gramEnd"/>
            <w:r w:rsidRPr="00516DEB">
              <w:rPr>
                <w:sz w:val="22"/>
                <w:szCs w:val="22"/>
              </w:rPr>
              <w:t xml:space="preserve"> и оформления подписных листов, достоверности содержащихся в подписных листах сведений об избирателях и их подписей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7 дней после дня представления в соответствующую избирательную комиссию подписных листов одновременно с иными документами для регистрации кандидата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ТИК </w:t>
            </w:r>
            <w:r w:rsidR="00310C0A">
              <w:rPr>
                <w:szCs w:val="22"/>
              </w:rPr>
              <w:t>Шпаковского</w:t>
            </w:r>
            <w:r w:rsidRPr="00516DEB">
              <w:rPr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ст.38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ч.16 ст.28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Передача кандидату копии итогового протокола проверки подписных листов 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pStyle w:val="a5"/>
              <w:numPr>
                <w:ilvl w:val="12"/>
                <w:numId w:val="0"/>
              </w:numPr>
              <w:spacing w:line="200" w:lineRule="exact"/>
              <w:jc w:val="center"/>
              <w:rPr>
                <w:iCs/>
                <w:szCs w:val="22"/>
              </w:rPr>
            </w:pPr>
            <w:r w:rsidRPr="00516DEB">
              <w:rPr>
                <w:szCs w:val="22"/>
              </w:rPr>
              <w:t xml:space="preserve">не </w:t>
            </w:r>
            <w:proofErr w:type="gramStart"/>
            <w:r w:rsidRPr="00516DEB">
              <w:rPr>
                <w:szCs w:val="22"/>
              </w:rPr>
              <w:t>позднее</w:t>
            </w:r>
            <w:proofErr w:type="gramEnd"/>
            <w:r w:rsidRPr="00516DEB">
              <w:rPr>
                <w:szCs w:val="22"/>
              </w:rPr>
              <w:t xml:space="preserve"> чем за двое суток до дня заседания соответствующей избирательной комиссии, на котором должен рассматриваться вопрос о регистрации этого кандидата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99590E">
            <w:pPr>
              <w:widowControl w:val="0"/>
              <w:numPr>
                <w:ilvl w:val="0"/>
                <w:numId w:val="10"/>
              </w:numPr>
              <w:suppressAutoHyphens/>
              <w:spacing w:line="20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ч.7 ст.29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Проведение заседания избирательной комиссии, на котором решением соответствующей избирательной комиссии утверждается извещение кандидата о выявлении неполноты сведений о кандидате, отсутствии каких-либо документов, представление которых в избирательную комиссию для уведомления о выдвижении кандидата и их регистрации предусмотрено ФЗ, КЗ или несоблюдения требований закона к оформлению документов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в сроки, обеспечивающие соблюдение указанного в </w:t>
            </w:r>
            <w:proofErr w:type="gramStart"/>
            <w:r w:rsidRPr="00516DEB">
              <w:rPr>
                <w:sz w:val="22"/>
                <w:szCs w:val="22"/>
              </w:rPr>
              <w:t>ч</w:t>
            </w:r>
            <w:proofErr w:type="gramEnd"/>
            <w:r w:rsidRPr="00516DEB">
              <w:rPr>
                <w:sz w:val="22"/>
                <w:szCs w:val="22"/>
              </w:rPr>
              <w:t>.6 ст.29 КЗ трехдневного срока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="00310C0A" w:rsidRPr="00516DEB">
              <w:rPr>
                <w:sz w:val="22"/>
                <w:szCs w:val="22"/>
              </w:rPr>
              <w:t xml:space="preserve"> </w:t>
            </w:r>
            <w:r w:rsidRPr="00516DEB">
              <w:rPr>
                <w:sz w:val="22"/>
                <w:szCs w:val="22"/>
              </w:rPr>
              <w:t>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99590E">
            <w:pPr>
              <w:widowControl w:val="0"/>
              <w:numPr>
                <w:ilvl w:val="0"/>
                <w:numId w:val="10"/>
              </w:numPr>
              <w:suppressAutoHyphens/>
              <w:spacing w:line="20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 xml:space="preserve"> ст.38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ч.6 ст.29 КЗ</w:t>
            </w:r>
          </w:p>
        </w:tc>
        <w:tc>
          <w:tcPr>
            <w:tcW w:w="3119" w:type="dxa"/>
          </w:tcPr>
          <w:p w:rsid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Извещение кандидата о выявлении неполноты сведений о кандидате, отсутствии каких-либо документов, представление которых в избирательную комиссию для уведомления о выдвижении кандидата и их регистрации предусмотрено ФЗ, КЗ или несоблюдения требований закона к оформлению документов</w:t>
            </w:r>
          </w:p>
          <w:p w:rsidR="0099590E" w:rsidRPr="00516DEB" w:rsidRDefault="0099590E" w:rsidP="0099590E">
            <w:pPr>
              <w:pStyle w:val="a5"/>
              <w:spacing w:line="200" w:lineRule="exact"/>
              <w:rPr>
                <w:szCs w:val="22"/>
              </w:rPr>
            </w:pP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3 дня до дня заседания избирательной комиссии, на котором должен рассматриваться вопрос о регистрации кандидата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ТИК </w:t>
            </w:r>
            <w:r w:rsidR="00310C0A">
              <w:rPr>
                <w:szCs w:val="22"/>
              </w:rPr>
              <w:t>Шпаковского</w:t>
            </w:r>
            <w:r w:rsidRPr="00516DEB">
              <w:rPr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310C0A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516DEB" w:rsidRPr="00516DEB">
              <w:rPr>
                <w:sz w:val="22"/>
                <w:szCs w:val="22"/>
              </w:rPr>
              <w:t>1</w:t>
            </w:r>
            <w:r w:rsidR="00516DEB" w:rsidRPr="00516DEB">
              <w:rPr>
                <w:sz w:val="22"/>
                <w:szCs w:val="22"/>
                <w:vertAlign w:val="superscript"/>
              </w:rPr>
              <w:t>1</w:t>
            </w:r>
            <w:r w:rsidR="00516DEB" w:rsidRPr="00516DEB">
              <w:rPr>
                <w:sz w:val="22"/>
                <w:szCs w:val="22"/>
              </w:rPr>
              <w:t xml:space="preserve"> ст.38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ч.ч.4, 8 ст.29 КЗ</w:t>
            </w:r>
          </w:p>
        </w:tc>
        <w:tc>
          <w:tcPr>
            <w:tcW w:w="3119" w:type="dxa"/>
          </w:tcPr>
          <w:p w:rsidR="00516DEB" w:rsidRDefault="00516DEB" w:rsidP="0099590E">
            <w:pPr>
              <w:spacing w:line="200" w:lineRule="exact"/>
              <w:rPr>
                <w:sz w:val="21"/>
                <w:szCs w:val="21"/>
              </w:rPr>
            </w:pPr>
            <w:r w:rsidRPr="00BD7F27">
              <w:rPr>
                <w:sz w:val="21"/>
                <w:szCs w:val="21"/>
              </w:rPr>
              <w:t>Уточнение и дополнение сведений, содержащихся в документах (за исключением подписных листов с подписями избирателей), представленных для уведомления о выдвижении кандидата (кандидатов) и их регистрации; исправление недостатков в оформлении документов, необходимых в соответствии с ФЗ, КЗ для уведомления о выдвижении и для регистрации кандидата (за исключением подписных листов с подписями избирателей), вплоть до замены документов, оформленных с нарушением требований ФЗ, КЗ (за исключением подписных листов с подписями избирателей); дополнительное представление копий документов, указанные в п.2</w:t>
            </w:r>
            <w:r w:rsidRPr="00BD7F27">
              <w:rPr>
                <w:sz w:val="21"/>
                <w:szCs w:val="21"/>
                <w:vertAlign w:val="superscript"/>
              </w:rPr>
              <w:t>2</w:t>
            </w:r>
            <w:r w:rsidRPr="00BD7F27">
              <w:rPr>
                <w:sz w:val="21"/>
                <w:szCs w:val="21"/>
              </w:rPr>
              <w:t xml:space="preserve"> ст.33 ФЗ, ч.2 ст.22, п.п.2-4 ч.4 ст.23 КЗ, если они не были представлены ранее в сроки, установленные КЗ</w:t>
            </w:r>
          </w:p>
          <w:p w:rsidR="0099590E" w:rsidRPr="00BD7F27" w:rsidRDefault="0099590E" w:rsidP="0099590E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один день до дня заседания соответствующей избирательной комиссии, на котором должен рассматриваться вопрос о регистрации кандидата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кандидат, избирательное объединение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310C0A" w:rsidRDefault="00516DEB" w:rsidP="0099590E">
            <w:pPr>
              <w:pStyle w:val="a9"/>
              <w:widowControl w:val="0"/>
              <w:numPr>
                <w:ilvl w:val="12"/>
                <w:numId w:val="0"/>
              </w:numPr>
              <w:suppressAutoHyphens/>
              <w:spacing w:line="200" w:lineRule="exact"/>
              <w:ind w:right="0"/>
              <w:rPr>
                <w:b w:val="0"/>
                <w:sz w:val="22"/>
                <w:szCs w:val="22"/>
              </w:rPr>
            </w:pPr>
            <w:r w:rsidRPr="00310C0A">
              <w:rPr>
                <w:b w:val="0"/>
                <w:sz w:val="22"/>
                <w:szCs w:val="22"/>
              </w:rPr>
              <w:t>п.18 ст.38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  <w:vertAlign w:val="superscript"/>
              </w:rPr>
            </w:pPr>
            <w:r w:rsidRPr="00516DEB">
              <w:rPr>
                <w:sz w:val="22"/>
                <w:szCs w:val="22"/>
              </w:rPr>
              <w:t>ч.9 ст.29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Принятие решения о регистрации кандидата либо мотивированного решения об отказе в регистрации кандидата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10 дней после дня приема документов, необходимых для регистрации кандидата</w:t>
            </w:r>
          </w:p>
        </w:tc>
        <w:tc>
          <w:tcPr>
            <w:tcW w:w="1984" w:type="dxa"/>
          </w:tcPr>
          <w:p w:rsidR="00516DEB" w:rsidRPr="00516DEB" w:rsidRDefault="00310C0A" w:rsidP="0099590E">
            <w:pPr>
              <w:pStyle w:val="a5"/>
              <w:spacing w:line="200" w:lineRule="exact"/>
              <w:rPr>
                <w:szCs w:val="22"/>
              </w:rPr>
            </w:pPr>
            <w:r>
              <w:rPr>
                <w:szCs w:val="22"/>
              </w:rPr>
              <w:t>ТИК Шпаковского</w:t>
            </w:r>
            <w:r w:rsidR="00516DEB" w:rsidRPr="00516DEB">
              <w:rPr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ч.13 ст.29 КЗ</w:t>
            </w:r>
          </w:p>
        </w:tc>
        <w:tc>
          <w:tcPr>
            <w:tcW w:w="3119" w:type="dxa"/>
          </w:tcPr>
          <w:p w:rsid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Выдача зарегистрированным кандидатам удостоверения о регистрации по форме, установленной избирательной комиссией, организующей выборы, с указанием даты и времени регистрации соответственно кандидата</w:t>
            </w:r>
          </w:p>
          <w:p w:rsidR="0099590E" w:rsidRPr="00516DEB" w:rsidRDefault="0099590E" w:rsidP="0099590E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регистрации кандидатов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ч.13 ст.29 КЗ</w:t>
            </w:r>
          </w:p>
        </w:tc>
        <w:tc>
          <w:tcPr>
            <w:tcW w:w="3119" w:type="dxa"/>
          </w:tcPr>
          <w:p w:rsid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Передача средствам массовой информации либо обнародование в установленном порядке данных о зарегистрированных кандидатах</w:t>
            </w:r>
          </w:p>
          <w:p w:rsidR="0099590E" w:rsidRPr="00516DEB" w:rsidRDefault="0099590E" w:rsidP="0099590E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дня, следующего за днем регистрации кандидата</w:t>
            </w:r>
          </w:p>
        </w:tc>
        <w:tc>
          <w:tcPr>
            <w:tcW w:w="1984" w:type="dxa"/>
          </w:tcPr>
          <w:p w:rsidR="00516DEB" w:rsidRPr="00516DEB" w:rsidRDefault="00310C0A" w:rsidP="0099590E">
            <w:pPr>
              <w:spacing w:line="20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ТИК Шпаковского</w:t>
            </w:r>
            <w:r w:rsidR="00516DEB"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п.23 ст.38 ФЗ,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ч.14 ст.29 КЗ 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9590E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Выдача кандидату копии решения об отказе в регистрации кандидата, с изложением оснований отказа (в случае принятия такого решения)</w:t>
            </w:r>
          </w:p>
          <w:p w:rsidR="0099590E" w:rsidRPr="00516DEB" w:rsidRDefault="0099590E" w:rsidP="0099590E">
            <w:pPr>
              <w:spacing w:line="200" w:lineRule="exac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одних суток с момента принятия решения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ТИК </w:t>
            </w:r>
            <w:r w:rsidR="00310C0A">
              <w:rPr>
                <w:szCs w:val="22"/>
              </w:rPr>
              <w:t>Шпаковского</w:t>
            </w:r>
            <w:r w:rsidRPr="00516DEB">
              <w:rPr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9923" w:type="dxa"/>
            <w:gridSpan w:val="5"/>
          </w:tcPr>
          <w:p w:rsidR="00516DEB" w:rsidRPr="00516DEB" w:rsidRDefault="00516DEB" w:rsidP="00BD7F27">
            <w:pPr>
              <w:spacing w:before="80" w:after="80"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516DEB">
              <w:rPr>
                <w:b/>
                <w:bCs/>
                <w:sz w:val="22"/>
                <w:szCs w:val="22"/>
              </w:rPr>
              <w:lastRenderedPageBreak/>
              <w:t>УПОЛНОМОЧЕННЫЕ ПРЕДСТАВИТЕЛИ, ДОВЕРЕННЫЕ ЛИЦА КАНДИДАТОВ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99590E">
            <w:pPr>
              <w:widowControl w:val="0"/>
              <w:numPr>
                <w:ilvl w:val="0"/>
                <w:numId w:val="10"/>
              </w:numPr>
              <w:suppressAutoHyphens/>
              <w:spacing w:line="20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 ст.58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ч.12 ст.31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Реализация права кандидата  назначить уполномоченного представителя по финансовым вопросам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период избирательной кампании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кандидат, выдвинутый в порядке самовыдвижения, кандидат, выдвинутый избирательным объединением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99590E">
            <w:pPr>
              <w:widowControl w:val="0"/>
              <w:numPr>
                <w:ilvl w:val="0"/>
                <w:numId w:val="10"/>
              </w:numPr>
              <w:suppressAutoHyphens/>
              <w:spacing w:line="20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 ст.58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ч.ч.14, 15 ст.31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99590E">
            <w:pPr>
              <w:pStyle w:val="a5"/>
              <w:numPr>
                <w:ilvl w:val="12"/>
                <w:numId w:val="0"/>
              </w:numPr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Принятие решения о регистрации уполномоченного представителя по финансовым вопросам кандидата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трех дней с момента представления в соответствующую избирательную комиссию необходимых для регистрации документов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="00310C0A" w:rsidRPr="00516DEB">
              <w:rPr>
                <w:sz w:val="22"/>
                <w:szCs w:val="22"/>
              </w:rPr>
              <w:t xml:space="preserve"> </w:t>
            </w:r>
            <w:r w:rsidRPr="00516DEB">
              <w:rPr>
                <w:sz w:val="22"/>
                <w:szCs w:val="22"/>
              </w:rPr>
              <w:t>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99590E">
            <w:pPr>
              <w:widowControl w:val="0"/>
              <w:numPr>
                <w:ilvl w:val="0"/>
                <w:numId w:val="10"/>
              </w:numPr>
              <w:suppressAutoHyphens/>
              <w:spacing w:line="20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п.1 ст.43 ФЗ, </w:t>
            </w:r>
          </w:p>
          <w:p w:rsid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ст.32 КЗ</w:t>
            </w:r>
          </w:p>
          <w:p w:rsidR="00310C0A" w:rsidRPr="00516DEB" w:rsidRDefault="00310C0A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Назначение доверенных лиц кандидата (до 10 человек)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выдвижения кандидата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кандидаты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99590E">
            <w:pPr>
              <w:widowControl w:val="0"/>
              <w:numPr>
                <w:ilvl w:val="0"/>
                <w:numId w:val="10"/>
              </w:numPr>
              <w:suppressAutoHyphens/>
              <w:spacing w:line="20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 ст.43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 ст.32</w:t>
            </w:r>
            <w:r w:rsidR="00310C0A">
              <w:rPr>
                <w:sz w:val="22"/>
                <w:szCs w:val="22"/>
              </w:rPr>
              <w:t xml:space="preserve"> </w:t>
            </w:r>
            <w:r w:rsidRPr="00516DEB">
              <w:rPr>
                <w:sz w:val="22"/>
                <w:szCs w:val="22"/>
              </w:rPr>
              <w:t>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numPr>
                <w:ilvl w:val="12"/>
                <w:numId w:val="0"/>
              </w:numPr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Регистрация доверенных лиц кандидата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5 дней со дня поступления письменного заявления кандидата о назначении доверенных лиц вместе с заявлениями самих граждан о согласии быть доверенными лицами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99590E">
            <w:pPr>
              <w:widowControl w:val="0"/>
              <w:numPr>
                <w:ilvl w:val="0"/>
                <w:numId w:val="10"/>
              </w:numPr>
              <w:suppressAutoHyphens/>
              <w:spacing w:line="20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 ст.43 ФЗ,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п.11 ч.4 ст.14, 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ч.4 ст.32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numPr>
                <w:ilvl w:val="12"/>
                <w:numId w:val="0"/>
              </w:numPr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Выдача доверенным лицам, уполномоченным представителям по финансовым вопросам кандидата удостоверений по установленной избирательной комиссией, организующей выборы, форме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регистрации доверенных лиц, уполномоченных представителей по финансовым вопросам кандидата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pStyle w:val="ae"/>
              <w:spacing w:line="200" w:lineRule="exact"/>
              <w:jc w:val="both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9923" w:type="dxa"/>
            <w:gridSpan w:val="5"/>
          </w:tcPr>
          <w:p w:rsidR="00516DEB" w:rsidRPr="00516DEB" w:rsidRDefault="00516DEB" w:rsidP="00BD7F27">
            <w:pPr>
              <w:spacing w:before="80" w:after="80"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516DEB">
              <w:rPr>
                <w:b/>
                <w:bCs/>
                <w:sz w:val="22"/>
                <w:szCs w:val="22"/>
              </w:rPr>
              <w:t>СТАТУС КАНДИДАТОВ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п.30 ст.38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ч.1ст.30 КЗ</w:t>
            </w:r>
          </w:p>
        </w:tc>
        <w:tc>
          <w:tcPr>
            <w:tcW w:w="3119" w:type="dxa"/>
          </w:tcPr>
          <w:p w:rsidR="00516DEB" w:rsidRPr="00516DEB" w:rsidRDefault="00516DEB" w:rsidP="00310C0A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Подача письменного заявления кандидата, выдвинутого непосредственно, о снятии своей кандидатуры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7 сентября 2020 г.,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а в случае наличия вынуждающих к тому обстоятельств - 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11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5 дней до дня голосования, а в случае наличия вынуждающих к тому обстоятельств - не позднее чем за 1 день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кандидат, выдвинутый непосредственно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99590E">
            <w:pPr>
              <w:widowControl w:val="0"/>
              <w:numPr>
                <w:ilvl w:val="0"/>
                <w:numId w:val="10"/>
              </w:numPr>
              <w:suppressAutoHyphens/>
              <w:spacing w:line="20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п.32 ст.38 ФЗ,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ч.4 ст.30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Реализация права избирательного объединения в порядке и по основаниям, предусмотренным федеральным законом и (или) уставом избирательного объединения, отозвать кандидата, выдвинутого им по одномандатному (многомандатному) избирательному округу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7 сентября 2020 г.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5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избирательное объединение, выдвинувшее кандидата по одномандатному (многомандатном</w:t>
            </w:r>
            <w:r w:rsidR="00310C0A">
              <w:rPr>
                <w:sz w:val="22"/>
                <w:szCs w:val="22"/>
              </w:rPr>
              <w:t>у</w:t>
            </w:r>
            <w:r w:rsidRPr="00516DEB">
              <w:rPr>
                <w:sz w:val="22"/>
                <w:szCs w:val="22"/>
              </w:rPr>
              <w:t>) избирательному округу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99590E">
            <w:pPr>
              <w:widowControl w:val="0"/>
              <w:numPr>
                <w:ilvl w:val="0"/>
                <w:numId w:val="10"/>
              </w:numPr>
              <w:suppressAutoHyphens/>
              <w:spacing w:line="20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п.31, 32 ст.38, п.2 ст.76 ФЗ, 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ч.3 ст.30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Принятие решения об аннулировании регистрации кандидата, если отозванный избирательным объединением кандидат, был зарегистрирован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после поступления в комиссию решения органа избирательного </w:t>
            </w:r>
            <w:proofErr w:type="gramStart"/>
            <w:r w:rsidRPr="00516DEB">
              <w:rPr>
                <w:sz w:val="22"/>
                <w:szCs w:val="22"/>
              </w:rPr>
              <w:t>объединения</w:t>
            </w:r>
            <w:proofErr w:type="gramEnd"/>
            <w:r w:rsidRPr="00516DEB">
              <w:rPr>
                <w:sz w:val="22"/>
                <w:szCs w:val="22"/>
              </w:rPr>
              <w:t xml:space="preserve"> об отзыве выдвинутого им кандидата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99590E">
            <w:pPr>
              <w:widowControl w:val="0"/>
              <w:numPr>
                <w:ilvl w:val="0"/>
                <w:numId w:val="10"/>
              </w:numPr>
              <w:suppressAutoHyphens/>
              <w:spacing w:line="20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 ст.40 ФЗ,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  <w:vertAlign w:val="superscript"/>
              </w:rPr>
            </w:pPr>
            <w:r w:rsidRPr="00516DEB">
              <w:rPr>
                <w:sz w:val="22"/>
                <w:szCs w:val="22"/>
              </w:rPr>
              <w:t>ч.2 ст.34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numPr>
                <w:ilvl w:val="12"/>
                <w:numId w:val="0"/>
              </w:numPr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Представление в соответствующую избирательную комиссию заверенной копии соответствующего приказа (распоряжения) об освобождении кандидата на время его участия в выборах депутатов представительного органа муниципального образования от выполнения должностных или служебных обязанностей (за исключением выборов в представительные органы муниципальных образований при числе избирателей в избирательном округе не более пяти тысяч)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через 5 дней со дня регистрации</w:t>
            </w:r>
          </w:p>
        </w:tc>
        <w:tc>
          <w:tcPr>
            <w:tcW w:w="1984" w:type="dxa"/>
          </w:tcPr>
          <w:p w:rsidR="00516DEB" w:rsidRPr="00BD7F27" w:rsidRDefault="00516DEB" w:rsidP="0099590E">
            <w:pPr>
              <w:pStyle w:val="a5"/>
              <w:numPr>
                <w:ilvl w:val="12"/>
                <w:numId w:val="0"/>
              </w:numPr>
              <w:spacing w:line="200" w:lineRule="exact"/>
              <w:rPr>
                <w:sz w:val="21"/>
                <w:szCs w:val="21"/>
              </w:rPr>
            </w:pPr>
            <w:proofErr w:type="gramStart"/>
            <w:r w:rsidRPr="00BD7F27">
              <w:rPr>
                <w:sz w:val="21"/>
                <w:szCs w:val="21"/>
              </w:rPr>
      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 (за исключением зарегистрированных кандидатов, находящихся на государственной службе, на выборах депутатов представительных органов муниципальных образований при числе избирателей в избирательном округе не более пяти тысяч)</w:t>
            </w:r>
            <w:proofErr w:type="gramEnd"/>
          </w:p>
        </w:tc>
      </w:tr>
      <w:tr w:rsidR="00516DEB" w:rsidRPr="00310C0A" w:rsidTr="001777C1">
        <w:trPr>
          <w:cantSplit/>
          <w:trHeight w:val="20"/>
        </w:trPr>
        <w:tc>
          <w:tcPr>
            <w:tcW w:w="9923" w:type="dxa"/>
            <w:gridSpan w:val="5"/>
          </w:tcPr>
          <w:p w:rsidR="00516DEB" w:rsidRPr="00310C0A" w:rsidRDefault="00516DEB" w:rsidP="00BD7F27">
            <w:pPr>
              <w:pStyle w:val="2"/>
              <w:keepNext w:val="0"/>
              <w:suppressAutoHyphens/>
              <w:spacing w:before="80" w:after="80" w:line="220" w:lineRule="exact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310C0A">
              <w:rPr>
                <w:b/>
                <w:sz w:val="22"/>
                <w:szCs w:val="22"/>
              </w:rPr>
              <w:t>ИНФОРМИРОВАНИЕ ИЗБИРАТЕЛЕЙ И ПРЕДВЫБОРНАЯ АГИТАЦИЯ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п.11 ст.47 ФЗ, 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ч.6 ст.39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proofErr w:type="gramStart"/>
            <w:r w:rsidRPr="00516DEB">
              <w:rPr>
                <w:szCs w:val="22"/>
              </w:rPr>
              <w:t xml:space="preserve">Представление в </w:t>
            </w:r>
            <w:r w:rsidRPr="00516DEB">
              <w:rPr>
                <w:bCs/>
                <w:szCs w:val="22"/>
              </w:rPr>
              <w:t xml:space="preserve">Управление Федеральной службы по надзору в сфере связи, информационных технологий и массовых коммуникаций по </w:t>
            </w:r>
            <w:proofErr w:type="spellStart"/>
            <w:r w:rsidRPr="00516DEB">
              <w:rPr>
                <w:bCs/>
                <w:szCs w:val="22"/>
              </w:rPr>
              <w:t>Северо-Кавказскому</w:t>
            </w:r>
            <w:proofErr w:type="spellEnd"/>
            <w:r w:rsidRPr="00516DEB">
              <w:rPr>
                <w:bCs/>
                <w:szCs w:val="22"/>
              </w:rPr>
              <w:t xml:space="preserve"> федеральному округ</w:t>
            </w:r>
            <w:r w:rsidRPr="00516DEB">
              <w:rPr>
                <w:szCs w:val="22"/>
              </w:rPr>
              <w:t xml:space="preserve">у списка организаций телерадиовещания и периодических печатных изданий, подпадающих под действие </w:t>
            </w:r>
            <w:hyperlink r:id="rId8" w:history="1">
              <w:r w:rsidRPr="00516DEB">
                <w:rPr>
                  <w:szCs w:val="22"/>
                </w:rPr>
                <w:t>п.3</w:t>
              </w:r>
            </w:hyperlink>
            <w:r w:rsidRPr="00516DEB">
              <w:rPr>
                <w:szCs w:val="22"/>
              </w:rPr>
              <w:t xml:space="preserve"> ст.47 ФЗ, с указанием в отношении организаций телерадиовещания и периодических печатных изданий, которым за год, предшествующий дню официального опубликования (публикации) решения о назначении выборов, выделялись бюджетные ассигнования из</w:t>
            </w:r>
            <w:proofErr w:type="gramEnd"/>
            <w:r w:rsidRPr="00516DEB">
              <w:rPr>
                <w:szCs w:val="22"/>
              </w:rPr>
              <w:t xml:space="preserve"> местного бюджета на их функционирование (в том числе в форме субсидий), вида и объема таких ассигнований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autoSpaceDE w:val="0"/>
              <w:adjustRightInd w:val="0"/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на 5-й день после дня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орган местного самоуправления муниципального образования Ставропольского края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п.п.7, 8 ст.47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ч.5 ст.39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Представление в избирательную комиссию, организующую выборы, перечня муниципальных организаций телерадиовещания, муниципальных периодических печатных изданий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на 10-й день после дня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bCs/>
                <w:szCs w:val="22"/>
              </w:rPr>
              <w:t xml:space="preserve">Управление Федеральной службы по надзору в сфере связи, информационных технологий и массовых коммуникаций по </w:t>
            </w:r>
            <w:proofErr w:type="spellStart"/>
            <w:r w:rsidRPr="00516DEB">
              <w:rPr>
                <w:bCs/>
                <w:szCs w:val="22"/>
              </w:rPr>
              <w:t>Северо-Кавказскому</w:t>
            </w:r>
            <w:proofErr w:type="spellEnd"/>
            <w:r w:rsidRPr="00516DEB">
              <w:rPr>
                <w:bCs/>
                <w:szCs w:val="22"/>
              </w:rPr>
              <w:t xml:space="preserve"> федеральному округ</w:t>
            </w:r>
            <w:r w:rsidRPr="00516DEB">
              <w:rPr>
                <w:szCs w:val="22"/>
              </w:rPr>
              <w:t>у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ст.47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ч.4 ст.39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Публикация по представлению Управления Федеральной службы по надзору в сфере связи, информационных технологий и массовых коммуникаций по </w:t>
            </w:r>
            <w:proofErr w:type="spellStart"/>
            <w:r w:rsidRPr="00516DEB">
              <w:rPr>
                <w:szCs w:val="22"/>
              </w:rPr>
              <w:t>Северо-Кавказскому</w:t>
            </w:r>
            <w:proofErr w:type="spellEnd"/>
            <w:r w:rsidRPr="00516DEB">
              <w:rPr>
                <w:szCs w:val="22"/>
              </w:rPr>
              <w:t xml:space="preserve"> федеральному округу перечня муниципальных организаций телерадиовещания, а также муниципальных периодических печатных изданий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на 15-й день после дня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 ст.8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Направление решений избирательных комиссий, непосредственно связанных</w:t>
            </w:r>
          </w:p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proofErr w:type="gramStart"/>
            <w:r w:rsidRPr="00516DEB">
              <w:rPr>
                <w:szCs w:val="22"/>
              </w:rPr>
              <w:t>с подготовкой и проведением выборов: о назначении выборов, регистрации или об отказе в регистрации кандидатов, о рассмотрении жалоб, предупреждениях кандидатам, избирательным объединениям, а также об итогах голосования, о результатах выборов, для опубликования в муниципальные периодические печатные издания, а в случае их отсутствия – доведение до сведения избирателей путем, определенным в уставе муниципального образования для официального опубликования (обнародования) муниципальных нормативных правовых актов</w:t>
            </w:r>
            <w:proofErr w:type="gramEnd"/>
            <w:r w:rsidRPr="00516DEB">
              <w:rPr>
                <w:szCs w:val="22"/>
              </w:rPr>
              <w:t>, а также передача в иные средства массовой информации</w:t>
            </w:r>
            <w:r w:rsidRPr="00516DEB">
              <w:rPr>
                <w:szCs w:val="22"/>
                <w:highlight w:val="yellow"/>
              </w:rPr>
              <w:t xml:space="preserve"> 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дня,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следующего за днем</w:t>
            </w:r>
          </w:p>
          <w:p w:rsidR="00516DEB" w:rsidRPr="00516DEB" w:rsidRDefault="00516DEB" w:rsidP="00310C0A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принятия решений, если иные сроки не установлены ФЗ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 xml:space="preserve"> ст.8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Публикация решений  избирательных комиссий, указанных в </w:t>
            </w:r>
            <w:proofErr w:type="gramStart"/>
            <w:r w:rsidRPr="00516DEB">
              <w:rPr>
                <w:szCs w:val="22"/>
              </w:rPr>
              <w:t>ч</w:t>
            </w:r>
            <w:proofErr w:type="gramEnd"/>
            <w:r w:rsidRPr="00516DEB">
              <w:rPr>
                <w:szCs w:val="22"/>
              </w:rPr>
              <w:t>.2 ст.8 КЗ</w:t>
            </w:r>
          </w:p>
        </w:tc>
        <w:tc>
          <w:tcPr>
            <w:tcW w:w="2268" w:type="dxa"/>
          </w:tcPr>
          <w:p w:rsidR="00516DEB" w:rsidRPr="00516DEB" w:rsidRDefault="00516DEB" w:rsidP="00310C0A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в 10-дневный срок со дня получения решений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редакции  муниципальных  периодических  печатных  изданий  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ч.3 ст.8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Размещение решений избирательных комиссий, указанных в </w:t>
            </w:r>
            <w:proofErr w:type="gramStart"/>
            <w:r w:rsidRPr="00516DEB">
              <w:rPr>
                <w:szCs w:val="22"/>
              </w:rPr>
              <w:t>ч</w:t>
            </w:r>
            <w:proofErr w:type="gramEnd"/>
            <w:r w:rsidRPr="00516DEB">
              <w:rPr>
                <w:szCs w:val="22"/>
              </w:rPr>
              <w:t>.2 ст.8 КЗ, при содействии органов местного самоуправления, действующих на территории муниципальных районов Ставропольского края, на официальном сайте соответствующего муниципального образования Ставропольского края и (или) соответствующего органа местного самоуправления муниципального образования Ставропольского края в информационно-телекоммуникационной сети «Интернет»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двух рабочих дней со дня принятия решений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ст.33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ч.14 ст.22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Установление объема сведений о кандидатах, представленных при их выдвижении, доводимых до сведения избирателей</w:t>
            </w:r>
          </w:p>
        </w:tc>
        <w:tc>
          <w:tcPr>
            <w:tcW w:w="2268" w:type="dxa"/>
          </w:tcPr>
          <w:p w:rsidR="00516DEB" w:rsidRPr="00516DEB" w:rsidRDefault="00516DEB" w:rsidP="00310C0A">
            <w:pPr>
              <w:spacing w:line="220" w:lineRule="exact"/>
              <w:jc w:val="center"/>
              <w:rPr>
                <w:i/>
                <w:iCs/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до информирования избирателей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310C0A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ч.13 ст.29</w:t>
            </w:r>
            <w:r w:rsidR="00310C0A">
              <w:rPr>
                <w:sz w:val="22"/>
                <w:szCs w:val="22"/>
              </w:rPr>
              <w:t xml:space="preserve"> </w:t>
            </w:r>
            <w:r w:rsidRPr="00516DEB">
              <w:rPr>
                <w:sz w:val="22"/>
                <w:szCs w:val="22"/>
              </w:rPr>
              <w:t>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Передача данных о зарегистрированных кандидатах средствам массовой информации либо их обнародование в установленном порядке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дня, следующего за днем регистрации кандидата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ТИК </w:t>
            </w:r>
            <w:r w:rsidR="00310C0A">
              <w:rPr>
                <w:szCs w:val="22"/>
              </w:rPr>
              <w:t>Шпаковского</w:t>
            </w:r>
            <w:r w:rsidRPr="00516DEB">
              <w:rPr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 ст.61 ФЗ,</w:t>
            </w:r>
          </w:p>
          <w:p w:rsidR="00516DEB" w:rsidRPr="00516DEB" w:rsidRDefault="00516DEB" w:rsidP="00310C0A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ч.3 ст.52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Размещение на информационных стендах в помещениях для голосования либо непосредственно перед ними информации обо всех кандидатах, внесенных в избирательный бюллетень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 мере поступления </w:t>
            </w:r>
            <w:r w:rsidRPr="00516DEB">
              <w:rPr>
                <w:sz w:val="22"/>
                <w:szCs w:val="22"/>
              </w:rPr>
              <w:br/>
              <w:t>информации, до дня досрочного голосования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 ст.64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ст.54 КЗ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Оповещение избирателей о времени и месте досрочного голосования через средства массовой информации или иным способом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28 августа 2020 г.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>(не позднее чем</w:t>
            </w:r>
            <w:proofErr w:type="gramEnd"/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за 5 дней до дня 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досрочного голосования)</w:t>
            </w:r>
          </w:p>
        </w:tc>
        <w:tc>
          <w:tcPr>
            <w:tcW w:w="1984" w:type="dxa"/>
          </w:tcPr>
          <w:p w:rsidR="00516DEB" w:rsidRPr="00516DEB" w:rsidRDefault="00516DEB" w:rsidP="00310C0A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района, 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 ст.64 ФЗ,</w:t>
            </w:r>
          </w:p>
          <w:p w:rsidR="00516DEB" w:rsidRPr="00516DEB" w:rsidRDefault="00516DEB" w:rsidP="00310C0A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ст.54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Оповещение избирателей о дне, времени и месте голосования через средства массовой информации или иным способом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2 сентября 2020 г.</w:t>
            </w:r>
          </w:p>
          <w:p w:rsidR="00516DEB" w:rsidRPr="00516DEB" w:rsidRDefault="00516DEB" w:rsidP="00310C0A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10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="00310C0A" w:rsidRPr="00516DEB">
              <w:rPr>
                <w:sz w:val="22"/>
                <w:szCs w:val="22"/>
              </w:rPr>
              <w:t xml:space="preserve"> </w:t>
            </w:r>
            <w:r w:rsidRPr="00516DEB">
              <w:rPr>
                <w:sz w:val="22"/>
                <w:szCs w:val="22"/>
              </w:rPr>
              <w:t xml:space="preserve">района, 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516DEB" w:rsidRPr="00516DEB" w:rsidRDefault="00516DEB" w:rsidP="00310C0A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Направление избирателям приглашений для ознакомления и дополнительного уточнения списков избирателей, а также для участия в выборах</w:t>
            </w:r>
          </w:p>
        </w:tc>
        <w:tc>
          <w:tcPr>
            <w:tcW w:w="2268" w:type="dxa"/>
          </w:tcPr>
          <w:p w:rsidR="00516DEB" w:rsidRPr="00516DEB" w:rsidRDefault="00516DEB" w:rsidP="00310C0A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со 2 сентября 2020 г.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 xml:space="preserve"> ст.61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ч.6 ст.52 КЗ</w:t>
            </w:r>
          </w:p>
        </w:tc>
        <w:tc>
          <w:tcPr>
            <w:tcW w:w="3119" w:type="dxa"/>
          </w:tcPr>
          <w:p w:rsidR="00516DEB" w:rsidRPr="00516DEB" w:rsidRDefault="00516DEB" w:rsidP="00310C0A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Определение избирательных участков, на информационных стендах которых размещаются материалы, указанные в п.п.3, 4, 6 ст.61 ФЗ, ч.3, 4 ст.52 КЗ, выполненные крупным шрифтом и (или) с применением рельефно-точечного шрифта Брайля, для информирования избирателей, являющихся инвалидами по зрению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2 сентября 2020 г.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 ст.49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ст.41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Агитационный период для избирательного объединения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autoSpaceDE w:val="0"/>
              <w:adjustRightInd w:val="0"/>
              <w:spacing w:line="220" w:lineRule="exact"/>
              <w:ind w:firstLine="34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со дня принятия избирательным объединением решения о выдвижении кандидата, кандидатов и прекращается в ноль часов </w:t>
            </w:r>
          </w:p>
          <w:p w:rsidR="00516DEB" w:rsidRPr="00516DEB" w:rsidRDefault="00516DEB" w:rsidP="002D55FB">
            <w:pPr>
              <w:autoSpaceDE w:val="0"/>
              <w:adjustRightInd w:val="0"/>
              <w:spacing w:line="220" w:lineRule="exact"/>
              <w:ind w:firstLine="34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12 сентября 2020 г.</w:t>
            </w:r>
          </w:p>
          <w:p w:rsidR="00516DEB" w:rsidRPr="00516DEB" w:rsidRDefault="00516DEB" w:rsidP="002D55FB">
            <w:pPr>
              <w:autoSpaceDE w:val="0"/>
              <w:adjustRightInd w:val="0"/>
              <w:spacing w:line="220" w:lineRule="exact"/>
              <w:ind w:firstLine="34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(в ноль часов по местному времени дня, предшествующего дню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 ст.49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ст.41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Агитационный период для кандидата, выдвинутого непосредственно</w:t>
            </w:r>
          </w:p>
        </w:tc>
        <w:tc>
          <w:tcPr>
            <w:tcW w:w="2268" w:type="dxa"/>
          </w:tcPr>
          <w:p w:rsidR="00516DEB" w:rsidRPr="00516DEB" w:rsidRDefault="00516DEB" w:rsidP="00310C0A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начинается со дня представления кандидатом в соответствующую избирательную комиссию заявления о согласии баллотироваться и прекращается </w:t>
            </w:r>
            <w:r w:rsidRPr="00516DEB">
              <w:rPr>
                <w:sz w:val="22"/>
                <w:szCs w:val="22"/>
              </w:rPr>
              <w:br/>
              <w:t xml:space="preserve">в ноль часов </w:t>
            </w:r>
            <w:r w:rsidRPr="00516DEB">
              <w:rPr>
                <w:sz w:val="22"/>
                <w:szCs w:val="22"/>
              </w:rPr>
              <w:br/>
              <w:t>12 сентября 2020 года (в ноль часов по местному времени дня, предшествующего дню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 ст.49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 ст.41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Проведение предвыборной агитации на каналах организаций телерадиовещания,  в периодических печатных изданиях и сетевых изданиях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 15 августа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до ноля часов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12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(начинается за 28 дней до дня голосования и прекращается в ноль часов по местному времени дня, предшествующего дню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кандидаты, избирательные объединения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 ст.46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ч.3 ст.38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</w:t>
            </w:r>
            <w:r w:rsidRPr="00516DEB">
              <w:rPr>
                <w:sz w:val="22"/>
                <w:szCs w:val="22"/>
              </w:rPr>
              <w:softHyphen/>
              <w:t>никацион</w:t>
            </w:r>
            <w:r w:rsidRPr="00516DEB">
              <w:rPr>
                <w:sz w:val="22"/>
                <w:szCs w:val="22"/>
              </w:rPr>
              <w:softHyphen/>
              <w:t>ных сетях, доступ к которым не ограничен определенным кругом лиц (включая информационно-телекоммуникационную сеть «Интернет»)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 8 по 13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(в течение 5 дней до дня голосования, а также в день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ст.45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ч.6 ст. 36 КЗ</w:t>
            </w:r>
          </w:p>
        </w:tc>
        <w:tc>
          <w:tcPr>
            <w:tcW w:w="3119" w:type="dxa"/>
          </w:tcPr>
          <w:p w:rsidR="00516DEB" w:rsidRPr="00516DEB" w:rsidRDefault="00516DEB" w:rsidP="00310C0A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Запрет на опубликование (обнародование) данных об итогах голосования, о результатах выборов, в том числе размещение таких данных в информационно-телекоммуникационных сетях, доступ к которым не ограничен определенным кругом лиц (включая информационно-телекоммуникационную сеть «Интернет»)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в день голосования </w:t>
            </w:r>
            <w:r w:rsidRPr="00516DEB">
              <w:rPr>
                <w:sz w:val="22"/>
                <w:szCs w:val="22"/>
              </w:rPr>
              <w:br/>
              <w:t>до 20 часов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13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(в день голосования до момента окончания голосования на территории соответствующего избирательного округа)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п.6 ст.50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ч.6 ст.42 КЗ</w:t>
            </w:r>
          </w:p>
        </w:tc>
        <w:tc>
          <w:tcPr>
            <w:tcW w:w="3119" w:type="dxa"/>
          </w:tcPr>
          <w:p w:rsidR="00516DEB" w:rsidRPr="00516DEB" w:rsidRDefault="00516DEB" w:rsidP="00310C0A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Опубликование сведений о размере (в валюте Российской Федерации) и других условиях оплаты эфирного времени, печатной площади, услуг по размещению предвыборных агитационных материалов в сетевых изданиях и представление этих сведений и иной информации в избирательную комиссию, организующую выборы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autoSpaceDE w:val="0"/>
              <w:adjustRightInd w:val="0"/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через 30 дней со дня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организации телерадиовещания, редакции периодических печатных изданий, редакции сетевых изданий независимо от формы собственности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 xml:space="preserve"> ст.54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 ст.46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autoSpaceDE w:val="0"/>
              <w:adjustRightInd w:val="0"/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Опубликование сведений о размере (в валюте Российской Федерации) и других условиях оплаты работ или услуг организаций, индивидуальных предпринимателей по изготовлению печатных агитационных материалов и представление указанных сведений и иной информации в избирательную комиссию, организующую выборы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autoSpaceDE w:val="0"/>
              <w:adjustRightInd w:val="0"/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через 30 дней со дня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 ст.52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 ст.44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Установление общего минимального объема бесплатных печатных площадей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через 10 дней после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="00310C0A" w:rsidRPr="00516DEB">
              <w:rPr>
                <w:sz w:val="22"/>
                <w:szCs w:val="22"/>
              </w:rPr>
              <w:t xml:space="preserve"> </w:t>
            </w:r>
            <w:r w:rsidRPr="00516DEB">
              <w:rPr>
                <w:sz w:val="22"/>
                <w:szCs w:val="22"/>
              </w:rPr>
              <w:t>района, по согласованию с редакциями муниципальных периодических печатных изданий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ч.8 ст.43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autoSpaceDE w:val="0"/>
              <w:adjustRightInd w:val="0"/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Проведение жеребьевки, в результате которой определяются даты и время выхода в эфир на безвозмездной основе предвыборных агитационных материалов зарегистрированных кандидатов, избирательных объединений, зарегистрировавших списки кандидатов, совместных агитационных мероприятий на каналах муниципальных организаций телерадиовещания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 завершении регистрации кандидатов, списков кандидатов, но не позднее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 xml:space="preserve">13 августа 2020 г. </w:t>
            </w:r>
            <w:r w:rsidRPr="00516DEB">
              <w:rPr>
                <w:sz w:val="22"/>
                <w:szCs w:val="22"/>
              </w:rPr>
              <w:br/>
              <w:t>(не позднее чем</w:t>
            </w:r>
            <w:proofErr w:type="gramEnd"/>
          </w:p>
          <w:p w:rsidR="00516DEB" w:rsidRPr="00516DEB" w:rsidRDefault="00516DEB" w:rsidP="0099590E">
            <w:pPr>
              <w:spacing w:line="200" w:lineRule="exact"/>
              <w:jc w:val="center"/>
              <w:rPr>
                <w:i/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за 30 дней до дня </w:t>
            </w:r>
            <w:r w:rsidRPr="00516DEB">
              <w:rPr>
                <w:sz w:val="22"/>
                <w:szCs w:val="22"/>
              </w:rPr>
              <w:br/>
              <w:t>голосования)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  <w:r w:rsidR="00310C0A">
              <w:rPr>
                <w:sz w:val="22"/>
                <w:szCs w:val="22"/>
              </w:rPr>
              <w:t xml:space="preserve">, </w:t>
            </w:r>
            <w:r w:rsidRPr="00516DEB">
              <w:rPr>
                <w:sz w:val="22"/>
                <w:szCs w:val="22"/>
              </w:rPr>
              <w:t>с участием представителей соответствующих организаций телерадиовещания</w:t>
            </w:r>
          </w:p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ч.12 ст.43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autoSpaceDE w:val="0"/>
              <w:adjustRightInd w:val="0"/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Проведение жеребьевки, в результате которой определяются даты и время выхода в эфир совместных агитационных мероприятий и (или) предвыборных агита</w:t>
            </w:r>
            <w:r w:rsidRPr="00516DEB">
              <w:rPr>
                <w:sz w:val="22"/>
                <w:szCs w:val="22"/>
              </w:rPr>
              <w:softHyphen/>
              <w:t>ционных материалов зарегистрированных кандидатов, на платной основе на основании письменных заявок на участие в жеребьевке, поданных зарегистрированными кан</w:t>
            </w:r>
            <w:r w:rsidRPr="00516DEB">
              <w:rPr>
                <w:sz w:val="22"/>
                <w:szCs w:val="22"/>
              </w:rPr>
              <w:softHyphen/>
              <w:t>дидатами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 завершении регистрации кандидатов, списков кандидатов, но не позднее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 xml:space="preserve">13 августа 2020 г. </w:t>
            </w:r>
            <w:r w:rsidRPr="00516DEB">
              <w:rPr>
                <w:sz w:val="22"/>
                <w:szCs w:val="22"/>
              </w:rPr>
              <w:br/>
              <w:t>(не позднее чем</w:t>
            </w:r>
            <w:proofErr w:type="gramEnd"/>
          </w:p>
          <w:p w:rsidR="00516DEB" w:rsidRPr="00516DEB" w:rsidRDefault="00516DEB" w:rsidP="0099590E">
            <w:pPr>
              <w:spacing w:line="200" w:lineRule="exact"/>
              <w:jc w:val="center"/>
              <w:rPr>
                <w:i/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за 30 дней до дня </w:t>
            </w:r>
            <w:r w:rsidRPr="00516DEB">
              <w:rPr>
                <w:sz w:val="22"/>
                <w:szCs w:val="22"/>
              </w:rPr>
              <w:br/>
              <w:t>голосования)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муниципальная организация телерадиовещания с участием заинтересованных лиц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ч.4 ст.44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autoSpaceDE w:val="0"/>
              <w:adjustRightInd w:val="0"/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Проведение жеребьевки, в результате которой определяется дата публикации предвыборных агитационных материалов зарегистрированных кандидатов, на безвозмездной основе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 завершении регистрации кандидатов, списков кандидатов, но не позднее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 xml:space="preserve">13 августа 2020 г. </w:t>
            </w:r>
            <w:r w:rsidRPr="00516DEB">
              <w:rPr>
                <w:sz w:val="22"/>
                <w:szCs w:val="22"/>
              </w:rPr>
              <w:br/>
              <w:t>(не позднее чем</w:t>
            </w:r>
            <w:proofErr w:type="gramEnd"/>
          </w:p>
          <w:p w:rsidR="00516DEB" w:rsidRPr="00516DEB" w:rsidRDefault="00516DEB" w:rsidP="0099590E">
            <w:pPr>
              <w:spacing w:line="200" w:lineRule="exact"/>
              <w:jc w:val="center"/>
              <w:rPr>
                <w:i/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за 30 дней до дня </w:t>
            </w:r>
            <w:r w:rsidRPr="00516DEB">
              <w:rPr>
                <w:sz w:val="22"/>
                <w:szCs w:val="22"/>
              </w:rPr>
              <w:br/>
              <w:t>голосования)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избирательная комиссия, организующая выборы, с участием редакций муниципальных периодических печатных изданий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ч.8 ст.44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autoSpaceDE w:val="0"/>
              <w:adjustRightInd w:val="0"/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Проведение жеребьевки, в результате которой определяется дата опубликования предвыборных агитационных материалов на платной основе в муниципальных периодических печатных изданиях, выходящих не реже одного раза в неделю, на основании письменных заявок на участие в жеребьевке, поданных зарегистрированными кандидатами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 завершении регистрации кандидатов, но не позднее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 xml:space="preserve">13 августа 2020 г. </w:t>
            </w:r>
            <w:r w:rsidRPr="00516DEB">
              <w:rPr>
                <w:sz w:val="22"/>
                <w:szCs w:val="22"/>
              </w:rPr>
              <w:br/>
              <w:t>(не позднее чем</w:t>
            </w:r>
            <w:proofErr w:type="gramEnd"/>
          </w:p>
          <w:p w:rsidR="00516DEB" w:rsidRPr="00516DEB" w:rsidRDefault="00516DEB" w:rsidP="0099590E">
            <w:pPr>
              <w:spacing w:line="200" w:lineRule="exact"/>
              <w:jc w:val="center"/>
              <w:rPr>
                <w:i/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за 30 дней до дня </w:t>
            </w:r>
            <w:r w:rsidRPr="00516DEB">
              <w:rPr>
                <w:sz w:val="22"/>
                <w:szCs w:val="22"/>
              </w:rPr>
              <w:br/>
              <w:t>голосования)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редакция периодического печатного издания с участием заинтересованных лиц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п.10 ст.48 ФЗ,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ч.14 ст.40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Опубликование не менее чем в одном муниципальном периодическом печатном издании предвыборной программы политической партии, выдвинувшей кандидатов, которые зарегистрированы соответствующей избирательной комиссией, а также размещение предвыборной программы в информационно-телеком</w:t>
            </w:r>
            <w:r w:rsidRPr="00516DEB">
              <w:rPr>
                <w:szCs w:val="22"/>
              </w:rPr>
              <w:softHyphen/>
              <w:t xml:space="preserve">муникационной сети </w:t>
            </w:r>
            <w:r w:rsidRPr="00516DEB">
              <w:rPr>
                <w:szCs w:val="22"/>
              </w:rPr>
              <w:br/>
              <w:t xml:space="preserve"> «Интернет»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2 сентября 2020 г.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10 дней до дня голосования)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публикует свою предвыборную программу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политические партии, выдвинувшие зарегистрированных кандидатов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 ст.53 ФЗ,</w:t>
            </w:r>
          </w:p>
          <w:p w:rsidR="00516DEB" w:rsidRPr="00516DEB" w:rsidRDefault="00516DEB" w:rsidP="00310C0A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ч.3 ст.45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Установление времени, на которое безвозмездно 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</w:t>
            </w:r>
          </w:p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зарегистрированному кандидату, его доверенным лицам</w:t>
            </w:r>
          </w:p>
        </w:tc>
        <w:tc>
          <w:tcPr>
            <w:tcW w:w="2268" w:type="dxa"/>
          </w:tcPr>
          <w:p w:rsidR="00516DEB" w:rsidRPr="00516DEB" w:rsidRDefault="00516DEB" w:rsidP="00310C0A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официального опубликования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310C0A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п.5 ст.53 ФЗ,</w:t>
            </w:r>
          </w:p>
          <w:p w:rsidR="00516DEB" w:rsidRPr="00516DEB" w:rsidRDefault="00516DEB" w:rsidP="00E35C48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ч.6 ст.45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Рассмотрение заявок на выделение помещений для проведения встреч зарегистрированных кандидатов, их доверенных лиц, с избирателями</w:t>
            </w:r>
          </w:p>
        </w:tc>
        <w:tc>
          <w:tcPr>
            <w:tcW w:w="2268" w:type="dxa"/>
          </w:tcPr>
          <w:p w:rsidR="00516DEB" w:rsidRPr="00516DEB" w:rsidRDefault="00516DEB" w:rsidP="00E35C48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3-х дней со дня подачи заявки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собственник, владелец помещения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п.4 ст.53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ч.4 ст.45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Уведомление в письменной форме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кандидатам:</w:t>
            </w:r>
          </w:p>
          <w:p w:rsidR="00516DEB" w:rsidRPr="00516DEB" w:rsidRDefault="00516DEB" w:rsidP="00E35C48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при предоставлении помещения по заявке зарегистрированного кандидата, выдвинутого по одномандатному (многомандатному) избирательному округу, - окружной избирательной комиссии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pStyle w:val="a5"/>
              <w:spacing w:line="220" w:lineRule="exact"/>
              <w:jc w:val="center"/>
              <w:rPr>
                <w:szCs w:val="22"/>
              </w:rPr>
            </w:pPr>
            <w:r w:rsidRPr="00516DEB">
              <w:rPr>
                <w:szCs w:val="22"/>
              </w:rPr>
              <w:t>не позднее дня, следующего за днем предоставления помещения зарегистрированному кандидату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собственники, владельцы помещений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п.4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 xml:space="preserve"> ст.53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ч.5 ст.45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Размещение информации, содержащейся в уведомлении о факте предоставления помещения зарегистрированному кандидату, в информационно-телекомму</w:t>
            </w:r>
            <w:r w:rsidRPr="00516DEB">
              <w:rPr>
                <w:szCs w:val="22"/>
              </w:rPr>
              <w:softHyphen/>
              <w:t>никационной сети «Интернет» или доведение ее иным способом до сведения других зарегистрированных кандидатов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двух суток с момента получения уведомления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35C48">
              <w:rPr>
                <w:sz w:val="22"/>
                <w:szCs w:val="22"/>
              </w:rPr>
              <w:t>Шпаковского</w:t>
            </w:r>
            <w:r w:rsidR="00E35C48" w:rsidRPr="00516DEB">
              <w:rPr>
                <w:sz w:val="22"/>
                <w:szCs w:val="22"/>
              </w:rPr>
              <w:t xml:space="preserve"> </w:t>
            </w:r>
            <w:r w:rsidRPr="00516DEB">
              <w:rPr>
                <w:sz w:val="22"/>
                <w:szCs w:val="22"/>
              </w:rPr>
              <w:t xml:space="preserve">района, </w:t>
            </w:r>
            <w:proofErr w:type="gramStart"/>
            <w:r w:rsidRPr="00516DEB">
              <w:rPr>
                <w:sz w:val="22"/>
                <w:szCs w:val="22"/>
              </w:rPr>
              <w:t>получившая</w:t>
            </w:r>
            <w:proofErr w:type="gramEnd"/>
            <w:r w:rsidRPr="00516DEB">
              <w:rPr>
                <w:sz w:val="22"/>
                <w:szCs w:val="22"/>
              </w:rPr>
              <w:t xml:space="preserve"> уведомление о факте предоставления помещения зарегистрированному кандидату, избирательному объединению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ст.54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ч.7 ст.46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Представление в орган местного самоуправления предложений по выделению и оборудованию на территории каждого избирательного участка специальных мест для размещения печатных агитационных материалов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13 августа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b/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30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35C48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ст.54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ч.7 ст.46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Выделение и оборудование на территории каждого избирательного участка специальных мест для размещения предвыборных печатных агитационных материалов по</w:t>
            </w:r>
            <w:r w:rsidRPr="00516DEB">
              <w:rPr>
                <w:b/>
                <w:sz w:val="22"/>
                <w:szCs w:val="22"/>
              </w:rPr>
              <w:t xml:space="preserve"> </w:t>
            </w:r>
            <w:r w:rsidRPr="00516DEB">
              <w:rPr>
                <w:sz w:val="22"/>
                <w:szCs w:val="22"/>
              </w:rPr>
              <w:t>предложению избирательной комиссии, организующей выборы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13 августа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30 дней до дня голосования)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орган местного самоуправления 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ст.54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ч.7 ст.46 КЗ</w:t>
            </w:r>
          </w:p>
        </w:tc>
        <w:tc>
          <w:tcPr>
            <w:tcW w:w="3119" w:type="dxa"/>
          </w:tcPr>
          <w:p w:rsidR="00516DEB" w:rsidRPr="00516DEB" w:rsidRDefault="00516DEB" w:rsidP="00E35C48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Доведение до сведения кандидатов, избирательных объединений перечня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выделения специальных мест для размещения печатных агитационных материалов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35C48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п.8 ст.50 ФЗ,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ч.8 ст.42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Установление формы ведения отдельного учета организациями, осуществляющими выпуск средств массовой информации, редакциями сетевых изданий независимо от формы собственности, объемов и стоимости эфирного времени и печатной площади, предоставленной для проведения предвыборной агитации, объемов и стоимости услуг по размещению агитационных материалов в сетевых изданиях</w:t>
            </w:r>
          </w:p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35C48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п.8 ст.50 ФЗ,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ч.8 ст.42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Представление в избирательную комиссию организующую выборы, данных учета объемов и стоимости эфирного времени и печатной площади, предоставленной для  проведения предвыборной агитации, объемов и стоимости услуг по размещению агитационных материалов в сетевых изданиях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23 сентября 2020 г.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(не позднее чем через 10 дней со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организации, осуществляющие выпуск средств массовой информации, редакции сетевых изданий независимо от формы собственности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9923" w:type="dxa"/>
            <w:gridSpan w:val="5"/>
          </w:tcPr>
          <w:p w:rsidR="00516DEB" w:rsidRPr="00516DEB" w:rsidRDefault="00516DEB" w:rsidP="00BD7F27">
            <w:pPr>
              <w:widowControl w:val="0"/>
              <w:suppressAutoHyphens/>
              <w:spacing w:before="80" w:after="80"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516DEB">
              <w:rPr>
                <w:b/>
                <w:bCs/>
                <w:sz w:val="22"/>
                <w:szCs w:val="22"/>
              </w:rPr>
              <w:t>ФИНАНСИРОВАНИЕ ВЫБОРОВ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ст.57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ч.5 ст.48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Установление порядка открытия и ведения счетов, учета, отчетности и перечисления денежных средств, выделенных из местного бюджета избирательной комиссии, организующей выборы, иным избирательным комиссиям на подготовку и проведение выборов в органы местного самоуправления в Ставропольском крае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постановление </w:t>
            </w:r>
            <w:proofErr w:type="gramStart"/>
            <w:r w:rsidRPr="00516DEB">
              <w:rPr>
                <w:sz w:val="22"/>
                <w:szCs w:val="22"/>
              </w:rPr>
              <w:t>избирательной</w:t>
            </w:r>
            <w:proofErr w:type="gramEnd"/>
            <w:r w:rsidRPr="00516DEB">
              <w:rPr>
                <w:sz w:val="22"/>
                <w:szCs w:val="22"/>
              </w:rPr>
              <w:t xml:space="preserve"> комиссии Ставропольского края от 10.06.2014 № 110/1127-5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 xml:space="preserve">(ред. от 06.06.2018 </w:t>
            </w:r>
            <w:proofErr w:type="gramEnd"/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>№ 50/586-6)</w:t>
            </w:r>
            <w:r w:rsidRPr="00516DEB">
              <w:rPr>
                <w:rStyle w:val="ad"/>
                <w:sz w:val="22"/>
                <w:szCs w:val="22"/>
              </w:rPr>
              <w:t xml:space="preserve"> </w:t>
            </w:r>
            <w:r w:rsidRPr="00516DEB">
              <w:rPr>
                <w:rStyle w:val="ad"/>
                <w:sz w:val="22"/>
                <w:szCs w:val="22"/>
              </w:rPr>
              <w:footnoteReference w:id="4"/>
            </w:r>
            <w:proofErr w:type="gramEnd"/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избирательная комиссия Ставропольского края по согласованию с Отделением по Ставропольскому краю Южного главного управления Центрального банка Российской Федерации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п.1.6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Инструкции № 110/1127-5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proofErr w:type="gramStart"/>
            <w:r w:rsidRPr="00516DEB">
              <w:rPr>
                <w:szCs w:val="22"/>
              </w:rPr>
              <w:t>Открытие счета избирательной комиссии, организующей выборы, при представлении в Отделение по Ставропольскому краю Южного главного управления Центрального банка Российской Федерации, филиал ПАО «Сбербанк России» заявления на открытие счета и разрешения избирательной комиссии Ставропольского края на открытие счета, а также карточки образцов подписей и оттиска печати, заверенной соответственно избирательной комиссией Ставропольского края, избирательной комиссией, организующей выборы, при заключении договора банковского счета</w:t>
            </w:r>
            <w:proofErr w:type="gramEnd"/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ранее даты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Отделение по Ставропольскому краю Южного главного управления Центрального банка Российской Федерации,</w:t>
            </w:r>
          </w:p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филиал ПАО «Сбербанк России»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 ст.57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ст.48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 xml:space="preserve">Перечисление средств местного бюджета избирательной комиссии, организующей выборы, на подготовку и проведение выборов 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позднее чем </w:t>
            </w:r>
            <w:r w:rsidRPr="00516DEB">
              <w:rPr>
                <w:sz w:val="22"/>
                <w:szCs w:val="22"/>
              </w:rPr>
              <w:br/>
              <w:t>в 10-дневный срок со дня официального опубликования (публикации) решения о назначении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исполнительно-распорядительный орган местного самоуправления муниципального образования Ставропольского края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ч.7 ст.48 КЗ,</w:t>
            </w:r>
          </w:p>
          <w:p w:rsidR="00516DEB" w:rsidRPr="00516DEB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16DEB">
              <w:rPr>
                <w:rFonts w:ascii="Times New Roman" w:hAnsi="Times New Roman"/>
                <w:b w:val="0"/>
                <w:sz w:val="22"/>
                <w:szCs w:val="22"/>
              </w:rPr>
              <w:t>п.1.3 Инструкции № 110/1127-5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Распределение поступивших денежных средств, выделенных из местного бюджета нижестоящим избирательным комиссиям на подготовку и проведение выборов</w:t>
            </w:r>
          </w:p>
        </w:tc>
        <w:tc>
          <w:tcPr>
            <w:tcW w:w="2268" w:type="dxa"/>
          </w:tcPr>
          <w:p w:rsidR="00516DEB" w:rsidRPr="00E35C48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E35C4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окружным избирательным комиссиям - не позднее </w:t>
            </w:r>
            <w:r w:rsidRPr="00E35C48">
              <w:rPr>
                <w:rFonts w:ascii="Times New Roman" w:hAnsi="Times New Roman"/>
                <w:b w:val="0"/>
                <w:bCs/>
                <w:sz w:val="22"/>
                <w:szCs w:val="22"/>
              </w:rPr>
              <w:br/>
              <w:t>24 июля 2020 г.</w:t>
            </w:r>
          </w:p>
          <w:p w:rsidR="00516DEB" w:rsidRPr="00E35C48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E35C4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(не </w:t>
            </w:r>
            <w:proofErr w:type="gramStart"/>
            <w:r w:rsidRPr="00E35C4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позднее</w:t>
            </w:r>
            <w:proofErr w:type="gramEnd"/>
            <w:r w:rsidRPr="00E35C4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чем за 50 дней до дня голосования)</w:t>
            </w:r>
          </w:p>
          <w:p w:rsidR="00516DEB" w:rsidRPr="00E35C48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  <w:p w:rsidR="00516DEB" w:rsidRPr="00E35C48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E35C48">
              <w:rPr>
                <w:rFonts w:ascii="Times New Roman" w:hAnsi="Times New Roman"/>
                <w:b w:val="0"/>
                <w:bCs/>
                <w:sz w:val="22"/>
                <w:szCs w:val="22"/>
              </w:rPr>
              <w:t>участковым избирательным комиссиям - не позднее</w:t>
            </w:r>
          </w:p>
          <w:p w:rsidR="00516DEB" w:rsidRPr="00E35C48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E35C4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28 августа 2020 г. </w:t>
            </w:r>
          </w:p>
          <w:p w:rsidR="00516DEB" w:rsidRPr="00E35C48" w:rsidRDefault="00516DEB" w:rsidP="002D55FB">
            <w:pPr>
              <w:pStyle w:val="320"/>
              <w:widowControl w:val="0"/>
              <w:suppressAutoHyphens/>
              <w:spacing w:line="220" w:lineRule="exact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E35C4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(не </w:t>
            </w:r>
            <w:proofErr w:type="gramStart"/>
            <w:r w:rsidRPr="00E35C4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позднее</w:t>
            </w:r>
            <w:proofErr w:type="gramEnd"/>
            <w:r w:rsidRPr="00E35C4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 чем за 15 дней до дня голосования)</w:t>
            </w:r>
          </w:p>
        </w:tc>
        <w:tc>
          <w:tcPr>
            <w:tcW w:w="1984" w:type="dxa"/>
          </w:tcPr>
          <w:p w:rsidR="00516DEB" w:rsidRPr="00E35C48" w:rsidRDefault="00516DEB" w:rsidP="002D55FB">
            <w:pPr>
              <w:pStyle w:val="320"/>
              <w:widowControl w:val="0"/>
              <w:suppressAutoHyphens/>
              <w:spacing w:line="220" w:lineRule="exact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35C48">
              <w:rPr>
                <w:rFonts w:ascii="Times New Roman" w:hAnsi="Times New Roman"/>
                <w:b w:val="0"/>
                <w:sz w:val="22"/>
                <w:szCs w:val="22"/>
              </w:rPr>
              <w:t xml:space="preserve">ТИК </w:t>
            </w:r>
            <w:r w:rsidR="00E35C48" w:rsidRPr="00E35C48">
              <w:rPr>
                <w:b w:val="0"/>
                <w:sz w:val="22"/>
                <w:szCs w:val="22"/>
              </w:rPr>
              <w:t>Шпаковского</w:t>
            </w:r>
            <w:r w:rsidRPr="00E35C48">
              <w:rPr>
                <w:rFonts w:ascii="Times New Roman" w:hAnsi="Times New Roman"/>
                <w:b w:val="0"/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ч.12 ст.48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Представление в вышестоящую избирательную комиссию отчета о расходовании средств, выделенных из местного бюджета на подготовку и проведение выборов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23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позднее чем через </w:t>
            </w:r>
            <w:r w:rsidRPr="00516DEB">
              <w:rPr>
                <w:sz w:val="22"/>
                <w:szCs w:val="22"/>
              </w:rPr>
              <w:br/>
              <w:t>10 дней со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E35C48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ч.12 ст.48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Представление отчета о расходовании средств, выделенных из местного бюджета на подготовку и проведение выборов, в представительный орган муниципального образования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12 ноября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(не позднее чем через 60 дней со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35C48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 1.10 Инструкции № 110/1127-5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Возврат неизрасходованных средств, выделенных на подготовку и проведение выборов, в доход местного бюджета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через 60 дней после представления в представительный орган муниципального образования отчета о поступлении и расходовании средств местного бюджета, выделенных на подготовку и проведение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35C48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п.12 ст.58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ч.13 ст.49 КЗ</w:t>
            </w:r>
          </w:p>
        </w:tc>
        <w:tc>
          <w:tcPr>
            <w:tcW w:w="3119" w:type="dxa"/>
            <w:shd w:val="clear" w:color="auto" w:fill="auto"/>
          </w:tcPr>
          <w:p w:rsidR="00516DEB" w:rsidRPr="00E35C48" w:rsidRDefault="00516DEB" w:rsidP="00E35C48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Определение порядка </w:t>
            </w:r>
            <w:r w:rsidRPr="00E35C48">
              <w:rPr>
                <w:szCs w:val="22"/>
              </w:rPr>
              <w:t>открытия, ведения и закрытия</w:t>
            </w:r>
          </w:p>
          <w:p w:rsidR="00516DEB" w:rsidRPr="00516DEB" w:rsidRDefault="00516DEB" w:rsidP="00E35C48">
            <w:pPr>
              <w:pStyle w:val="3"/>
              <w:keepNext w:val="0"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E35C48">
              <w:rPr>
                <w:b w:val="0"/>
                <w:color w:val="auto"/>
                <w:sz w:val="22"/>
                <w:szCs w:val="22"/>
              </w:rPr>
              <w:t>специальных избирательных счетов</w:t>
            </w:r>
            <w:r w:rsidRPr="00516D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постановление </w:t>
            </w:r>
            <w:proofErr w:type="gramStart"/>
            <w:r w:rsidRPr="00516DEB">
              <w:rPr>
                <w:sz w:val="22"/>
                <w:szCs w:val="22"/>
              </w:rPr>
              <w:t>избирательной</w:t>
            </w:r>
            <w:proofErr w:type="gramEnd"/>
            <w:r w:rsidRPr="00516DEB">
              <w:rPr>
                <w:sz w:val="22"/>
                <w:szCs w:val="22"/>
              </w:rPr>
              <w:t xml:space="preserve"> комиссии Ставропольского края от 15.07.2010 № 56/800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(ред. от 24.01.2020 № 108/927-6)</w:t>
            </w:r>
            <w:r w:rsidRPr="00516DEB">
              <w:rPr>
                <w:rStyle w:val="ad"/>
                <w:sz w:val="22"/>
                <w:szCs w:val="22"/>
              </w:rPr>
              <w:footnoteReference w:id="5"/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избирательная комиссия Ставропольского края по согласованию с Отделением по Ставропольскому краю Южного главного управления Центрального банка Российской Федерации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п.12 ст.58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ст.51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Утверждение </w:t>
            </w:r>
            <w:r w:rsidRPr="00516DEB">
              <w:rPr>
                <w:bCs/>
                <w:szCs w:val="22"/>
              </w:rPr>
              <w:t xml:space="preserve">порядка и формы </w:t>
            </w:r>
            <w:r w:rsidRPr="00516DEB">
              <w:rPr>
                <w:szCs w:val="22"/>
              </w:rPr>
              <w:t>учета и отчетности кандидатов о поступлении средств избирательных фондов и расходовании этих средств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постановление </w:t>
            </w:r>
            <w:proofErr w:type="gramStart"/>
            <w:r w:rsidRPr="00516DEB">
              <w:rPr>
                <w:sz w:val="22"/>
                <w:szCs w:val="22"/>
              </w:rPr>
              <w:t>избирательной</w:t>
            </w:r>
            <w:proofErr w:type="gramEnd"/>
            <w:r w:rsidRPr="00516DEB">
              <w:rPr>
                <w:sz w:val="22"/>
                <w:szCs w:val="22"/>
              </w:rPr>
              <w:t xml:space="preserve"> комиссии Ставропольского края от 15 июля 2010 г. № 56/801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 xml:space="preserve">(ред. от 05.07.2019 </w:t>
            </w:r>
            <w:proofErr w:type="gramEnd"/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>№ 80/796-6)</w:t>
            </w:r>
            <w:r w:rsidRPr="00516DEB">
              <w:rPr>
                <w:rStyle w:val="ad"/>
                <w:sz w:val="22"/>
                <w:szCs w:val="22"/>
              </w:rPr>
              <w:footnoteReference w:id="6"/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избирательная комиссия Ставропольского края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E35C48" w:rsidRDefault="00516DEB" w:rsidP="002D55FB">
            <w:pPr>
              <w:pStyle w:val="a9"/>
              <w:widowControl w:val="0"/>
              <w:suppressAutoHyphens/>
              <w:spacing w:line="220" w:lineRule="exact"/>
              <w:ind w:left="0" w:right="0"/>
              <w:rPr>
                <w:b w:val="0"/>
                <w:sz w:val="22"/>
                <w:szCs w:val="22"/>
              </w:rPr>
            </w:pPr>
            <w:r w:rsidRPr="00E35C48">
              <w:rPr>
                <w:b w:val="0"/>
                <w:sz w:val="22"/>
                <w:szCs w:val="22"/>
              </w:rPr>
              <w:t>ч.11 ст.58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iCs/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ч.11 ст.49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Выдача кандидату разрешения для открытия специального избирательного счет 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jc w:val="center"/>
              <w:rPr>
                <w:szCs w:val="22"/>
              </w:rPr>
            </w:pPr>
            <w:r w:rsidRPr="00516DEB">
              <w:rPr>
                <w:szCs w:val="22"/>
              </w:rPr>
              <w:t xml:space="preserve">в течение одних суток </w:t>
            </w:r>
            <w:r w:rsidRPr="00516DEB">
              <w:rPr>
                <w:szCs w:val="22"/>
              </w:rPr>
              <w:br/>
              <w:t xml:space="preserve">с момента приема документов о выдвижении </w:t>
            </w:r>
          </w:p>
          <w:p w:rsidR="00516DEB" w:rsidRPr="00516DEB" w:rsidRDefault="00516DEB" w:rsidP="002D55FB">
            <w:pPr>
              <w:pStyle w:val="a5"/>
              <w:spacing w:line="220" w:lineRule="exact"/>
              <w:jc w:val="center"/>
              <w:rPr>
                <w:szCs w:val="22"/>
              </w:rPr>
            </w:pPr>
            <w:r w:rsidRPr="00516DEB">
              <w:rPr>
                <w:szCs w:val="22"/>
              </w:rPr>
              <w:t>кандидата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ТИК </w:t>
            </w:r>
            <w:r w:rsidR="00E35C48">
              <w:rPr>
                <w:szCs w:val="22"/>
              </w:rPr>
              <w:t>Шпаковского</w:t>
            </w:r>
            <w:r w:rsidRPr="00516DEB">
              <w:rPr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BD7F27" w:rsidP="002D55FB">
            <w:pPr>
              <w:pStyle w:val="a5"/>
              <w:spacing w:line="22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п.</w:t>
            </w:r>
            <w:r w:rsidR="00516DEB" w:rsidRPr="00516DEB">
              <w:rPr>
                <w:szCs w:val="22"/>
              </w:rPr>
              <w:t xml:space="preserve">1.10 </w:t>
            </w:r>
            <w:r w:rsidR="00516DEB" w:rsidRPr="00516DEB">
              <w:rPr>
                <w:szCs w:val="22"/>
              </w:rPr>
              <w:br/>
              <w:t>Порядка № 56/800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Представление в соответствующую избирательную комиссию реквизитов открытого специального избирательного счета по форме, приведенной в приложении 2 к Порядку № 56/800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jc w:val="center"/>
              <w:rPr>
                <w:szCs w:val="22"/>
              </w:rPr>
            </w:pPr>
            <w:r w:rsidRPr="00516DEB">
              <w:rPr>
                <w:szCs w:val="22"/>
              </w:rPr>
              <w:t>в течение трех дней со дня открытия специального избирательного счета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кандидат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ст.58 ФЗ,  ч.1 ст.49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Создание кандидатом собственного избирательного фонда для финансирования своей избирательной кампании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письменного уведомления соответствующей избирательной комиссии о выдвижении (самовыдвижении) до представления документов для его регистрации этой избирательной комиссией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ст.59 ФЗ,</w:t>
            </w:r>
          </w:p>
          <w:p w:rsidR="00516DEB" w:rsidRPr="00516DEB" w:rsidRDefault="00516DEB" w:rsidP="00E35C48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ч.7 ст.50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Представление по требованию  избирательной  комиссии, организующей выборы, кандидата информации о поступлении и расходовании средств, находящихся  на избирательном   счете   данного   кандидата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E35C48">
            <w:pPr>
              <w:pStyle w:val="ConsNormal"/>
              <w:spacing w:line="220" w:lineRule="exact"/>
              <w:ind w:firstLine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6DEB">
              <w:rPr>
                <w:rFonts w:ascii="Times New Roman" w:hAnsi="Times New Roman" w:cs="Times New Roman"/>
                <w:sz w:val="22"/>
                <w:szCs w:val="22"/>
              </w:rPr>
              <w:t>периодически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кредитная организация, в которой </w:t>
            </w:r>
            <w:proofErr w:type="gramStart"/>
            <w:r w:rsidRPr="00516DEB">
              <w:rPr>
                <w:sz w:val="22"/>
                <w:szCs w:val="22"/>
              </w:rPr>
              <w:t>открыт</w:t>
            </w:r>
            <w:proofErr w:type="gramEnd"/>
            <w:r w:rsidRPr="00516DEB">
              <w:rPr>
                <w:sz w:val="22"/>
                <w:szCs w:val="22"/>
              </w:rPr>
              <w:t xml:space="preserve">  специальный избирательный</w:t>
            </w:r>
          </w:p>
          <w:p w:rsidR="00516DEB" w:rsidRPr="00516DEB" w:rsidRDefault="00516DEB" w:rsidP="00E35C48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счет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 ст.59 ФЗ,</w:t>
            </w:r>
          </w:p>
          <w:p w:rsidR="00516DEB" w:rsidRPr="00516DEB" w:rsidRDefault="00516DEB" w:rsidP="00E35C48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ч.7 ст.50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Представление заверенных копий первичных финансовых документов, подтверждающих поступление и расходование средств избирательных фондов по представлению избирательной комиссии, организующей выборы, а по соответствующему избирательному фонду также по требованию кандидата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трехдневный срок,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а за три дня до дня</w:t>
            </w:r>
          </w:p>
          <w:p w:rsidR="00516DEB" w:rsidRPr="00516DEB" w:rsidRDefault="00516DEB" w:rsidP="00E35C48">
            <w:pPr>
              <w:spacing w:line="220" w:lineRule="exact"/>
              <w:ind w:firstLine="33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голосования – немедленно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E35C48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кредитная организация, в которой открыт специальный избирательный счет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п.9 ст.59 ФЗ,</w:t>
            </w:r>
          </w:p>
          <w:p w:rsidR="00516DEB" w:rsidRPr="00516DEB" w:rsidRDefault="00516DEB" w:rsidP="00E35C48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 26, ч.1 ст.27, ч.2 ст.51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Представление в избирательную комиссию, организующую выборы, первого финансового отчета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вместе с документами для регистрации кандидата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п.9 ст.59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 ст.51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Представление в соответствующую избирательную комиссию итогового финансового отчета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через 30 дней со дня официального опубликования результатов выборов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п.8 ст.59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ч.8 ст.50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Направление в средства массовой информации для опубликования сведений о поступлении и расходовании средств избирательных фондов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E35C48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периодически до дня голосования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35C48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п.8 ст.59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ч.8 ст.50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 xml:space="preserve">Опубликование сведений о поступлении и расходовании средств избирательных фондов, передаваемых соответствующими комиссиями 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трех дней со дня получения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редакции муниципальных периодических печатных изданий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п.п.13, 14 ст.58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ч.15 ст.49 КЗ,</w:t>
            </w:r>
          </w:p>
          <w:p w:rsidR="00516DEB" w:rsidRPr="00516DEB" w:rsidRDefault="00516DEB" w:rsidP="00E35C48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п.4.4 Инструкции </w:t>
            </w:r>
            <w:r w:rsidRPr="00516DEB">
              <w:rPr>
                <w:bCs/>
                <w:sz w:val="22"/>
                <w:szCs w:val="22"/>
              </w:rPr>
              <w:t>№ 56/801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Представление в избирательную комиссию Ставропольского края по форме, приведенной в приложении 7</w:t>
            </w:r>
            <w:r w:rsidRPr="00516DEB">
              <w:rPr>
                <w:szCs w:val="22"/>
                <w:vertAlign w:val="superscript"/>
              </w:rPr>
              <w:t>1</w:t>
            </w:r>
            <w:r w:rsidRPr="00516DEB">
              <w:rPr>
                <w:szCs w:val="22"/>
              </w:rPr>
              <w:t xml:space="preserve"> к Инструкции № 56/801, сведений о поступлении средств на специальный избирательный счет кандидата и расходовании этих средств, подлежащих обязательному размещению на официальном сайте избирательной комиссии Ставропольского края в информационно-телеком</w:t>
            </w:r>
            <w:r w:rsidRPr="00516DEB">
              <w:rPr>
                <w:szCs w:val="22"/>
              </w:rPr>
              <w:softHyphen/>
              <w:t>муникационной сети  «Интернет»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E35C48">
            <w:pPr>
              <w:autoSpaceDE w:val="0"/>
              <w:adjustRightInd w:val="0"/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периодически, но не реже чем один раз в две недели до дня голосования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35C48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п.п.13, 14 ст.58 ФЗ,</w:t>
            </w:r>
          </w:p>
          <w:p w:rsidR="00516DEB" w:rsidRPr="00516DEB" w:rsidRDefault="00E35C48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ч.</w:t>
            </w:r>
            <w:r w:rsidR="00516DEB" w:rsidRPr="00516DEB">
              <w:rPr>
                <w:sz w:val="22"/>
                <w:szCs w:val="22"/>
              </w:rPr>
              <w:t>14 ст.49 КЗ,</w:t>
            </w:r>
          </w:p>
          <w:p w:rsidR="00516DEB" w:rsidRPr="00516DEB" w:rsidRDefault="00516DEB" w:rsidP="00E35C48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п.4.4 Инструкции </w:t>
            </w:r>
            <w:r w:rsidRPr="00516DEB">
              <w:rPr>
                <w:bCs/>
                <w:sz w:val="22"/>
                <w:szCs w:val="22"/>
              </w:rPr>
              <w:t>№ 56/801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Размещение на официальном сайте избирательной комиссии Ставропольского края в информационно-телекоммуникационной сети  «Интернет» сведений о поступлении средств на специальный избирательный счет кандидата и расходовании этих средств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поступления сведений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избирательная комиссия Ставропольского края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п.9 ст.58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ч.9 ст.49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Возврат пожертвований жертвователям в случае, если пожертвование поступило в избирательный фонд от гражданина или юридического лица, не имеющего права осуществлять такое пожертвование, либо если пожертвование внесено с нарушением требований, установленных п.п.7-8 ст.58 ФЗ, либо если пожертвование внесено в размере, превышающем установленный КЗ  максимальный размер такого пожертвования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E51F3F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10-дневный срок со дня поступления пожертвования в избирательный фонд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E51F3F">
            <w:pPr>
              <w:tabs>
                <w:tab w:val="right" w:pos="2052"/>
              </w:tabs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п.9 ст.58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ч.9 ст.49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Перечисление в доход бюджета муниципального образования пожертвования, внесенного анонимным жертвователем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10-дневный срок со дня поступления пожертвования в избирательный фонд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п.9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 xml:space="preserve"> ст.59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ч.5 ст.51 КЗ,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п.4.13 Инструкции </w:t>
            </w:r>
            <w:r w:rsidRPr="00516DEB">
              <w:rPr>
                <w:bCs/>
                <w:sz w:val="22"/>
                <w:szCs w:val="22"/>
              </w:rPr>
              <w:t>№ 56/801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Передача копий финансовых отчетов кандидатов в редакции средств массовой информации для опубликования, в избирательную комиссию Ставропольского края для размещения на официальном сайте избирательной комиссии Ставропольского края в информационно-телекомму</w:t>
            </w:r>
            <w:r w:rsidRPr="00516DEB">
              <w:rPr>
                <w:szCs w:val="22"/>
              </w:rPr>
              <w:softHyphen/>
              <w:t>никационной сети «Интернет»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E51F3F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позднее пяти дней </w:t>
            </w:r>
            <w:r w:rsidRPr="00516DEB">
              <w:rPr>
                <w:sz w:val="22"/>
                <w:szCs w:val="22"/>
              </w:rPr>
              <w:br/>
              <w:t>со дня их получения избирательной комиссией, организующей выборы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п.13 ст.59 ФЗ,</w:t>
            </w:r>
          </w:p>
          <w:p w:rsidR="00516DEB" w:rsidRPr="00516DEB" w:rsidRDefault="00516DEB" w:rsidP="00BD7F27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ч.8 ст.51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Осуществление на безвозмездной основе проверки сведений, указанных гражданами и юридическими лицами при внесении или перечислении пожертвований в избирательные фонды, и сообщение о результатах проверки в соответствующую избирательную комиссию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E51F3F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в пятидневный срок со дня поступления к ним представления </w:t>
            </w:r>
            <w:proofErr w:type="gramStart"/>
            <w:r w:rsidRPr="00516DEB">
              <w:rPr>
                <w:sz w:val="22"/>
                <w:szCs w:val="22"/>
              </w:rPr>
              <w:t>избирательной</w:t>
            </w:r>
            <w:proofErr w:type="gramEnd"/>
            <w:r w:rsidRPr="00516DEB">
              <w:rPr>
                <w:sz w:val="22"/>
                <w:szCs w:val="22"/>
              </w:rPr>
              <w:t xml:space="preserve"> комиссии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органы исполнительной власти, осуществляющие государственную регистрацию юридических лиц либо уполномоченные в сфере регистрации некоммерческих организаций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п.11 ст.59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ч.7 ст.51 КЗ,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п.4.7 Инструкции </w:t>
            </w:r>
            <w:r w:rsidRPr="00516DEB">
              <w:rPr>
                <w:bCs/>
                <w:sz w:val="22"/>
                <w:szCs w:val="22"/>
              </w:rPr>
              <w:t>№ 56/801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Перечисление неизрасходованных денежных средств, находящихся на специальном избирательном счете, гражданам и юридическим лицам, осуществившим пожертвования либо перечисления в их избирательные фонды, пропорционально вложенным средствам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после дня голосования и до представления итогового финансового отчета 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кандидаты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 11 ст.59 ФЗ, 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ч.7 ст.51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>Перечисление на счет избирательной комиссии, организующей выборы, причитающихся ей денежных средств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 13 октября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(по истечении 30 дней со дня голосования)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кредитная организация по письменному указанию </w:t>
            </w:r>
            <w:proofErr w:type="gramStart"/>
            <w:r w:rsidRPr="00516DEB">
              <w:rPr>
                <w:sz w:val="22"/>
                <w:szCs w:val="22"/>
              </w:rPr>
              <w:t>избирательной</w:t>
            </w:r>
            <w:proofErr w:type="gramEnd"/>
            <w:r w:rsidRPr="00516DEB">
              <w:rPr>
                <w:sz w:val="22"/>
                <w:szCs w:val="22"/>
              </w:rPr>
              <w:t xml:space="preserve"> комиссии, организующей выборы 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 11 ст.59 ФЗ, 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ч.7 ст.51 КЗ</w:t>
            </w:r>
          </w:p>
        </w:tc>
        <w:tc>
          <w:tcPr>
            <w:tcW w:w="3119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Перечисление неизрасходованных денежных средств, оставшихся на специальных избирательных счетах, в доход местного бюджета</w:t>
            </w:r>
          </w:p>
        </w:tc>
        <w:tc>
          <w:tcPr>
            <w:tcW w:w="2268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 12 ноября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(по истечении 60 дней со дня голосования)</w:t>
            </w:r>
          </w:p>
        </w:tc>
        <w:tc>
          <w:tcPr>
            <w:tcW w:w="1984" w:type="dxa"/>
            <w:shd w:val="clear" w:color="auto" w:fill="auto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кредитная организация по письменному указанию </w:t>
            </w:r>
            <w:proofErr w:type="gramStart"/>
            <w:r w:rsidRPr="00516DEB">
              <w:rPr>
                <w:sz w:val="22"/>
                <w:szCs w:val="22"/>
              </w:rPr>
              <w:t>избирательной</w:t>
            </w:r>
            <w:proofErr w:type="gramEnd"/>
            <w:r w:rsidRPr="00516DEB">
              <w:rPr>
                <w:sz w:val="22"/>
                <w:szCs w:val="22"/>
              </w:rPr>
              <w:t xml:space="preserve"> комиссии, организующей выборы</w:t>
            </w:r>
          </w:p>
        </w:tc>
      </w:tr>
      <w:tr w:rsidR="00516DEB" w:rsidRPr="00E51F3F" w:rsidTr="001777C1">
        <w:trPr>
          <w:cantSplit/>
          <w:trHeight w:val="20"/>
        </w:trPr>
        <w:tc>
          <w:tcPr>
            <w:tcW w:w="9923" w:type="dxa"/>
            <w:gridSpan w:val="5"/>
          </w:tcPr>
          <w:p w:rsidR="00516DEB" w:rsidRPr="00E51F3F" w:rsidRDefault="00516DEB" w:rsidP="00BD7F27">
            <w:pPr>
              <w:pStyle w:val="2"/>
              <w:keepNext w:val="0"/>
              <w:suppressAutoHyphens/>
              <w:spacing w:before="80" w:after="80" w:line="220" w:lineRule="exact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E51F3F">
              <w:rPr>
                <w:b/>
                <w:sz w:val="22"/>
                <w:szCs w:val="22"/>
              </w:rPr>
              <w:t>ГОЛОСОВАНИЕ И ОПРЕДЕЛЕНИЕ РЕЗУЛЬТАТОВ ВЫБОРОВ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п.4 ст.63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ч.4 ст.53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Утверждение формы и текста избирательного бюллетеня, число избирательных бюллетеней для проведения выборов по одномандатному (многомандатному) избирательному округу, а также порядок осуществления </w:t>
            </w:r>
            <w:proofErr w:type="gramStart"/>
            <w:r w:rsidRPr="00516DEB">
              <w:rPr>
                <w:sz w:val="22"/>
                <w:szCs w:val="22"/>
              </w:rPr>
              <w:t>контроля за</w:t>
            </w:r>
            <w:proofErr w:type="gramEnd"/>
            <w:r w:rsidRPr="00516DEB">
              <w:rPr>
                <w:sz w:val="22"/>
                <w:szCs w:val="22"/>
              </w:rPr>
              <w:t xml:space="preserve"> изготовлением избирательных бюллетеней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23 августа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>(не позднее чем</w:t>
            </w:r>
            <w:proofErr w:type="gramEnd"/>
          </w:p>
          <w:p w:rsidR="00516DEB" w:rsidRPr="00516DEB" w:rsidRDefault="00516DEB" w:rsidP="00E51F3F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за 20 дней до дня </w:t>
            </w:r>
            <w:r w:rsidRPr="00516DEB">
              <w:rPr>
                <w:sz w:val="22"/>
                <w:szCs w:val="22"/>
              </w:rPr>
              <w:br/>
              <w:t>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="00E51F3F" w:rsidRPr="00516DEB">
              <w:rPr>
                <w:sz w:val="22"/>
                <w:szCs w:val="22"/>
              </w:rPr>
              <w:t xml:space="preserve"> </w:t>
            </w:r>
            <w:r w:rsidRPr="00516DEB">
              <w:rPr>
                <w:sz w:val="22"/>
                <w:szCs w:val="22"/>
              </w:rPr>
              <w:t>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п.4 ст.63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ч.4 ст.53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Утверждение текста избирательного бюллетеня для проведения выборов по одномандатному (многомандатному) избирательному округу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23 августа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>(не позднее чем</w:t>
            </w:r>
            <w:proofErr w:type="gramEnd"/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за 20 дней до дня </w:t>
            </w:r>
            <w:r w:rsidRPr="00516DEB">
              <w:rPr>
                <w:sz w:val="22"/>
                <w:szCs w:val="22"/>
              </w:rPr>
              <w:br/>
              <w:t>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</w:t>
            </w:r>
            <w:r w:rsidRPr="00516DEB">
              <w:rPr>
                <w:sz w:val="22"/>
                <w:szCs w:val="22"/>
                <w:vertAlign w:val="superscript"/>
              </w:rPr>
              <w:t>1</w:t>
            </w:r>
            <w:r w:rsidRPr="00516DEB">
              <w:rPr>
                <w:sz w:val="22"/>
                <w:szCs w:val="22"/>
              </w:rPr>
              <w:t xml:space="preserve"> ст.63 ФЗ</w:t>
            </w:r>
          </w:p>
          <w:p w:rsidR="00516DEB" w:rsidRPr="00516DEB" w:rsidRDefault="00516DEB" w:rsidP="00E51F3F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 ст.53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Определение избирательных участков, для которых будут изготавливаться специальные трафареты для самостоятельного заполнения бюллетеня, в том числе с применением рельефно-точечного шрифта Брайля, в помощь избирателям, являющимся инвалидами по зрению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до изготовления специальных трафаретов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ст.63 ФЗ,</w:t>
            </w:r>
          </w:p>
          <w:p w:rsidR="00516DEB" w:rsidRPr="00516DEB" w:rsidRDefault="00E51F3F" w:rsidP="00E51F3F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</w:t>
            </w:r>
            <w:r w:rsidR="00516DEB" w:rsidRPr="00516DEB">
              <w:rPr>
                <w:sz w:val="22"/>
                <w:szCs w:val="22"/>
              </w:rPr>
              <w:t>53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Изготовление избирательных бюллетеней для голосования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позднее </w:t>
            </w:r>
            <w:r w:rsidRPr="00516DEB">
              <w:rPr>
                <w:sz w:val="22"/>
                <w:szCs w:val="22"/>
              </w:rPr>
              <w:br/>
              <w:t>1 сентября 2020 г.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один день до дня досрочного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полиграфические организации, технически оснащенные для изготовления бюллетеней, 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п.11 ст.63 ФЗ, </w:t>
            </w:r>
          </w:p>
          <w:p w:rsidR="00516DEB" w:rsidRPr="00516DEB" w:rsidRDefault="00E51F3F" w:rsidP="00E51F3F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ч.</w:t>
            </w:r>
            <w:r w:rsidR="00516DEB" w:rsidRPr="00516DEB">
              <w:rPr>
                <w:sz w:val="22"/>
                <w:szCs w:val="22"/>
              </w:rPr>
              <w:t>11 ст.53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Принятие решения о месте и времени передачи избирательных бюллетеней от  полиграфической организации членам избирательной комиссии, организующей выборы, с правом решающего голоса, об уничтожении лишних избирательных бюллетеней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два дня до получения избирательной комиссией, организующей выборы, избирательных бюллетеней от полиграфической организации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п.п.12, 13 ст.63 ФЗ,</w:t>
            </w:r>
          </w:p>
          <w:p w:rsidR="00516DEB" w:rsidRPr="00516DEB" w:rsidRDefault="00E51F3F" w:rsidP="00E51F3F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ч.ч.12,13 ст.53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Передача бюллетеней участковым избирательным комиссиям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позднее </w:t>
            </w:r>
            <w:r w:rsidRPr="00516DEB">
              <w:rPr>
                <w:sz w:val="22"/>
                <w:szCs w:val="22"/>
              </w:rPr>
              <w:br/>
              <w:t>1 сентября 2020 г.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один день до дня досрочного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 ст.65 ФЗ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ст. 55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Проведение досрочного голосования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 3 по 12 сентября 2020 г.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(за девять и менее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ст.64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 ст.54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Проведение голосования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13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 8 до 20 часов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 местному времени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ст.68 ФЗ, 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ст. 59 КЗ</w:t>
            </w:r>
          </w:p>
        </w:tc>
        <w:tc>
          <w:tcPr>
            <w:tcW w:w="3119" w:type="dxa"/>
          </w:tcPr>
          <w:p w:rsidR="00516DEB" w:rsidRPr="00516DEB" w:rsidRDefault="00516DEB" w:rsidP="00E51F3F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Подсчет голосов избирателей на избирательном участке и составление протокола об итогах голосования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сразу после окончания времени голосования и проводится без перерыва до установления итогов голосования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п.26 ст.68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ч.25 ст.59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Проведение итогового заседания, на котором рассматриваются жалобы (заявления) о нарушениях при голосовании и подсчете голосов избирателей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подсчета голосов избирателей и составления протокола об итогах голосования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п.26 ст.68 ФЗ,</w:t>
            </w:r>
          </w:p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ч.25 ст.59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numPr>
                <w:ilvl w:val="12"/>
                <w:numId w:val="0"/>
              </w:numPr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Подписание протокола участковой избирательной комиссии об итогах голосования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numPr>
                <w:ilvl w:val="12"/>
                <w:numId w:val="0"/>
              </w:num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проведения итогового заседания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п.п.26, 29  ст.68 ФЗ,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ч.28 ст.59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Выдача заверенных копий протокола участковой избирательной комиссии об итогах голосования по требованию члена участковой избирательной комиссии, наблюдателя, иных лиц, указанных в п.3 ст.30 ФЗ, ч.1 ст.8 КЗ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немедленно после подписания протокола об итогах голосования (в том числе составленного повторно)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п.30 ст.68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ч.29 ст.59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numPr>
                <w:ilvl w:val="12"/>
                <w:numId w:val="0"/>
              </w:numPr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Направление первого экземпляра протокола об итогах голосования в соответствующую избирательную комиссию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незамедлительно после подписания протокола всеми присутствующими членами участковой избирательной комиссии с правом решающего голоса и выдачи его заверенных копий лицам, имеющим право на получение этих копий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516DEB">
              <w:rPr>
                <w:bCs/>
                <w:sz w:val="22"/>
                <w:szCs w:val="22"/>
              </w:rPr>
              <w:t>п.1 ст.70 ФЗ,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516DEB">
              <w:rPr>
                <w:bCs/>
                <w:sz w:val="22"/>
                <w:szCs w:val="22"/>
              </w:rPr>
              <w:t>ч.1 ст.60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Определение результатов выборов, составление и подписание протокола и сводной таблицы о результатах выборов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15 сентября 2020 г.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на 3-й день со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 (по одномандатному, многомандатному избирательному округу)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516DEB">
              <w:rPr>
                <w:bCs/>
                <w:sz w:val="22"/>
                <w:szCs w:val="22"/>
              </w:rPr>
              <w:t>п.1 ст.70 ФЗ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516DEB">
              <w:rPr>
                <w:bCs/>
                <w:sz w:val="22"/>
                <w:szCs w:val="22"/>
              </w:rPr>
              <w:t>ч.1, 4 ст. 60,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516DEB">
              <w:rPr>
                <w:bCs/>
                <w:sz w:val="22"/>
                <w:szCs w:val="22"/>
              </w:rPr>
              <w:t xml:space="preserve">ч.21 ст.61 КЗ 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Принятие решения о результатах выборов на основании протокола о результатах выборов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подписания протокола о результатах выборов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 (по одномандатному, многомандатному избирательному округу)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bCs/>
                <w:sz w:val="22"/>
                <w:szCs w:val="22"/>
              </w:rPr>
            </w:pPr>
            <w:r w:rsidRPr="00516DEB">
              <w:rPr>
                <w:bCs/>
                <w:sz w:val="22"/>
                <w:szCs w:val="22"/>
              </w:rPr>
              <w:t>ч.37 ст. 61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Установление общих результатов выборов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позднее 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27 сентября 2020 г </w:t>
            </w:r>
          </w:p>
          <w:p w:rsidR="00516DEB" w:rsidRPr="00516DEB" w:rsidRDefault="00516DEB" w:rsidP="0099590E">
            <w:p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(не позднее чем через две недели после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E51F3F" w:rsidRDefault="00516DEB" w:rsidP="0099590E">
            <w:pPr>
              <w:pStyle w:val="a9"/>
              <w:widowControl w:val="0"/>
              <w:numPr>
                <w:ilvl w:val="12"/>
                <w:numId w:val="0"/>
              </w:numPr>
              <w:suppressAutoHyphens/>
              <w:spacing w:line="200" w:lineRule="exact"/>
              <w:ind w:right="0"/>
              <w:rPr>
                <w:b w:val="0"/>
                <w:sz w:val="22"/>
                <w:szCs w:val="22"/>
              </w:rPr>
            </w:pPr>
            <w:r w:rsidRPr="00E51F3F">
              <w:rPr>
                <w:b w:val="0"/>
                <w:sz w:val="22"/>
                <w:szCs w:val="22"/>
              </w:rPr>
              <w:t>п.2 ст.72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ч.2 ст.66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Направление общих данных о результатах выборов по одномандатному (многомандатному) избирательному округу в средства массовой информации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одних суток после определения результатов выборов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E51F3F" w:rsidRDefault="00516DEB" w:rsidP="0099590E">
            <w:pPr>
              <w:pStyle w:val="a9"/>
              <w:widowControl w:val="0"/>
              <w:numPr>
                <w:ilvl w:val="12"/>
                <w:numId w:val="0"/>
              </w:numPr>
              <w:suppressAutoHyphens/>
              <w:spacing w:line="200" w:lineRule="exact"/>
              <w:ind w:right="0"/>
              <w:rPr>
                <w:b w:val="0"/>
                <w:sz w:val="22"/>
                <w:szCs w:val="22"/>
              </w:rPr>
            </w:pPr>
            <w:r w:rsidRPr="00E51F3F">
              <w:rPr>
                <w:b w:val="0"/>
                <w:sz w:val="22"/>
                <w:szCs w:val="22"/>
              </w:rPr>
              <w:t>п.3 ст.72 ФЗ,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ч.3 ст.66 КЗ</w:t>
            </w:r>
          </w:p>
        </w:tc>
        <w:tc>
          <w:tcPr>
            <w:tcW w:w="3119" w:type="dxa"/>
          </w:tcPr>
          <w:p w:rsidR="00516DEB" w:rsidRPr="00516DEB" w:rsidRDefault="00516DEB" w:rsidP="0099590E">
            <w:pPr>
              <w:pStyle w:val="a5"/>
              <w:numPr>
                <w:ilvl w:val="12"/>
                <w:numId w:val="0"/>
              </w:numPr>
              <w:spacing w:line="200" w:lineRule="exact"/>
              <w:rPr>
                <w:szCs w:val="22"/>
              </w:rPr>
            </w:pPr>
            <w:r w:rsidRPr="00516DEB">
              <w:rPr>
                <w:szCs w:val="22"/>
              </w:rPr>
              <w:t>Официальное опубликование общих результатов выборов депутатов представительного органа и данных о числе голосов избирателей, полученных каждым из кандидатов</w:t>
            </w:r>
          </w:p>
        </w:tc>
        <w:tc>
          <w:tcPr>
            <w:tcW w:w="2268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13 октября 2020 г.</w:t>
            </w:r>
          </w:p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(не позднее чем через один месяц со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99590E">
            <w:pPr>
              <w:numPr>
                <w:ilvl w:val="12"/>
                <w:numId w:val="0"/>
              </w:numPr>
              <w:spacing w:line="20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п.4 ст.72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ч.4 ст.66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proofErr w:type="gramStart"/>
            <w:r w:rsidRPr="00516DEB">
              <w:rPr>
                <w:szCs w:val="22"/>
              </w:rPr>
              <w:t>Официальное опубликование (обнародование) полных данных, которые содержатся в протоколах избирательных комиссий соответствующего уровня об итогах голосования и о результатах выборов, и данных, которые содержатся в протоколах об итогах голосования непосредственно нижестоящих комиссий и на основании которых определялись итоги голосования, результаты выборов в соответствующих комиссиях</w:t>
            </w:r>
            <w:proofErr w:type="gramEnd"/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12 ноября 2020 г.</w:t>
            </w:r>
          </w:p>
          <w:p w:rsidR="00516DEB" w:rsidRPr="00516DEB" w:rsidRDefault="00516DEB" w:rsidP="00E51F3F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(в течение двух месяцев со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п.6 ст.70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ст.65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Извещение зарегистрированного кандидата, избранного депутатом представительного органа муниципального образования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незамедлительно после </w:t>
            </w:r>
            <w:r w:rsidRPr="00516DEB">
              <w:rPr>
                <w:sz w:val="22"/>
                <w:szCs w:val="22"/>
              </w:rPr>
              <w:br/>
              <w:t>определения результатов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п.6 ст.70 ФЗ,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ч.1 ст.65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Представление в соответствующую избирательную комиссию копии приказа (иного документа) об освобождении от обязанностей, несовместимых со статусом депутата представительного органа муниципального образования, либо копии документов, удостоверяющих, подачу в пятидневный срок со дня получения извещения заявления об освобождении от таких обязанностей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5-дневный срок со дня получения извещения зарегистри</w:t>
            </w:r>
            <w:r w:rsidRPr="00516DEB">
              <w:rPr>
                <w:sz w:val="22"/>
                <w:szCs w:val="22"/>
              </w:rPr>
              <w:softHyphen/>
              <w:t>рованного кандидата, избранного депутатом представительного органа муниципального образования, о результатах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зарегистрированный кандидат, избранный депутатом представительного органа муниципального образования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ч.ч.6, 7 ст.65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Регистрация избранного депутата представительного органа муниципального образования, выдача ему удостоверения об избрании по форме, установленной  избирательной комиссией, организующей выборы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после официального опубликования </w:t>
            </w:r>
            <w:proofErr w:type="gramStart"/>
            <w:r w:rsidRPr="00516DEB">
              <w:rPr>
                <w:sz w:val="22"/>
                <w:szCs w:val="22"/>
              </w:rPr>
              <w:t>результатов выборов депутатов представительного органа муниципального образования</w:t>
            </w:r>
            <w:proofErr w:type="gramEnd"/>
            <w:r w:rsidRPr="00516DEB">
              <w:rPr>
                <w:sz w:val="22"/>
                <w:szCs w:val="22"/>
              </w:rPr>
              <w:t xml:space="preserve"> и выполнения зарегистрированным кандидатом, избранным депутатом представительного органа муниципального образования, требования, предусмотренного ч.1 ст.65 КЗ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п.31 ст.68 ФЗ, 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ч.30 ст.55 КЗ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Порядок хранения</w:t>
            </w:r>
            <w:r w:rsidRPr="00516DEB">
              <w:rPr>
                <w:rStyle w:val="ad"/>
                <w:sz w:val="22"/>
                <w:szCs w:val="22"/>
              </w:rPr>
              <w:footnoteReference w:id="7"/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Передача второго экземпляра протокола вместе с предусмотренной законом избирательной документацией, включая избирательные бюллетени, списки членов участковой комиссии с правом совещательного голоса, иных лиц, указанных в п.3 ст.30 ФЗ, ч. 4 ст. 8 КЗ, а также печать участковой комиссии в вышестоящую избирательную комиссию для хранения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 чем через 5 дней со дня официального опубликования результатов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участковые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 Порядка хранения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Передача в избирательную комиссию Ставропольского края вторых экземпляров протоколов избирательной комиссии, организующей выборы, окружных и участковых избирательных комиссий с прилагаемыми документами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не позднее чем через </w:t>
            </w:r>
            <w:r w:rsidRPr="00516DEB">
              <w:rPr>
                <w:sz w:val="22"/>
                <w:szCs w:val="22"/>
              </w:rPr>
              <w:br/>
              <w:t>10 дней со дня официального опубликования результатов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ст.68 КЗ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Хранение документов, связанных с подготовкой и проведением выборов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pacing w:val="-4"/>
                <w:sz w:val="22"/>
                <w:szCs w:val="22"/>
              </w:rPr>
            </w:pPr>
            <w:r w:rsidRPr="00516DEB">
              <w:rPr>
                <w:spacing w:val="-4"/>
                <w:sz w:val="22"/>
                <w:szCs w:val="22"/>
              </w:rPr>
              <w:t xml:space="preserve">в соответствии с </w:t>
            </w:r>
            <w:r w:rsidRPr="00516DEB">
              <w:rPr>
                <w:sz w:val="22"/>
                <w:szCs w:val="22"/>
              </w:rPr>
              <w:t>Порядком хранения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ТИК </w:t>
            </w:r>
            <w:r w:rsidR="00E51F3F">
              <w:rPr>
                <w:sz w:val="22"/>
                <w:szCs w:val="22"/>
              </w:rPr>
              <w:t>Шпаковского</w:t>
            </w:r>
            <w:r w:rsidRPr="00516DEB">
              <w:rPr>
                <w:sz w:val="22"/>
                <w:szCs w:val="22"/>
              </w:rPr>
              <w:t xml:space="preserve"> района, избирательная комиссия Ставропольского края</w:t>
            </w:r>
          </w:p>
        </w:tc>
      </w:tr>
      <w:tr w:rsidR="002D55FB" w:rsidRPr="002D55FB" w:rsidTr="00E35C48">
        <w:trPr>
          <w:trHeight w:val="20"/>
        </w:trPr>
        <w:tc>
          <w:tcPr>
            <w:tcW w:w="9923" w:type="dxa"/>
            <w:gridSpan w:val="5"/>
          </w:tcPr>
          <w:p w:rsidR="002D55FB" w:rsidRPr="002D55FB" w:rsidRDefault="002D55FB" w:rsidP="00BD7F27">
            <w:pPr>
              <w:pStyle w:val="4"/>
              <w:keepNext w:val="0"/>
              <w:widowControl w:val="0"/>
              <w:suppressAutoHyphens/>
              <w:spacing w:before="80" w:after="80" w:line="220" w:lineRule="exact"/>
              <w:ind w:left="0" w:firstLine="0"/>
              <w:jc w:val="center"/>
              <w:rPr>
                <w:b/>
                <w:caps/>
                <w:sz w:val="22"/>
                <w:szCs w:val="22"/>
              </w:rPr>
            </w:pPr>
            <w:r w:rsidRPr="002D55FB">
              <w:rPr>
                <w:b/>
                <w:caps/>
                <w:sz w:val="22"/>
                <w:szCs w:val="22"/>
              </w:rPr>
              <w:t>Сроки подачи и рассмотрения жалоб и заявлений</w:t>
            </w:r>
          </w:p>
        </w:tc>
      </w:tr>
      <w:tr w:rsidR="00516DEB" w:rsidRPr="00516DEB" w:rsidTr="001777C1">
        <w:trPr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п.6 ст.76,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 ст.78 ФЗ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16DEB" w:rsidRPr="00516DEB" w:rsidRDefault="00516DEB" w:rsidP="00E51F3F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Подача жалобы на решение комиссии о регистрации, об отказе в регистрации кандидата по одномандатным (многомандатным) избирательным округам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16DEB" w:rsidRPr="00516DEB" w:rsidRDefault="00516DEB" w:rsidP="00E51F3F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10 дней со дня принятия обжалуемого решения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зарегистрировавшая кандидата  избирательная комиссия, кандидат, в отношении </w:t>
            </w:r>
            <w:proofErr w:type="gramStart"/>
            <w:r w:rsidRPr="00516DEB">
              <w:rPr>
                <w:sz w:val="22"/>
                <w:szCs w:val="22"/>
              </w:rPr>
              <w:t>которых</w:t>
            </w:r>
            <w:proofErr w:type="gramEnd"/>
            <w:r w:rsidRPr="00516DEB">
              <w:rPr>
                <w:sz w:val="22"/>
                <w:szCs w:val="22"/>
              </w:rPr>
              <w:t xml:space="preserve"> вынесено такое решение, кандидат, зарегистрированный по тому же избирательному округу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tcBorders>
              <w:bottom w:val="single" w:sz="4" w:space="0" w:color="auto"/>
            </w:tcBorders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п.10 ст.75,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 ст.78 ФЗ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 xml:space="preserve">Подача жалобы на решение, действие (бездействие) избирательной комиссии по иным (кроме заверения, регистрации, отказа в заверении, регистрации списка кандидатов, кандидата) вопросам </w:t>
            </w:r>
            <w:proofErr w:type="gramEnd"/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период избирательной кампании - в течение 15 дней со дня принятия обжалуемого решения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завершения избирательной кампании - в течение 30 дней со дня принятия обжалуемого решения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избиратели, кандидаты, их доверенные лица, иные общественные объединения, наблюдатели,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</w:tcBorders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п.6 ст.76,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п.2 ст.78 ФЗ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Подача жалобы на решение избирательной комиссии, принятое в соответствии с </w:t>
            </w:r>
            <w:hyperlink r:id="rId9" w:history="1">
              <w:r w:rsidRPr="00516DEB">
                <w:rPr>
                  <w:sz w:val="22"/>
                  <w:szCs w:val="22"/>
                </w:rPr>
                <w:t>пунктами 6</w:t>
              </w:r>
            </w:hyperlink>
            <w:r w:rsidRPr="00516DEB">
              <w:rPr>
                <w:sz w:val="22"/>
                <w:szCs w:val="22"/>
              </w:rPr>
              <w:t xml:space="preserve"> и </w:t>
            </w:r>
            <w:hyperlink r:id="rId10" w:history="1">
              <w:r w:rsidRPr="00516DEB">
                <w:rPr>
                  <w:sz w:val="22"/>
                  <w:szCs w:val="22"/>
                </w:rPr>
                <w:t>7 статьи 75</w:t>
              </w:r>
            </w:hyperlink>
            <w:r w:rsidRPr="00516DEB">
              <w:rPr>
                <w:sz w:val="22"/>
                <w:szCs w:val="22"/>
              </w:rPr>
              <w:t xml:space="preserve"> ФЗ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период избирательной кампании - в течение 5 дней со дня принятия обжалуемого решения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после завершения избирательной кампании - в течение 15 дней со дня принятия обжалуемого решения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избиратели, кандидаты, их доверенные лица, иные общественные объединения, наблюдатели,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п.7, 8, 12 ст.76,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п.5 ст.78 ФЗ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Подача заявления в суд об отмене регистрации кандидата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не позднее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4 сентября 2020 г.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(не </w:t>
            </w:r>
            <w:proofErr w:type="gramStart"/>
            <w:r w:rsidRPr="00516DEB">
              <w:rPr>
                <w:sz w:val="22"/>
                <w:szCs w:val="22"/>
              </w:rPr>
              <w:t>позднее</w:t>
            </w:r>
            <w:proofErr w:type="gramEnd"/>
            <w:r w:rsidRPr="00516DEB">
              <w:rPr>
                <w:sz w:val="22"/>
                <w:szCs w:val="22"/>
              </w:rPr>
              <w:t xml:space="preserve"> чем за 8 дней до дня голосования)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избирательная комиссия, зарегистрировавшая кандидата, кандидат, зарегистрированный по тому же избирательному округу, прокурор - в случаях предусмотренных п.12 ст.76 ФЗ 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п.4 ст.78 ФЗ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pStyle w:val="a5"/>
              <w:spacing w:line="220" w:lineRule="exact"/>
              <w:rPr>
                <w:szCs w:val="22"/>
              </w:rPr>
            </w:pPr>
            <w:r w:rsidRPr="00516DEB">
              <w:rPr>
                <w:szCs w:val="22"/>
              </w:rPr>
              <w:t>Принятие решений по жалобам, поступившим в период избирательной кампании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до дня голосования –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в 5-дневный срок, </w:t>
            </w:r>
            <w:r w:rsidRPr="00516DEB">
              <w:rPr>
                <w:sz w:val="22"/>
                <w:szCs w:val="22"/>
              </w:rPr>
              <w:br/>
              <w:t>но не позднее дня, предшествующего дню голосования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br/>
              <w:t>в день голосования и в день, следующий за днем голосования – немедленно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если факты, содержащиеся в жалобах, требуют дополнительной проверки, - не позднее чем в 10-дневный срок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proofErr w:type="gramStart"/>
            <w:r w:rsidRPr="00516DEB">
              <w:rPr>
                <w:sz w:val="22"/>
                <w:szCs w:val="22"/>
              </w:rPr>
              <w:t>избирательные</w:t>
            </w:r>
            <w:proofErr w:type="gramEnd"/>
            <w:r w:rsidRPr="00516DEB">
              <w:rPr>
                <w:sz w:val="22"/>
                <w:szCs w:val="22"/>
              </w:rPr>
              <w:t xml:space="preserve"> комиссии, суд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п.10 ст.75,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 ст.78 ФЗ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Подача заявления в суд об отмене решения </w:t>
            </w:r>
            <w:proofErr w:type="gramStart"/>
            <w:r w:rsidRPr="00516DEB">
              <w:rPr>
                <w:sz w:val="22"/>
                <w:szCs w:val="22"/>
              </w:rPr>
              <w:t>комиссии</w:t>
            </w:r>
            <w:proofErr w:type="gramEnd"/>
            <w:r w:rsidRPr="00516DEB">
              <w:rPr>
                <w:sz w:val="22"/>
                <w:szCs w:val="22"/>
              </w:rPr>
              <w:t xml:space="preserve"> об итогах голосования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10 дней со дня принятия решения об итогах голосования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избиратели избирательного участка, на котором принимали участие в выборах,  кандидаты, их доверенные лица, иные общественные объединения, наблюдатели, избирательные комиссии</w:t>
            </w:r>
          </w:p>
        </w:tc>
      </w:tr>
      <w:tr w:rsidR="00516DEB" w:rsidRPr="00516DEB" w:rsidTr="001777C1">
        <w:trPr>
          <w:cantSplit/>
          <w:trHeight w:val="20"/>
        </w:trPr>
        <w:tc>
          <w:tcPr>
            <w:tcW w:w="568" w:type="dxa"/>
          </w:tcPr>
          <w:p w:rsidR="00516DEB" w:rsidRPr="00516DEB" w:rsidRDefault="00516DEB" w:rsidP="002D55FB">
            <w:pPr>
              <w:widowControl w:val="0"/>
              <w:numPr>
                <w:ilvl w:val="0"/>
                <w:numId w:val="10"/>
              </w:numPr>
              <w:suppressAutoHyphens/>
              <w:spacing w:line="220" w:lineRule="exact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п.10 ст.75,</w:t>
            </w:r>
          </w:p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п.3 ст.78 ФЗ</w:t>
            </w:r>
          </w:p>
        </w:tc>
        <w:tc>
          <w:tcPr>
            <w:tcW w:w="3119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 xml:space="preserve">Подача заявления в суд об отмене решения </w:t>
            </w:r>
            <w:proofErr w:type="gramStart"/>
            <w:r w:rsidRPr="00516DEB">
              <w:rPr>
                <w:sz w:val="22"/>
                <w:szCs w:val="22"/>
              </w:rPr>
              <w:t>комиссии</w:t>
            </w:r>
            <w:proofErr w:type="gramEnd"/>
            <w:r w:rsidRPr="00516DEB">
              <w:rPr>
                <w:sz w:val="22"/>
                <w:szCs w:val="22"/>
              </w:rPr>
              <w:t xml:space="preserve"> о результатах выборов</w:t>
            </w:r>
          </w:p>
        </w:tc>
        <w:tc>
          <w:tcPr>
            <w:tcW w:w="2268" w:type="dxa"/>
          </w:tcPr>
          <w:p w:rsidR="00516DEB" w:rsidRPr="00516DEB" w:rsidRDefault="00516DEB" w:rsidP="002D55FB">
            <w:pPr>
              <w:spacing w:line="220" w:lineRule="exact"/>
              <w:jc w:val="center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в течение трех месяцев со дня официального опубликования результатов выборов</w:t>
            </w:r>
          </w:p>
        </w:tc>
        <w:tc>
          <w:tcPr>
            <w:tcW w:w="1984" w:type="dxa"/>
          </w:tcPr>
          <w:p w:rsidR="00516DEB" w:rsidRPr="00516DEB" w:rsidRDefault="00516DEB" w:rsidP="002D55FB">
            <w:pPr>
              <w:spacing w:line="220" w:lineRule="exact"/>
              <w:rPr>
                <w:sz w:val="22"/>
                <w:szCs w:val="22"/>
              </w:rPr>
            </w:pPr>
            <w:r w:rsidRPr="00516DEB">
              <w:rPr>
                <w:sz w:val="22"/>
                <w:szCs w:val="22"/>
              </w:rPr>
              <w:t>избиратели, кандидаты, их доверенные лица, иные общественные объединения, наблюдатели, избирательные комиссии</w:t>
            </w:r>
          </w:p>
        </w:tc>
      </w:tr>
    </w:tbl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E51F3F" w:rsidRDefault="00E51F3F">
      <w:pPr>
        <w:jc w:val="both"/>
        <w:rPr>
          <w:rFonts w:ascii="PT Astra Serif" w:hAnsi="PT Astra Serif"/>
          <w:sz w:val="28"/>
        </w:rPr>
      </w:pPr>
    </w:p>
    <w:p w:rsidR="007A6E80" w:rsidRDefault="007A6E80">
      <w:pPr>
        <w:jc w:val="both"/>
        <w:rPr>
          <w:rFonts w:ascii="PT Astra Serif" w:hAnsi="PT Astra Serif"/>
          <w:sz w:val="28"/>
        </w:rPr>
      </w:pPr>
    </w:p>
    <w:p w:rsidR="009C7CDC" w:rsidRDefault="007A6E80" w:rsidP="007A6E80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</w:t>
      </w:r>
    </w:p>
    <w:sectPr w:rsidR="009C7CDC" w:rsidSect="00BC7C62">
      <w:headerReference w:type="default" r:id="rId11"/>
      <w:pgSz w:w="11908" w:h="1684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650" w:rsidRDefault="00E95650" w:rsidP="00AE26F8">
      <w:r>
        <w:separator/>
      </w:r>
    </w:p>
  </w:endnote>
  <w:endnote w:type="continuationSeparator" w:id="0">
    <w:p w:rsidR="00E95650" w:rsidRDefault="00E95650" w:rsidP="00AE2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650" w:rsidRDefault="00E95650" w:rsidP="00AE26F8">
      <w:r>
        <w:separator/>
      </w:r>
    </w:p>
  </w:footnote>
  <w:footnote w:type="continuationSeparator" w:id="0">
    <w:p w:rsidR="00E95650" w:rsidRDefault="00E95650" w:rsidP="00AE26F8">
      <w:r>
        <w:continuationSeparator/>
      </w:r>
    </w:p>
  </w:footnote>
  <w:footnote w:id="1">
    <w:p w:rsidR="00E95650" w:rsidRPr="00BD7F27" w:rsidRDefault="00E95650" w:rsidP="00BD7F27">
      <w:pPr>
        <w:pStyle w:val="aff5"/>
        <w:suppressAutoHyphens/>
        <w:spacing w:after="0" w:line="220" w:lineRule="exact"/>
        <w:jc w:val="both"/>
        <w:rPr>
          <w:sz w:val="20"/>
          <w:szCs w:val="20"/>
        </w:rPr>
      </w:pPr>
      <w:r w:rsidRPr="00BD7F27">
        <w:rPr>
          <w:rStyle w:val="ad"/>
          <w:sz w:val="20"/>
          <w:szCs w:val="20"/>
        </w:rPr>
        <w:footnoteRef/>
      </w:r>
      <w:r w:rsidRPr="00BD7F27">
        <w:rPr>
          <w:sz w:val="20"/>
          <w:szCs w:val="20"/>
        </w:rPr>
        <w:t xml:space="preserve"> Избирательная комиссия, организующая выборы – избирательная комиссия муниципального образования или территориальная избирательная комиссия, на которую возложены полномочия </w:t>
      </w:r>
      <w:proofErr w:type="gramStart"/>
      <w:r w:rsidRPr="00BD7F27">
        <w:rPr>
          <w:sz w:val="20"/>
          <w:szCs w:val="20"/>
        </w:rPr>
        <w:t>избирательной</w:t>
      </w:r>
      <w:proofErr w:type="gramEnd"/>
      <w:r w:rsidRPr="00BD7F27">
        <w:rPr>
          <w:sz w:val="20"/>
          <w:szCs w:val="20"/>
        </w:rPr>
        <w:t xml:space="preserve"> комиссии муниципального образования.</w:t>
      </w:r>
    </w:p>
  </w:footnote>
  <w:footnote w:id="2">
    <w:p w:rsidR="00E95650" w:rsidRPr="00BD7F27" w:rsidRDefault="00E95650" w:rsidP="00BD7F27">
      <w:pPr>
        <w:pStyle w:val="aff5"/>
        <w:suppressAutoHyphens/>
        <w:spacing w:after="0" w:line="220" w:lineRule="exact"/>
        <w:jc w:val="both"/>
        <w:rPr>
          <w:sz w:val="20"/>
          <w:szCs w:val="20"/>
        </w:rPr>
      </w:pPr>
      <w:r w:rsidRPr="00BD7F27">
        <w:rPr>
          <w:rStyle w:val="ad"/>
          <w:sz w:val="20"/>
          <w:szCs w:val="20"/>
        </w:rPr>
        <w:footnoteRef/>
      </w:r>
      <w:r w:rsidRPr="00BD7F27">
        <w:rPr>
          <w:sz w:val="20"/>
          <w:szCs w:val="20"/>
        </w:rPr>
        <w:t xml:space="preserve"> Здесь и далее - Закон Ставропольского края от 19.11.2003 № 42-кз «О системе избирательных комиссий в Ставропольском крае».</w:t>
      </w:r>
    </w:p>
  </w:footnote>
  <w:footnote w:id="3">
    <w:p w:rsidR="00E95650" w:rsidRDefault="00E95650" w:rsidP="00BD7F27">
      <w:pPr>
        <w:pStyle w:val="aff5"/>
        <w:suppressAutoHyphens/>
        <w:spacing w:after="0" w:line="220" w:lineRule="exact"/>
        <w:jc w:val="both"/>
      </w:pPr>
      <w:r w:rsidRPr="00BD7F27">
        <w:rPr>
          <w:rStyle w:val="ad"/>
          <w:sz w:val="20"/>
          <w:szCs w:val="20"/>
        </w:rPr>
        <w:footnoteRef/>
      </w:r>
      <w:r w:rsidRPr="00BD7F27">
        <w:rPr>
          <w:sz w:val="20"/>
          <w:szCs w:val="20"/>
        </w:rPr>
        <w:t xml:space="preserve"> Порядок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утвержденный постановлением Центральной избирательной комиссии Российской Федерации от 05.12.2012 № 152/1137-6 (далее - Порядок формирования резерва УИК).</w:t>
      </w:r>
    </w:p>
  </w:footnote>
  <w:footnote w:id="4">
    <w:p w:rsidR="00E95650" w:rsidRPr="00E35C48" w:rsidRDefault="00E95650" w:rsidP="00BD7F27">
      <w:pPr>
        <w:widowControl w:val="0"/>
        <w:suppressAutoHyphens/>
        <w:autoSpaceDE w:val="0"/>
        <w:adjustRightInd w:val="0"/>
        <w:spacing w:line="220" w:lineRule="exact"/>
        <w:jc w:val="both"/>
      </w:pPr>
      <w:r w:rsidRPr="00E35C48">
        <w:rPr>
          <w:rStyle w:val="ad"/>
        </w:rPr>
        <w:footnoteRef/>
      </w:r>
      <w:r w:rsidRPr="00E35C48">
        <w:t xml:space="preserve"> </w:t>
      </w:r>
      <w:proofErr w:type="gramStart"/>
      <w:r w:rsidRPr="00E35C48">
        <w:t>Инструкция о порядке открытия и ведения счетов, учета и отчетности, перечисления денежных средств, выделенных из местного бюджета избирательной комиссии, организующей выборы, другим избирательным комиссиям, комиссиям референдума на подготовку и проведение выборов в органы местного самоуправления в Ставропольском крае и местного референдума, утвержденная постановлением избирательной комиссии Ставропольского края от 10.06.2014 № 110/1127-5 (в редакции от 06.06.2018 № 50/586-6) (далее – Инструкция № 110</w:t>
      </w:r>
      <w:proofErr w:type="gramEnd"/>
      <w:r w:rsidRPr="00E35C48">
        <w:t>/1127-5).</w:t>
      </w:r>
    </w:p>
  </w:footnote>
  <w:footnote w:id="5">
    <w:p w:rsidR="00E95650" w:rsidRPr="00E35C48" w:rsidRDefault="00E95650" w:rsidP="00BD7F27">
      <w:pPr>
        <w:pStyle w:val="aff5"/>
        <w:suppressAutoHyphens/>
        <w:spacing w:after="0" w:line="220" w:lineRule="exact"/>
        <w:jc w:val="both"/>
        <w:rPr>
          <w:sz w:val="20"/>
          <w:szCs w:val="20"/>
        </w:rPr>
      </w:pPr>
      <w:r w:rsidRPr="00E35C48">
        <w:rPr>
          <w:rStyle w:val="ad"/>
          <w:sz w:val="20"/>
          <w:szCs w:val="20"/>
        </w:rPr>
        <w:footnoteRef/>
      </w:r>
      <w:r w:rsidRPr="00E35C48">
        <w:rPr>
          <w:sz w:val="20"/>
          <w:szCs w:val="20"/>
        </w:rPr>
        <w:t xml:space="preserve"> Порядок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в органы местного самоуправления в Ставропольском крае, утвержденный постановлением </w:t>
      </w:r>
      <w:proofErr w:type="gramStart"/>
      <w:r w:rsidRPr="00E35C48">
        <w:rPr>
          <w:sz w:val="20"/>
          <w:szCs w:val="20"/>
        </w:rPr>
        <w:t>избирательной</w:t>
      </w:r>
      <w:proofErr w:type="gramEnd"/>
      <w:r w:rsidRPr="00E35C48">
        <w:rPr>
          <w:sz w:val="20"/>
          <w:szCs w:val="20"/>
        </w:rPr>
        <w:t xml:space="preserve"> комиссии Ставропольского края от 15.07.2010 № 56/800 (ред. от 24.01.2020 № 108/927-6) (далее – Порядок № 56/800).</w:t>
      </w:r>
    </w:p>
  </w:footnote>
  <w:footnote w:id="6">
    <w:p w:rsidR="00E95650" w:rsidRDefault="00E95650" w:rsidP="00BD7F27">
      <w:pPr>
        <w:pStyle w:val="aff5"/>
        <w:suppressAutoHyphens/>
        <w:spacing w:after="0" w:line="220" w:lineRule="exact"/>
        <w:jc w:val="both"/>
      </w:pPr>
      <w:r w:rsidRPr="00E35C48">
        <w:rPr>
          <w:rStyle w:val="ad"/>
          <w:sz w:val="20"/>
          <w:szCs w:val="20"/>
        </w:rPr>
        <w:footnoteRef/>
      </w:r>
      <w:r w:rsidRPr="00E35C48">
        <w:rPr>
          <w:sz w:val="20"/>
          <w:szCs w:val="20"/>
        </w:rPr>
        <w:t xml:space="preserve"> </w:t>
      </w:r>
      <w:proofErr w:type="gramStart"/>
      <w:r w:rsidRPr="00E35C48">
        <w:rPr>
          <w:sz w:val="20"/>
          <w:szCs w:val="20"/>
        </w:rPr>
        <w:t>Инструкция о порядке и формах учета и отчетности кандидатов, избирательных объединений о поступлении средств избирательных фондов и расходовании этих средств при проведении выборов в органы местного самоуправления в Ставропольском крае, утвержденная постановлением избирательной комиссии Ставропольского края от 15.07.2010 № 56/801 (ред. от 05.07.2019 № 80/796-6) (далее – Инструкция № 56/801).</w:t>
      </w:r>
      <w:proofErr w:type="gramEnd"/>
    </w:p>
  </w:footnote>
  <w:footnote w:id="7">
    <w:p w:rsidR="00E95650" w:rsidRPr="00BD7F27" w:rsidRDefault="00E95650" w:rsidP="00BD7F27">
      <w:pPr>
        <w:pStyle w:val="aff5"/>
        <w:suppressAutoHyphens/>
        <w:spacing w:after="0" w:line="240" w:lineRule="exact"/>
        <w:jc w:val="both"/>
        <w:rPr>
          <w:sz w:val="20"/>
          <w:szCs w:val="20"/>
        </w:rPr>
      </w:pPr>
      <w:r w:rsidRPr="00BD7F27">
        <w:rPr>
          <w:rStyle w:val="ad"/>
          <w:sz w:val="20"/>
          <w:szCs w:val="20"/>
        </w:rPr>
        <w:footnoteRef/>
      </w:r>
      <w:r w:rsidRPr="00BD7F27">
        <w:rPr>
          <w:sz w:val="20"/>
          <w:szCs w:val="20"/>
        </w:rPr>
        <w:t xml:space="preserve"> </w:t>
      </w:r>
      <w:proofErr w:type="gramStart"/>
      <w:r w:rsidRPr="00BD7F27">
        <w:rPr>
          <w:sz w:val="20"/>
          <w:szCs w:val="20"/>
        </w:rPr>
        <w:t>Порядок хранения и передачи в архивы документов, связанных с подготовкой и проведением выборов в органы местного самоуправления муниципальных образований Ставропольского края, утвержденный постановлением избирательной комиссии Ставропольского края от 27.09.2018 № 56/620-6 (далее – Порядок хранения).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2901"/>
      <w:docPartObj>
        <w:docPartGallery w:val="Page Numbers (Top of Page)"/>
        <w:docPartUnique/>
      </w:docPartObj>
    </w:sdtPr>
    <w:sdtContent>
      <w:p w:rsidR="00E95650" w:rsidRDefault="00402A44" w:rsidP="00BC7C62">
        <w:pPr>
          <w:pStyle w:val="a5"/>
          <w:jc w:val="center"/>
        </w:pPr>
        <w:fldSimple w:instr=" PAGE   \* MERGEFORMAT ">
          <w:r w:rsidR="007A6E80">
            <w:rPr>
              <w:noProof/>
            </w:rPr>
            <w:t>30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442A"/>
    <w:multiLevelType w:val="multilevel"/>
    <w:tmpl w:val="73B669BC"/>
    <w:styleLink w:val="WW8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FB263D3"/>
    <w:multiLevelType w:val="hybridMultilevel"/>
    <w:tmpl w:val="69B26C46"/>
    <w:lvl w:ilvl="0" w:tplc="F184178A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0332C65"/>
    <w:multiLevelType w:val="hybridMultilevel"/>
    <w:tmpl w:val="546410A0"/>
    <w:lvl w:ilvl="0" w:tplc="192AC1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200C8C"/>
    <w:multiLevelType w:val="hybridMultilevel"/>
    <w:tmpl w:val="23D4E914"/>
    <w:lvl w:ilvl="0" w:tplc="4CB41790">
      <w:start w:val="2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DD3C7A"/>
    <w:multiLevelType w:val="hybridMultilevel"/>
    <w:tmpl w:val="BCF226D0"/>
    <w:lvl w:ilvl="0" w:tplc="B4325514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73C5E"/>
    <w:multiLevelType w:val="hybridMultilevel"/>
    <w:tmpl w:val="AFFAA8E6"/>
    <w:lvl w:ilvl="0" w:tplc="7694854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43B008BB"/>
    <w:multiLevelType w:val="hybridMultilevel"/>
    <w:tmpl w:val="3124B026"/>
    <w:lvl w:ilvl="0" w:tplc="192AC1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0A734B"/>
    <w:multiLevelType w:val="hybridMultilevel"/>
    <w:tmpl w:val="C2FCE5FA"/>
    <w:lvl w:ilvl="0" w:tplc="1FBCDAF6">
      <w:start w:val="5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4D4677"/>
    <w:multiLevelType w:val="singleLevel"/>
    <w:tmpl w:val="0E9E188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57F356C9"/>
    <w:multiLevelType w:val="multilevel"/>
    <w:tmpl w:val="6B1CB070"/>
    <w:styleLink w:val="WW8Num10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5D456A89"/>
    <w:multiLevelType w:val="hybridMultilevel"/>
    <w:tmpl w:val="D5A01612"/>
    <w:lvl w:ilvl="0" w:tplc="0C42B4C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8534B4"/>
    <w:multiLevelType w:val="hybridMultilevel"/>
    <w:tmpl w:val="C5D62094"/>
    <w:lvl w:ilvl="0" w:tplc="1B0CE4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3773C4"/>
    <w:multiLevelType w:val="hybridMultilevel"/>
    <w:tmpl w:val="0C601390"/>
    <w:lvl w:ilvl="0" w:tplc="E4D0AD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9"/>
    <w:lvlOverride w:ilvl="0">
      <w:startOverride w:val="1"/>
    </w:lvlOverride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3"/>
  </w:num>
  <w:num w:numId="10">
    <w:abstractNumId w:val="12"/>
  </w:num>
  <w:num w:numId="11">
    <w:abstractNumId w:val="7"/>
  </w:num>
  <w:num w:numId="12">
    <w:abstractNumId w:val="10"/>
  </w:num>
  <w:num w:numId="13">
    <w:abstractNumId w:val="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CDC"/>
    <w:rsid w:val="0002408C"/>
    <w:rsid w:val="00047E90"/>
    <w:rsid w:val="00070D7F"/>
    <w:rsid w:val="000C0A02"/>
    <w:rsid w:val="00142F79"/>
    <w:rsid w:val="00145F1D"/>
    <w:rsid w:val="001777C1"/>
    <w:rsid w:val="00211BCF"/>
    <w:rsid w:val="002A5EA2"/>
    <w:rsid w:val="002D55FB"/>
    <w:rsid w:val="002D5B01"/>
    <w:rsid w:val="00305D0A"/>
    <w:rsid w:val="00310C0A"/>
    <w:rsid w:val="00313A96"/>
    <w:rsid w:val="003A778F"/>
    <w:rsid w:val="00402A44"/>
    <w:rsid w:val="004757AC"/>
    <w:rsid w:val="004B516D"/>
    <w:rsid w:val="00516DEB"/>
    <w:rsid w:val="00526A8E"/>
    <w:rsid w:val="00543724"/>
    <w:rsid w:val="00614081"/>
    <w:rsid w:val="006D3123"/>
    <w:rsid w:val="00742004"/>
    <w:rsid w:val="007521C7"/>
    <w:rsid w:val="007A6E80"/>
    <w:rsid w:val="00800026"/>
    <w:rsid w:val="008427DB"/>
    <w:rsid w:val="00846A92"/>
    <w:rsid w:val="00892DCC"/>
    <w:rsid w:val="008C357D"/>
    <w:rsid w:val="008E574B"/>
    <w:rsid w:val="009649F2"/>
    <w:rsid w:val="0099590E"/>
    <w:rsid w:val="009A11FA"/>
    <w:rsid w:val="009C7CDC"/>
    <w:rsid w:val="00AE26F8"/>
    <w:rsid w:val="00B3110C"/>
    <w:rsid w:val="00BC7C62"/>
    <w:rsid w:val="00BD7F27"/>
    <w:rsid w:val="00BF27CF"/>
    <w:rsid w:val="00CE4BC1"/>
    <w:rsid w:val="00D04842"/>
    <w:rsid w:val="00D51A7F"/>
    <w:rsid w:val="00E35C48"/>
    <w:rsid w:val="00E47394"/>
    <w:rsid w:val="00E51F3F"/>
    <w:rsid w:val="00E95650"/>
    <w:rsid w:val="00EE0062"/>
    <w:rsid w:val="00F603AF"/>
    <w:rsid w:val="00FB333D"/>
    <w:rsid w:val="00FC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uiPriority w:val="99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uiPriority w:val="99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3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uiPriority w:val="99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link w:val="afc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uiPriority w:val="10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Название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Symbol">
    <w:name w:val="Footnote Symbol"/>
    <w:rsid w:val="002A5EA2"/>
  </w:style>
  <w:style w:type="paragraph" w:customStyle="1" w:styleId="Standard">
    <w:name w:val="Standard"/>
    <w:rsid w:val="00145F1D"/>
    <w:pPr>
      <w:widowControl w:val="0"/>
      <w:suppressAutoHyphens/>
      <w:autoSpaceDN w:val="0"/>
      <w:textAlignment w:val="baseline"/>
    </w:pPr>
    <w:rPr>
      <w:rFonts w:eastAsia="Andale Sans UI" w:cs="Tahoma"/>
      <w:color w:val="auto"/>
      <w:kern w:val="3"/>
      <w:sz w:val="24"/>
      <w:szCs w:val="24"/>
      <w:lang w:val="de-DE" w:eastAsia="ja-JP" w:bidi="fa-IR"/>
    </w:rPr>
  </w:style>
  <w:style w:type="paragraph" w:customStyle="1" w:styleId="320">
    <w:name w:val="Основной текст 32"/>
    <w:basedOn w:val="a"/>
    <w:rsid w:val="00FB333D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color w:val="auto"/>
      <w:sz w:val="28"/>
    </w:rPr>
  </w:style>
  <w:style w:type="character" w:customStyle="1" w:styleId="iiianoaieou">
    <w:name w:val="iiia? no?aieou"/>
    <w:rsid w:val="00D51A7F"/>
    <w:rPr>
      <w:sz w:val="20"/>
      <w:szCs w:val="20"/>
    </w:rPr>
  </w:style>
  <w:style w:type="paragraph" w:styleId="aff5">
    <w:name w:val="footnote text"/>
    <w:basedOn w:val="a"/>
    <w:link w:val="aff6"/>
    <w:rsid w:val="00AE26F8"/>
    <w:pPr>
      <w:widowControl w:val="0"/>
      <w:autoSpaceDE w:val="0"/>
      <w:autoSpaceDN w:val="0"/>
      <w:spacing w:after="120"/>
      <w:jc w:val="center"/>
    </w:pPr>
    <w:rPr>
      <w:color w:val="auto"/>
      <w:sz w:val="22"/>
      <w:szCs w:val="22"/>
    </w:rPr>
  </w:style>
  <w:style w:type="character" w:customStyle="1" w:styleId="aff6">
    <w:name w:val="Текст сноски Знак"/>
    <w:basedOn w:val="a0"/>
    <w:link w:val="aff5"/>
    <w:rsid w:val="00AE26F8"/>
    <w:rPr>
      <w:color w:val="auto"/>
      <w:sz w:val="22"/>
      <w:szCs w:val="22"/>
    </w:rPr>
  </w:style>
  <w:style w:type="paragraph" w:styleId="aff7">
    <w:name w:val="List Paragraph"/>
    <w:basedOn w:val="a"/>
    <w:qFormat/>
    <w:rsid w:val="00AE26F8"/>
    <w:pPr>
      <w:ind w:left="720"/>
      <w:contextualSpacing/>
    </w:pPr>
  </w:style>
  <w:style w:type="paragraph" w:customStyle="1" w:styleId="Heading">
    <w:name w:val="Heading"/>
    <w:basedOn w:val="Standard"/>
    <w:next w:val="Textbody"/>
    <w:rsid w:val="009649F2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rsid w:val="009649F2"/>
    <w:pPr>
      <w:spacing w:after="120"/>
    </w:pPr>
  </w:style>
  <w:style w:type="paragraph" w:styleId="aff8">
    <w:name w:val="caption"/>
    <w:basedOn w:val="Standard"/>
    <w:rsid w:val="009649F2"/>
    <w:pPr>
      <w:suppressLineNumbers/>
      <w:spacing w:before="120" w:after="120"/>
    </w:pPr>
    <w:rPr>
      <w:i/>
      <w:iCs/>
    </w:rPr>
  </w:style>
  <w:style w:type="paragraph" w:styleId="aff9">
    <w:name w:val="List"/>
    <w:basedOn w:val="Textbody"/>
    <w:rsid w:val="009649F2"/>
  </w:style>
  <w:style w:type="paragraph" w:customStyle="1" w:styleId="Index">
    <w:name w:val="Index"/>
    <w:basedOn w:val="Standard"/>
    <w:rsid w:val="009649F2"/>
    <w:pPr>
      <w:suppressLineNumbers/>
    </w:pPr>
  </w:style>
  <w:style w:type="paragraph" w:customStyle="1" w:styleId="ConsNormal">
    <w:name w:val="ConsNormal"/>
    <w:rsid w:val="009649F2"/>
    <w:pPr>
      <w:widowControl w:val="0"/>
      <w:suppressAutoHyphens/>
      <w:autoSpaceDN w:val="0"/>
      <w:ind w:firstLine="720"/>
      <w:textAlignment w:val="baseline"/>
    </w:pPr>
    <w:rPr>
      <w:rFonts w:ascii="Arial" w:eastAsia="Arial" w:hAnsi="Arial" w:cs="Arial"/>
      <w:color w:val="auto"/>
      <w:kern w:val="3"/>
      <w:lang w:eastAsia="ja-JP"/>
    </w:rPr>
  </w:style>
  <w:style w:type="paragraph" w:customStyle="1" w:styleId="ConsNonformat">
    <w:name w:val="ConsNonformat"/>
    <w:rsid w:val="009649F2"/>
    <w:pPr>
      <w:widowControl w:val="0"/>
      <w:suppressAutoHyphens/>
      <w:autoSpaceDN w:val="0"/>
      <w:textAlignment w:val="baseline"/>
    </w:pPr>
    <w:rPr>
      <w:rFonts w:ascii="Courier New" w:eastAsia="Arial" w:hAnsi="Courier New" w:cs="Courier New"/>
      <w:color w:val="auto"/>
      <w:kern w:val="3"/>
      <w:lang w:eastAsia="ja-JP"/>
    </w:rPr>
  </w:style>
  <w:style w:type="paragraph" w:customStyle="1" w:styleId="Quotations">
    <w:name w:val="Quotations"/>
    <w:basedOn w:val="a"/>
    <w:rsid w:val="009649F2"/>
    <w:pPr>
      <w:autoSpaceDN w:val="0"/>
      <w:ind w:left="-108" w:right="-109" w:firstLine="108"/>
      <w:jc w:val="center"/>
    </w:pPr>
    <w:rPr>
      <w:color w:val="008000"/>
      <w:sz w:val="24"/>
      <w:szCs w:val="24"/>
    </w:rPr>
  </w:style>
  <w:style w:type="paragraph" w:customStyle="1" w:styleId="Textbodyindent">
    <w:name w:val="Text body indent"/>
    <w:basedOn w:val="Standard"/>
    <w:rsid w:val="009649F2"/>
    <w:pPr>
      <w:autoSpaceDE w:val="0"/>
      <w:ind w:firstLine="540"/>
    </w:pPr>
    <w:rPr>
      <w:b/>
      <w:bCs/>
      <w:i/>
      <w:iCs/>
    </w:rPr>
  </w:style>
  <w:style w:type="paragraph" w:customStyle="1" w:styleId="WW-BodyText2">
    <w:name w:val="WW-Body Text 2"/>
    <w:basedOn w:val="Standard"/>
    <w:rsid w:val="009649F2"/>
    <w:pPr>
      <w:spacing w:before="180"/>
    </w:pPr>
    <w:rPr>
      <w:sz w:val="28"/>
    </w:rPr>
  </w:style>
  <w:style w:type="paragraph" w:customStyle="1" w:styleId="Framecontents">
    <w:name w:val="Frame contents"/>
    <w:basedOn w:val="Textbody"/>
    <w:rsid w:val="009649F2"/>
  </w:style>
  <w:style w:type="paragraph" w:customStyle="1" w:styleId="TableContents">
    <w:name w:val="Table Contents"/>
    <w:basedOn w:val="Standard"/>
    <w:rsid w:val="009649F2"/>
    <w:pPr>
      <w:suppressLineNumbers/>
    </w:pPr>
  </w:style>
  <w:style w:type="paragraph" w:customStyle="1" w:styleId="1c">
    <w:name w:val="Стиль1"/>
    <w:basedOn w:val="ae"/>
    <w:rsid w:val="009649F2"/>
    <w:pPr>
      <w:tabs>
        <w:tab w:val="clear" w:pos="4153"/>
        <w:tab w:val="clear" w:pos="8306"/>
      </w:tabs>
      <w:autoSpaceDN w:val="0"/>
      <w:jc w:val="center"/>
    </w:pPr>
    <w:rPr>
      <w:color w:val="auto"/>
      <w:szCs w:val="28"/>
    </w:rPr>
  </w:style>
  <w:style w:type="paragraph" w:customStyle="1" w:styleId="37">
    <w:name w:val="Стиль3"/>
    <w:basedOn w:val="aff5"/>
    <w:rsid w:val="009649F2"/>
  </w:style>
  <w:style w:type="paragraph" w:customStyle="1" w:styleId="130">
    <w:name w:val="Письмо13"/>
    <w:rsid w:val="009649F2"/>
    <w:pPr>
      <w:tabs>
        <w:tab w:val="left" w:pos="567"/>
      </w:tabs>
      <w:autoSpaceDN w:val="0"/>
      <w:spacing w:after="120"/>
      <w:ind w:left="4139"/>
      <w:jc w:val="center"/>
    </w:pPr>
    <w:rPr>
      <w:color w:val="auto"/>
      <w:kern w:val="3"/>
      <w:sz w:val="26"/>
      <w:szCs w:val="26"/>
    </w:rPr>
  </w:style>
  <w:style w:type="paragraph" w:customStyle="1" w:styleId="131">
    <w:name w:val="Обычный13"/>
    <w:basedOn w:val="a"/>
    <w:rsid w:val="009649F2"/>
    <w:pPr>
      <w:autoSpaceDN w:val="0"/>
      <w:jc w:val="center"/>
    </w:pPr>
    <w:rPr>
      <w:color w:val="auto"/>
      <w:sz w:val="26"/>
      <w:szCs w:val="26"/>
    </w:rPr>
  </w:style>
  <w:style w:type="paragraph" w:customStyle="1" w:styleId="190">
    <w:name w:val="Точно19"/>
    <w:rsid w:val="009649F2"/>
    <w:pPr>
      <w:tabs>
        <w:tab w:val="left" w:pos="567"/>
      </w:tabs>
      <w:autoSpaceDN w:val="0"/>
      <w:spacing w:line="380" w:lineRule="exact"/>
      <w:ind w:firstLine="709"/>
      <w:jc w:val="both"/>
    </w:pPr>
    <w:rPr>
      <w:color w:val="auto"/>
      <w:kern w:val="3"/>
      <w:sz w:val="26"/>
      <w:szCs w:val="26"/>
    </w:rPr>
  </w:style>
  <w:style w:type="paragraph" w:customStyle="1" w:styleId="12-17">
    <w:name w:val="12-17"/>
    <w:basedOn w:val="23"/>
    <w:rsid w:val="009649F2"/>
    <w:pPr>
      <w:autoSpaceDN w:val="0"/>
      <w:spacing w:after="0" w:line="340" w:lineRule="exact"/>
      <w:ind w:firstLine="709"/>
      <w:jc w:val="both"/>
    </w:pPr>
    <w:rPr>
      <w:color w:val="auto"/>
      <w:sz w:val="24"/>
      <w:szCs w:val="24"/>
    </w:rPr>
  </w:style>
  <w:style w:type="paragraph" w:customStyle="1" w:styleId="13-15">
    <w:name w:val="13-15"/>
    <w:basedOn w:val="23"/>
    <w:rsid w:val="009649F2"/>
    <w:pPr>
      <w:autoSpaceDN w:val="0"/>
      <w:spacing w:after="0" w:line="300" w:lineRule="exact"/>
      <w:ind w:firstLine="709"/>
      <w:jc w:val="both"/>
    </w:pPr>
    <w:rPr>
      <w:color w:val="auto"/>
      <w:kern w:val="3"/>
      <w:sz w:val="26"/>
      <w:szCs w:val="26"/>
    </w:rPr>
  </w:style>
  <w:style w:type="paragraph" w:customStyle="1" w:styleId="143">
    <w:name w:val="ПП14"/>
    <w:basedOn w:val="130"/>
    <w:rsid w:val="009649F2"/>
    <w:pPr>
      <w:spacing w:before="3480" w:after="0"/>
    </w:pPr>
    <w:rPr>
      <w:sz w:val="28"/>
      <w:szCs w:val="28"/>
    </w:rPr>
  </w:style>
  <w:style w:type="paragraph" w:customStyle="1" w:styleId="144">
    <w:name w:val="Письмо14"/>
    <w:basedOn w:val="130"/>
    <w:rsid w:val="009649F2"/>
    <w:rPr>
      <w:sz w:val="28"/>
      <w:szCs w:val="28"/>
    </w:rPr>
  </w:style>
  <w:style w:type="paragraph" w:customStyle="1" w:styleId="13-17">
    <w:name w:val="13-17"/>
    <w:basedOn w:val="23"/>
    <w:rsid w:val="009649F2"/>
    <w:pPr>
      <w:autoSpaceDN w:val="0"/>
      <w:spacing w:after="0" w:line="340" w:lineRule="exact"/>
      <w:ind w:firstLine="709"/>
      <w:jc w:val="both"/>
    </w:pPr>
    <w:rPr>
      <w:color w:val="auto"/>
      <w:kern w:val="3"/>
      <w:sz w:val="26"/>
      <w:szCs w:val="26"/>
    </w:rPr>
  </w:style>
  <w:style w:type="paragraph" w:customStyle="1" w:styleId="120">
    <w:name w:val="12"/>
    <w:basedOn w:val="a"/>
    <w:rsid w:val="009649F2"/>
    <w:pPr>
      <w:autoSpaceDN w:val="0"/>
      <w:spacing w:line="340" w:lineRule="exact"/>
      <w:ind w:firstLine="709"/>
      <w:jc w:val="both"/>
    </w:pPr>
    <w:rPr>
      <w:color w:val="auto"/>
      <w:sz w:val="25"/>
      <w:szCs w:val="25"/>
    </w:rPr>
  </w:style>
  <w:style w:type="paragraph" w:customStyle="1" w:styleId="1d">
    <w:name w:val="Верхний колонтитул1"/>
    <w:basedOn w:val="a"/>
    <w:rsid w:val="009649F2"/>
    <w:pPr>
      <w:widowControl w:val="0"/>
      <w:tabs>
        <w:tab w:val="center" w:pos="4153"/>
        <w:tab w:val="right" w:pos="8306"/>
      </w:tabs>
      <w:autoSpaceDN w:val="0"/>
    </w:pPr>
    <w:rPr>
      <w:color w:val="auto"/>
      <w:sz w:val="28"/>
      <w:szCs w:val="28"/>
    </w:rPr>
  </w:style>
  <w:style w:type="paragraph" w:customStyle="1" w:styleId="affa">
    <w:name w:val="Знак"/>
    <w:basedOn w:val="4"/>
    <w:rsid w:val="009649F2"/>
    <w:pPr>
      <w:autoSpaceDN w:val="0"/>
      <w:spacing w:before="240" w:after="60"/>
      <w:ind w:left="0" w:firstLine="0"/>
      <w:jc w:val="center"/>
    </w:pPr>
    <w:rPr>
      <w:b/>
      <w:bCs/>
      <w:color w:val="auto"/>
      <w:sz w:val="28"/>
      <w:szCs w:val="28"/>
    </w:rPr>
  </w:style>
  <w:style w:type="paragraph" w:customStyle="1" w:styleId="ConsTitle">
    <w:name w:val="ConsTitle"/>
    <w:rsid w:val="009649F2"/>
    <w:pPr>
      <w:widowControl w:val="0"/>
      <w:autoSpaceDE w:val="0"/>
      <w:autoSpaceDN w:val="0"/>
      <w:ind w:right="19772"/>
      <w:textAlignment w:val="baseline"/>
    </w:pPr>
    <w:rPr>
      <w:rFonts w:ascii="Arial" w:hAnsi="Arial" w:cs="Arial"/>
      <w:b/>
      <w:bCs/>
      <w:color w:val="auto"/>
      <w:kern w:val="3"/>
      <w:sz w:val="16"/>
      <w:szCs w:val="16"/>
      <w:lang w:eastAsia="ja-JP"/>
    </w:rPr>
  </w:style>
  <w:style w:type="character" w:customStyle="1" w:styleId="Internetlink">
    <w:name w:val="Internet link"/>
    <w:rsid w:val="009649F2"/>
    <w:rPr>
      <w:color w:val="000080"/>
      <w:u w:val="single"/>
    </w:rPr>
  </w:style>
  <w:style w:type="character" w:customStyle="1" w:styleId="NumberingSymbols">
    <w:name w:val="Numbering Symbols"/>
    <w:rsid w:val="009649F2"/>
  </w:style>
  <w:style w:type="character" w:customStyle="1" w:styleId="affb">
    <w:name w:val="Стиль Знак сноски + полужирный"/>
    <w:rsid w:val="009649F2"/>
    <w:rPr>
      <w:b/>
      <w:bCs/>
      <w:position w:val="0"/>
      <w:vertAlign w:val="superscript"/>
    </w:rPr>
  </w:style>
  <w:style w:type="character" w:customStyle="1" w:styleId="WW8Num10z0">
    <w:name w:val="WW8Num10z0"/>
    <w:rsid w:val="009649F2"/>
    <w:rPr>
      <w:i w:val="0"/>
    </w:rPr>
  </w:style>
  <w:style w:type="character" w:customStyle="1" w:styleId="affc">
    <w:name w:val="Гипертекстовая ссылка"/>
    <w:rsid w:val="009649F2"/>
    <w:rPr>
      <w:b/>
      <w:bCs/>
      <w:color w:val="008000"/>
      <w:sz w:val="20"/>
      <w:szCs w:val="20"/>
      <w:u w:val="single"/>
    </w:rPr>
  </w:style>
  <w:style w:type="numbering" w:customStyle="1" w:styleId="WW8Num6">
    <w:name w:val="WW8Num6"/>
    <w:basedOn w:val="a2"/>
    <w:rsid w:val="009649F2"/>
    <w:pPr>
      <w:numPr>
        <w:numId w:val="2"/>
      </w:numPr>
    </w:pPr>
  </w:style>
  <w:style w:type="numbering" w:customStyle="1" w:styleId="WW8Num10">
    <w:name w:val="WW8Num10"/>
    <w:basedOn w:val="a2"/>
    <w:rsid w:val="009649F2"/>
    <w:pPr>
      <w:numPr>
        <w:numId w:val="3"/>
      </w:numPr>
    </w:pPr>
  </w:style>
  <w:style w:type="numbering" w:customStyle="1" w:styleId="1e">
    <w:name w:val="Нет списка1"/>
    <w:next w:val="a2"/>
    <w:uiPriority w:val="99"/>
    <w:semiHidden/>
    <w:unhideWhenUsed/>
    <w:rsid w:val="009649F2"/>
  </w:style>
  <w:style w:type="paragraph" w:customStyle="1" w:styleId="145">
    <w:name w:val="Текст 14"/>
    <w:aliases w:val="5,Oaeno14-1,Oaeno 14-1,Noeeu12-1,Т-1"/>
    <w:basedOn w:val="a"/>
    <w:rsid w:val="009649F2"/>
    <w:pPr>
      <w:spacing w:line="360" w:lineRule="auto"/>
      <w:ind w:firstLine="709"/>
      <w:jc w:val="both"/>
    </w:pPr>
    <w:rPr>
      <w:color w:val="auto"/>
      <w:sz w:val="28"/>
      <w:szCs w:val="24"/>
    </w:rPr>
  </w:style>
  <w:style w:type="paragraph" w:customStyle="1" w:styleId="affd">
    <w:name w:val="Адрес"/>
    <w:basedOn w:val="a"/>
    <w:rsid w:val="009649F2"/>
    <w:pPr>
      <w:spacing w:after="120"/>
      <w:ind w:left="4253"/>
      <w:jc w:val="center"/>
    </w:pPr>
    <w:rPr>
      <w:color w:val="auto"/>
      <w:sz w:val="28"/>
      <w:szCs w:val="24"/>
    </w:rPr>
  </w:style>
  <w:style w:type="paragraph" w:customStyle="1" w:styleId="affe">
    <w:name w:val="Документ ИКСО"/>
    <w:basedOn w:val="a"/>
    <w:rsid w:val="009649F2"/>
    <w:pPr>
      <w:spacing w:before="120" w:line="360" w:lineRule="auto"/>
      <w:ind w:firstLine="709"/>
      <w:jc w:val="both"/>
    </w:pPr>
    <w:rPr>
      <w:rFonts w:ascii="Times New Roman CYR" w:hAnsi="Times New Roman CYR"/>
      <w:color w:val="auto"/>
      <w:sz w:val="28"/>
      <w:szCs w:val="28"/>
    </w:rPr>
  </w:style>
  <w:style w:type="paragraph" w:customStyle="1" w:styleId="caaieiaie2">
    <w:name w:val="caaieiaie 2"/>
    <w:basedOn w:val="a"/>
    <w:next w:val="a"/>
    <w:rsid w:val="009649F2"/>
    <w:pPr>
      <w:keepNext/>
      <w:spacing w:line="360" w:lineRule="auto"/>
      <w:ind w:firstLine="720"/>
      <w:jc w:val="center"/>
    </w:pPr>
    <w:rPr>
      <w:b/>
      <w:color w:val="auto"/>
      <w:sz w:val="28"/>
    </w:rPr>
  </w:style>
  <w:style w:type="paragraph" w:customStyle="1" w:styleId="210">
    <w:name w:val="Основной текст 21"/>
    <w:basedOn w:val="a"/>
    <w:rsid w:val="009649F2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</w:rPr>
  </w:style>
  <w:style w:type="paragraph" w:styleId="afff">
    <w:name w:val="Plain Text"/>
    <w:basedOn w:val="a"/>
    <w:link w:val="afff0"/>
    <w:semiHidden/>
    <w:rsid w:val="009649F2"/>
    <w:pPr>
      <w:widowControl w:val="0"/>
    </w:pPr>
    <w:rPr>
      <w:rFonts w:ascii="Courier New" w:hAnsi="Courier New"/>
      <w:color w:val="auto"/>
    </w:rPr>
  </w:style>
  <w:style w:type="character" w:customStyle="1" w:styleId="afff0">
    <w:name w:val="Текст Знак"/>
    <w:basedOn w:val="a0"/>
    <w:link w:val="afff"/>
    <w:semiHidden/>
    <w:rsid w:val="009649F2"/>
    <w:rPr>
      <w:rFonts w:ascii="Courier New" w:hAnsi="Courier New"/>
      <w:color w:val="auto"/>
    </w:rPr>
  </w:style>
  <w:style w:type="paragraph" w:customStyle="1" w:styleId="211">
    <w:name w:val="Основной текст с отступом 21"/>
    <w:basedOn w:val="a"/>
    <w:rsid w:val="009649F2"/>
    <w:pPr>
      <w:overflowPunct w:val="0"/>
      <w:autoSpaceDE w:val="0"/>
      <w:autoSpaceDN w:val="0"/>
      <w:adjustRightInd w:val="0"/>
      <w:spacing w:line="380" w:lineRule="exact"/>
      <w:ind w:firstLine="567"/>
      <w:jc w:val="both"/>
      <w:textAlignment w:val="baseline"/>
    </w:pPr>
    <w:rPr>
      <w:color w:val="auto"/>
      <w:sz w:val="24"/>
    </w:rPr>
  </w:style>
  <w:style w:type="character" w:styleId="afff1">
    <w:name w:val="Strong"/>
    <w:uiPriority w:val="22"/>
    <w:qFormat/>
    <w:rsid w:val="009649F2"/>
    <w:rPr>
      <w:rFonts w:ascii="Arial" w:hAnsi="Arial" w:cs="Arial" w:hint="default"/>
      <w:b/>
      <w:bCs/>
      <w:spacing w:val="7"/>
    </w:rPr>
  </w:style>
  <w:style w:type="paragraph" w:customStyle="1" w:styleId="ConsCell">
    <w:name w:val="ConsCell"/>
    <w:rsid w:val="009649F2"/>
    <w:pPr>
      <w:widowControl w:val="0"/>
    </w:pPr>
    <w:rPr>
      <w:snapToGrid w:val="0"/>
      <w:color w:val="auto"/>
      <w:sz w:val="28"/>
    </w:rPr>
  </w:style>
  <w:style w:type="paragraph" w:customStyle="1" w:styleId="oaeno14-15">
    <w:name w:val="oaeno14-15"/>
    <w:basedOn w:val="a"/>
    <w:rsid w:val="009649F2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rFonts w:ascii="Times New Roman CYR" w:hAnsi="Times New Roman CYR"/>
      <w:color w:val="auto"/>
      <w:sz w:val="28"/>
    </w:rPr>
  </w:style>
  <w:style w:type="paragraph" w:customStyle="1" w:styleId="ConsPlusNormal">
    <w:name w:val="ConsPlusNormal"/>
    <w:rsid w:val="009649F2"/>
    <w:pPr>
      <w:autoSpaceDE w:val="0"/>
      <w:autoSpaceDN w:val="0"/>
      <w:adjustRightInd w:val="0"/>
    </w:pPr>
    <w:rPr>
      <w:rFonts w:ascii="Arial" w:hAnsi="Arial" w:cs="Arial"/>
      <w:color w:val="auto"/>
    </w:rPr>
  </w:style>
  <w:style w:type="paragraph" w:customStyle="1" w:styleId="Style5">
    <w:name w:val="Style5"/>
    <w:basedOn w:val="a"/>
    <w:rsid w:val="009649F2"/>
    <w:pPr>
      <w:widowControl w:val="0"/>
      <w:autoSpaceDE w:val="0"/>
      <w:autoSpaceDN w:val="0"/>
      <w:adjustRightInd w:val="0"/>
    </w:pPr>
    <w:rPr>
      <w:color w:val="auto"/>
      <w:sz w:val="24"/>
      <w:szCs w:val="24"/>
    </w:rPr>
  </w:style>
  <w:style w:type="character" w:customStyle="1" w:styleId="FontStyle22">
    <w:name w:val="Font Style22"/>
    <w:rsid w:val="009649F2"/>
    <w:rPr>
      <w:rFonts w:ascii="Times New Roman" w:hAnsi="Times New Roman" w:cs="Times New Roman"/>
      <w:sz w:val="22"/>
      <w:szCs w:val="22"/>
    </w:rPr>
  </w:style>
  <w:style w:type="numbering" w:customStyle="1" w:styleId="28">
    <w:name w:val="Нет списка2"/>
    <w:next w:val="a2"/>
    <w:uiPriority w:val="99"/>
    <w:semiHidden/>
    <w:unhideWhenUsed/>
    <w:rsid w:val="009649F2"/>
  </w:style>
  <w:style w:type="paragraph" w:customStyle="1" w:styleId="Iauiue">
    <w:name w:val="Iau?iue"/>
    <w:rsid w:val="009649F2"/>
    <w:pPr>
      <w:widowControl w:val="0"/>
    </w:pPr>
    <w:rPr>
      <w:rFonts w:ascii="Courier" w:hAnsi="Courier"/>
      <w:color w:val="auto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1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82A02C4FFF85D66D2863701BAF2EC4E8D469A3310D64A737655B518A620BDE7E1E9B546CBC6B12I6dB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3AE393F8E8FA34CDF6670DC5F30F570FC1AF14D7AD096988845CD6669C0CA932FF0B0B724A3952510Y5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AE393F8E8FA34CDF6670DC5F30F570FC1AF14D7AD096988845CD6669C0CA932FF0B0B724A0942510Y8P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6F25D-9D77-4110-A1C6-31141D920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30</Pages>
  <Words>9047</Words>
  <Characters>51573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36</cp:revision>
  <cp:lastPrinted>2020-07-13T07:22:00Z</cp:lastPrinted>
  <dcterms:created xsi:type="dcterms:W3CDTF">2020-07-07T13:10:00Z</dcterms:created>
  <dcterms:modified xsi:type="dcterms:W3CDTF">2020-07-21T10:49:00Z</dcterms:modified>
</cp:coreProperties>
</file>