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B12B91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7075A3">
              <w:rPr>
                <w:rFonts w:ascii="PT Astra Serif" w:hAnsi="PT Astra Serif"/>
                <w:sz w:val="28"/>
              </w:rPr>
              <w:t>8</w:t>
            </w:r>
            <w:r w:rsidR="00B12B91">
              <w:rPr>
                <w:rFonts w:ascii="PT Astra Serif" w:hAnsi="PT Astra Serif"/>
                <w:sz w:val="28"/>
              </w:rPr>
              <w:t>3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D7069B" w:rsidRPr="00D7069B" w:rsidRDefault="00D7069B" w:rsidP="00C61B3F">
      <w:pPr>
        <w:widowControl w:val="0"/>
        <w:suppressAutoHyphens/>
        <w:spacing w:line="240" w:lineRule="exact"/>
        <w:jc w:val="both"/>
        <w:rPr>
          <w:sz w:val="28"/>
          <w:szCs w:val="28"/>
        </w:rPr>
      </w:pPr>
      <w:proofErr w:type="gramStart"/>
      <w:r w:rsidRPr="00D7069B">
        <w:rPr>
          <w:sz w:val="28"/>
          <w:szCs w:val="28"/>
        </w:rPr>
        <w:t>О специальных местах для размещения печатных агитационных материалов</w:t>
      </w:r>
      <w:r w:rsidR="00C61B3F">
        <w:rPr>
          <w:sz w:val="28"/>
          <w:szCs w:val="28"/>
        </w:rPr>
        <w:t xml:space="preserve">             </w:t>
      </w:r>
      <w:r w:rsidRPr="00D7069B">
        <w:rPr>
          <w:sz w:val="28"/>
          <w:szCs w:val="28"/>
        </w:rPr>
        <w:t xml:space="preserve"> на </w:t>
      </w:r>
      <w:r w:rsidRPr="00C61B3F">
        <w:rPr>
          <w:sz w:val="28"/>
          <w:szCs w:val="28"/>
        </w:rPr>
        <w:t>территории каждого избирательного участка при проведении выборов</w:t>
      </w:r>
      <w:r w:rsidR="00C61B3F" w:rsidRPr="00C61B3F">
        <w:rPr>
          <w:sz w:val="28"/>
          <w:szCs w:val="28"/>
        </w:rPr>
        <w:t xml:space="preserve"> </w:t>
      </w:r>
      <w:r w:rsidR="00C61B3F">
        <w:rPr>
          <w:sz w:val="28"/>
          <w:szCs w:val="28"/>
        </w:rPr>
        <w:t xml:space="preserve">                  </w:t>
      </w:r>
      <w:r w:rsidRPr="00C61B3F">
        <w:rPr>
          <w:sz w:val="28"/>
          <w:szCs w:val="28"/>
        </w:rPr>
        <w:t>в представительный орган</w:t>
      </w:r>
      <w:proofErr w:type="gramEnd"/>
      <w:r w:rsidRPr="00C61B3F">
        <w:rPr>
          <w:sz w:val="28"/>
          <w:szCs w:val="28"/>
        </w:rPr>
        <w:t xml:space="preserve"> Шпаковского муниципального округа Ставропольского края первого созыва</w:t>
      </w:r>
    </w:p>
    <w:p w:rsidR="00B32250" w:rsidRDefault="00B32250" w:rsidP="00D7069B">
      <w:pPr>
        <w:widowControl w:val="0"/>
        <w:suppressAutoHyphens/>
        <w:jc w:val="both"/>
        <w:rPr>
          <w:sz w:val="28"/>
          <w:szCs w:val="28"/>
        </w:rPr>
      </w:pPr>
    </w:p>
    <w:p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D7069B" w:rsidRDefault="00D7069B" w:rsidP="00D7069B">
      <w:pPr>
        <w:pStyle w:val="a7"/>
        <w:keepNext w:val="0"/>
        <w:widowControl w:val="0"/>
        <w:suppressAutoHyphens/>
        <w:spacing w:after="0"/>
        <w:ind w:firstLine="709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 соответствии с</w:t>
      </w:r>
      <w:r w:rsidR="00B12B91">
        <w:rPr>
          <w:szCs w:val="28"/>
        </w:rPr>
        <w:t xml:space="preserve"> </w:t>
      </w:r>
      <w:r>
        <w:rPr>
          <w:szCs w:val="28"/>
        </w:rPr>
        <w:t>Федеральн</w:t>
      </w:r>
      <w:r w:rsidR="00B12B91">
        <w:rPr>
          <w:szCs w:val="28"/>
        </w:rPr>
        <w:t>ым</w:t>
      </w:r>
      <w:r>
        <w:rPr>
          <w:szCs w:val="28"/>
        </w:rPr>
        <w:t xml:space="preserve"> закон</w:t>
      </w:r>
      <w:r w:rsidR="00B12B91">
        <w:rPr>
          <w:szCs w:val="28"/>
        </w:rPr>
        <w:t>ом</w:t>
      </w:r>
      <w:r>
        <w:rPr>
          <w:szCs w:val="28"/>
        </w:rPr>
        <w:t xml:space="preserve"> </w:t>
      </w:r>
      <w:r w:rsidRPr="00087D62">
        <w:rPr>
          <w:szCs w:val="28"/>
        </w:rPr>
        <w:t>от 12</w:t>
      </w:r>
      <w:r>
        <w:rPr>
          <w:szCs w:val="28"/>
        </w:rPr>
        <w:t xml:space="preserve"> </w:t>
      </w:r>
      <w:r w:rsidRPr="00087D62">
        <w:rPr>
          <w:szCs w:val="28"/>
        </w:rPr>
        <w:t>июня</w:t>
      </w:r>
      <w:r w:rsidR="00241763">
        <w:rPr>
          <w:szCs w:val="28"/>
        </w:rPr>
        <w:t xml:space="preserve"> </w:t>
      </w:r>
      <w:r w:rsidRPr="00087D62">
        <w:rPr>
          <w:szCs w:val="28"/>
        </w:rPr>
        <w:t xml:space="preserve">2002 года № 67-ФЗ </w:t>
      </w:r>
      <w:r>
        <w:rPr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>
        <w:t>Закон</w:t>
      </w:r>
      <w:r w:rsidR="00B12B91">
        <w:t>ом</w:t>
      </w:r>
      <w:r w:rsidRPr="00794FAC">
        <w:t xml:space="preserve"> Ставропольского </w:t>
      </w:r>
      <w:r>
        <w:t xml:space="preserve">края </w:t>
      </w:r>
      <w:r w:rsidRPr="00087D62">
        <w:rPr>
          <w:szCs w:val="28"/>
        </w:rPr>
        <w:t>от 12</w:t>
      </w:r>
      <w:r>
        <w:rPr>
          <w:szCs w:val="28"/>
        </w:rPr>
        <w:t xml:space="preserve"> мая </w:t>
      </w:r>
      <w:r w:rsidRPr="00087D62">
        <w:rPr>
          <w:szCs w:val="28"/>
        </w:rPr>
        <w:t>2017</w:t>
      </w:r>
      <w:r>
        <w:rPr>
          <w:szCs w:val="28"/>
        </w:rPr>
        <w:t xml:space="preserve"> года №</w:t>
      </w:r>
      <w:r w:rsidRPr="00087D62">
        <w:rPr>
          <w:szCs w:val="28"/>
        </w:rPr>
        <w:t xml:space="preserve"> 50-кз </w:t>
      </w:r>
      <w:r>
        <w:t>«О</w:t>
      </w:r>
      <w:r w:rsidRPr="00794FAC">
        <w:t xml:space="preserve"> вы</w:t>
      </w:r>
      <w:r>
        <w:t>борах</w:t>
      </w:r>
      <w:r w:rsidRPr="00794FAC">
        <w:t xml:space="preserve"> в органы местного самоуправления </w:t>
      </w:r>
      <w:r>
        <w:t>муниципальных образований Ставропольского края»</w:t>
      </w:r>
      <w:r>
        <w:rPr>
          <w:szCs w:val="28"/>
        </w:rPr>
        <w:t xml:space="preserve"> территориальная избирательная комиссия Шпаковского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426D5" w:rsidRPr="009426D5" w:rsidRDefault="009426D5" w:rsidP="00C61B3F">
      <w:pPr>
        <w:pStyle w:val="aff0"/>
        <w:ind w:firstLine="709"/>
        <w:jc w:val="both"/>
        <w:rPr>
          <w:rFonts w:ascii="Times New Roman" w:hAnsi="Times New Roman"/>
          <w:szCs w:val="28"/>
        </w:rPr>
      </w:pPr>
    </w:p>
    <w:p w:rsidR="00D7069B" w:rsidRPr="00D7069B" w:rsidRDefault="005F73D6" w:rsidP="00C61B3F">
      <w:pPr>
        <w:spacing w:after="120"/>
        <w:ind w:firstLine="709"/>
        <w:jc w:val="both"/>
        <w:rPr>
          <w:sz w:val="28"/>
          <w:szCs w:val="28"/>
        </w:rPr>
      </w:pPr>
      <w:r w:rsidRPr="00D7069B">
        <w:rPr>
          <w:sz w:val="28"/>
          <w:szCs w:val="28"/>
        </w:rPr>
        <w:t>1.</w:t>
      </w:r>
      <w:r w:rsidR="00D7069B" w:rsidRPr="00D7069B">
        <w:rPr>
          <w:sz w:val="28"/>
          <w:szCs w:val="28"/>
        </w:rPr>
        <w:t>Предложить администрациям муниципальных образований</w:t>
      </w:r>
      <w:r w:rsidR="00D7069B">
        <w:rPr>
          <w:sz w:val="28"/>
          <w:szCs w:val="28"/>
        </w:rPr>
        <w:t xml:space="preserve"> поселений</w:t>
      </w:r>
      <w:r w:rsidR="00D7069B" w:rsidRPr="00D7069B">
        <w:rPr>
          <w:sz w:val="28"/>
          <w:szCs w:val="28"/>
        </w:rPr>
        <w:t xml:space="preserve">, входящих в состав </w:t>
      </w:r>
      <w:r w:rsidR="00D7069B">
        <w:rPr>
          <w:sz w:val="28"/>
          <w:szCs w:val="28"/>
        </w:rPr>
        <w:t>Шпаковского</w:t>
      </w:r>
      <w:r w:rsidR="00D7069B" w:rsidRPr="00D7069B">
        <w:rPr>
          <w:sz w:val="28"/>
          <w:szCs w:val="28"/>
        </w:rPr>
        <w:t xml:space="preserve"> муниципального района Ставропольского края выделить специальные места для размещения печатных агитационных материалов на территории каждого избирательного участка при проведении выборов в представительный орган </w:t>
      </w:r>
      <w:r w:rsidR="00D7069B">
        <w:rPr>
          <w:sz w:val="28"/>
          <w:szCs w:val="28"/>
        </w:rPr>
        <w:t>Шпаковского</w:t>
      </w:r>
      <w:r w:rsidR="00D7069B" w:rsidRPr="00D7069B">
        <w:rPr>
          <w:sz w:val="28"/>
          <w:szCs w:val="28"/>
        </w:rPr>
        <w:t xml:space="preserve"> муниципального округа Ставропольского края первого созыва, назначенных на 13 сентября 2020 года.</w:t>
      </w:r>
    </w:p>
    <w:p w:rsidR="00D7069B" w:rsidRPr="00D7069B" w:rsidRDefault="00D7069B" w:rsidP="00C61B3F">
      <w:pPr>
        <w:pStyle w:val="23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7069B">
        <w:rPr>
          <w:sz w:val="28"/>
          <w:szCs w:val="28"/>
        </w:rPr>
        <w:t>Направить настоящее постановление в администрации муниципальных образований</w:t>
      </w:r>
      <w:r>
        <w:rPr>
          <w:sz w:val="28"/>
          <w:szCs w:val="28"/>
        </w:rPr>
        <w:t xml:space="preserve"> поселений</w:t>
      </w:r>
      <w:r w:rsidRPr="00D7069B">
        <w:rPr>
          <w:sz w:val="28"/>
          <w:szCs w:val="28"/>
        </w:rPr>
        <w:t xml:space="preserve">, входящих в состав </w:t>
      </w:r>
      <w:r>
        <w:rPr>
          <w:sz w:val="28"/>
          <w:szCs w:val="28"/>
        </w:rPr>
        <w:t>Шпаковского</w:t>
      </w:r>
      <w:r w:rsidRPr="00D7069B">
        <w:rPr>
          <w:sz w:val="28"/>
          <w:szCs w:val="28"/>
        </w:rPr>
        <w:t xml:space="preserve"> муниципального района Ставропольского края для руководства при принятии соответствующего решения.</w:t>
      </w:r>
    </w:p>
    <w:p w:rsidR="009C7CDC" w:rsidRPr="00D7069B" w:rsidRDefault="00D7069B" w:rsidP="00C61B3F">
      <w:pPr>
        <w:ind w:firstLine="709"/>
        <w:jc w:val="both"/>
        <w:rPr>
          <w:sz w:val="28"/>
          <w:szCs w:val="28"/>
        </w:rPr>
      </w:pPr>
      <w:r w:rsidRPr="00D7069B">
        <w:rPr>
          <w:sz w:val="28"/>
          <w:szCs w:val="28"/>
        </w:rPr>
        <w:t xml:space="preserve">3.Разместить настоящее постановление на официальном </w:t>
      </w:r>
      <w:proofErr w:type="spellStart"/>
      <w:proofErr w:type="gramStart"/>
      <w:r w:rsidRPr="00D7069B">
        <w:rPr>
          <w:sz w:val="28"/>
          <w:szCs w:val="28"/>
        </w:rPr>
        <w:t>интернет-портале</w:t>
      </w:r>
      <w:proofErr w:type="spellEnd"/>
      <w:proofErr w:type="gramEnd"/>
      <w:r w:rsidRPr="00D7069B">
        <w:rPr>
          <w:sz w:val="28"/>
          <w:szCs w:val="28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«Интернет».</w:t>
      </w:r>
    </w:p>
    <w:p w:rsidR="003E777E" w:rsidRDefault="003E777E">
      <w:pPr>
        <w:jc w:val="both"/>
        <w:rPr>
          <w:rFonts w:ascii="PT Astra Serif" w:hAnsi="PT Astra Serif"/>
          <w:sz w:val="28"/>
        </w:rPr>
      </w:pPr>
    </w:p>
    <w:p w:rsidR="00D7069B" w:rsidRDefault="00D7069B">
      <w:pPr>
        <w:jc w:val="both"/>
        <w:rPr>
          <w:rFonts w:ascii="PT Astra Serif" w:hAnsi="PT Astra Serif"/>
          <w:sz w:val="28"/>
        </w:rPr>
      </w:pPr>
    </w:p>
    <w:p w:rsidR="00C61B3F" w:rsidRDefault="00C61B3F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426D5" w:rsidTr="00314388">
        <w:tc>
          <w:tcPr>
            <w:tcW w:w="3509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426D5" w:rsidRDefault="009426D5" w:rsidP="0031438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AE4A7D" w:rsidRDefault="00AE4A7D" w:rsidP="00095D50">
      <w:pPr>
        <w:rPr>
          <w:rFonts w:ascii="PT Astra Serif" w:hAnsi="PT Astra Serif"/>
          <w:sz w:val="28"/>
        </w:rPr>
      </w:pPr>
    </w:p>
    <w:sectPr w:rsidR="00AE4A7D" w:rsidSect="00095D50"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10851"/>
    <w:rsid w:val="00063CAD"/>
    <w:rsid w:val="000877BD"/>
    <w:rsid w:val="000877DB"/>
    <w:rsid w:val="0009053E"/>
    <w:rsid w:val="00095D50"/>
    <w:rsid w:val="000A790B"/>
    <w:rsid w:val="000C2998"/>
    <w:rsid w:val="00123301"/>
    <w:rsid w:val="00145EB6"/>
    <w:rsid w:val="001C6F64"/>
    <w:rsid w:val="002123D0"/>
    <w:rsid w:val="00241763"/>
    <w:rsid w:val="00295942"/>
    <w:rsid w:val="002F501E"/>
    <w:rsid w:val="003E777E"/>
    <w:rsid w:val="00407E6F"/>
    <w:rsid w:val="00445C05"/>
    <w:rsid w:val="004757AC"/>
    <w:rsid w:val="004A0077"/>
    <w:rsid w:val="004D5E46"/>
    <w:rsid w:val="004D6FB4"/>
    <w:rsid w:val="00543724"/>
    <w:rsid w:val="005F73D6"/>
    <w:rsid w:val="00602FD0"/>
    <w:rsid w:val="0063212E"/>
    <w:rsid w:val="00662856"/>
    <w:rsid w:val="006B7AEB"/>
    <w:rsid w:val="007075A3"/>
    <w:rsid w:val="00716E2C"/>
    <w:rsid w:val="00754C57"/>
    <w:rsid w:val="007C7A99"/>
    <w:rsid w:val="007D291F"/>
    <w:rsid w:val="00800026"/>
    <w:rsid w:val="008068FE"/>
    <w:rsid w:val="00846A92"/>
    <w:rsid w:val="00887437"/>
    <w:rsid w:val="00890EFF"/>
    <w:rsid w:val="008D660A"/>
    <w:rsid w:val="009426D5"/>
    <w:rsid w:val="00962B6F"/>
    <w:rsid w:val="00970E75"/>
    <w:rsid w:val="009A5A7A"/>
    <w:rsid w:val="009C7CDC"/>
    <w:rsid w:val="009D5699"/>
    <w:rsid w:val="00A52E90"/>
    <w:rsid w:val="00A64C51"/>
    <w:rsid w:val="00AB319B"/>
    <w:rsid w:val="00AE4A7D"/>
    <w:rsid w:val="00B12B91"/>
    <w:rsid w:val="00B32250"/>
    <w:rsid w:val="00B33309"/>
    <w:rsid w:val="00BF27CF"/>
    <w:rsid w:val="00C3072D"/>
    <w:rsid w:val="00C506AD"/>
    <w:rsid w:val="00C6168A"/>
    <w:rsid w:val="00C61B3F"/>
    <w:rsid w:val="00D14757"/>
    <w:rsid w:val="00D7069B"/>
    <w:rsid w:val="00D85BB1"/>
    <w:rsid w:val="00DB01A0"/>
    <w:rsid w:val="00DB6F64"/>
    <w:rsid w:val="00DD6F6D"/>
    <w:rsid w:val="00DF6AC4"/>
    <w:rsid w:val="00E959A4"/>
    <w:rsid w:val="00EB5552"/>
    <w:rsid w:val="00EC63B6"/>
    <w:rsid w:val="00F44CCE"/>
    <w:rsid w:val="00F603AF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aff8">
    <w:name w:val="Нормальный.Нормальный"/>
    <w:rsid w:val="00063CAD"/>
    <w:pPr>
      <w:suppressAutoHyphens/>
      <w:autoSpaceDE w:val="0"/>
      <w:ind w:firstLine="709"/>
      <w:jc w:val="both"/>
    </w:pPr>
    <w:rPr>
      <w:color w:val="auto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063CAD"/>
    <w:pPr>
      <w:suppressAutoHyphens/>
      <w:overflowPunct w:val="0"/>
      <w:autoSpaceDE w:val="0"/>
      <w:jc w:val="center"/>
      <w:textAlignment w:val="baseline"/>
    </w:pPr>
    <w:rPr>
      <w:rFonts w:ascii="Times New Roman CYR" w:hAnsi="Times New Roman CYR" w:cs="Times New Roman CYR"/>
      <w:b/>
      <w:color w:val="auto"/>
      <w:sz w:val="28"/>
      <w:lang w:eastAsia="ar-SA"/>
    </w:rPr>
  </w:style>
  <w:style w:type="paragraph" w:customStyle="1" w:styleId="ConsNormal">
    <w:name w:val="ConsNormal"/>
    <w:rsid w:val="00063CAD"/>
    <w:pPr>
      <w:widowControl w:val="0"/>
      <w:suppressAutoHyphens/>
      <w:ind w:firstLine="720"/>
    </w:pPr>
    <w:rPr>
      <w:color w:val="auto"/>
      <w:sz w:val="30"/>
      <w:lang w:eastAsia="ar-SA"/>
    </w:rPr>
  </w:style>
  <w:style w:type="paragraph" w:customStyle="1" w:styleId="311">
    <w:name w:val="Основной текст с отступом 31"/>
    <w:basedOn w:val="a"/>
    <w:rsid w:val="00B32250"/>
    <w:pPr>
      <w:suppressAutoHyphens/>
      <w:autoSpaceDE w:val="0"/>
      <w:ind w:firstLine="851"/>
      <w:jc w:val="both"/>
    </w:pPr>
    <w:rPr>
      <w:color w:val="auto"/>
      <w:sz w:val="28"/>
      <w:szCs w:val="24"/>
      <w:lang w:eastAsia="ar-SA"/>
    </w:rPr>
  </w:style>
  <w:style w:type="paragraph" w:customStyle="1" w:styleId="220">
    <w:name w:val="Основной текст 22"/>
    <w:basedOn w:val="a"/>
    <w:rsid w:val="00B32250"/>
    <w:pPr>
      <w:suppressAutoHyphens/>
      <w:autoSpaceDE w:val="0"/>
      <w:spacing w:line="360" w:lineRule="auto"/>
      <w:jc w:val="both"/>
    </w:pPr>
    <w:rPr>
      <w:color w:val="auto"/>
      <w:szCs w:val="24"/>
      <w:lang w:eastAsia="ar-SA"/>
    </w:rPr>
  </w:style>
  <w:style w:type="paragraph" w:styleId="aff9">
    <w:name w:val="Normal (Web)"/>
    <w:basedOn w:val="a"/>
    <w:uiPriority w:val="99"/>
    <w:unhideWhenUsed/>
    <w:rsid w:val="005F73D6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EB0FB6-CB5F-40A0-B6BD-4F22ACC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50</cp:revision>
  <cp:lastPrinted>2020-07-10T07:35:00Z</cp:lastPrinted>
  <dcterms:created xsi:type="dcterms:W3CDTF">2020-07-07T13:10:00Z</dcterms:created>
  <dcterms:modified xsi:type="dcterms:W3CDTF">2020-07-16T13:22:00Z</dcterms:modified>
</cp:coreProperties>
</file>