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156E14" w:rsidRPr="00156E14" w:rsidTr="007E45E0">
        <w:trPr>
          <w:trHeight w:val="755"/>
          <w:jc w:val="center"/>
        </w:trPr>
        <w:tc>
          <w:tcPr>
            <w:tcW w:w="4465" w:type="dxa"/>
          </w:tcPr>
          <w:p w:rsidR="00156E14" w:rsidRPr="00156E14" w:rsidRDefault="00156E14" w:rsidP="00156E14">
            <w:pPr>
              <w:widowControl w:val="0"/>
              <w:suppressAutoHyphens/>
              <w:spacing w:after="0" w:line="240" w:lineRule="exac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:rsidR="00156E14" w:rsidRPr="00156E14" w:rsidRDefault="00156E14" w:rsidP="00156E1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156E1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УТВЕРЖДЕН</w:t>
            </w:r>
          </w:p>
          <w:p w:rsidR="00156E14" w:rsidRPr="00156E14" w:rsidRDefault="00156E14" w:rsidP="00156E1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156E1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постановлением администрации                                                                                                                  Шпаковского муниципального округа</w:t>
            </w:r>
          </w:p>
          <w:p w:rsidR="00156E14" w:rsidRPr="00156E14" w:rsidRDefault="00156E14" w:rsidP="00156E1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156E1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Ставропольского края</w:t>
            </w:r>
          </w:p>
          <w:p w:rsidR="00156E14" w:rsidRPr="00156E14" w:rsidRDefault="006E3F74" w:rsidP="00156E1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от 29 августа 2023 г. № 1199</w:t>
            </w:r>
            <w:bookmarkStart w:id="0" w:name="_GoBack"/>
            <w:bookmarkEnd w:id="0"/>
          </w:p>
        </w:tc>
      </w:tr>
    </w:tbl>
    <w:p w:rsidR="00763573" w:rsidRPr="00156E14" w:rsidRDefault="00763573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ПОРЯДОК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создания и ведения официальных страниц администрации Шпаковского муниципального округа Ставропольского края, структурных подразделений администрации Шпаковского муниципального округа Ставропольского края и подведомственных муниципальных организаций в информационно-телекоммуникационной сети «Интернет»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I.</w:t>
      </w:r>
      <w:r w:rsidRPr="00156E14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создания и ведения официальных страниц администрации Шпаковского муниципального округа Ставропольского края, структурных подразделений администрации Шпаковского муниципального округа Ставропольского края и подведомственных муниципальных организаций, созданных для размещения информации об их деятельности в социальных сетях «</w:t>
      </w:r>
      <w:proofErr w:type="spellStart"/>
      <w:r w:rsidRPr="00156E1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56E14">
        <w:rPr>
          <w:rFonts w:ascii="Times New Roman" w:hAnsi="Times New Roman" w:cs="Times New Roman"/>
          <w:sz w:val="28"/>
          <w:szCs w:val="28"/>
        </w:rPr>
        <w:t>», «Одноклассники» в информационно-телекоммуникационной сети «Интернет» (далее соответственно – администрация, структурные подразделения, подведомственные организации, социальные сети, сеть «Интернет»).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Порядке, применяются в значениях, определенных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II.</w:t>
      </w:r>
      <w:r w:rsidRPr="00156E14">
        <w:rPr>
          <w:rFonts w:ascii="Times New Roman" w:hAnsi="Times New Roman" w:cs="Times New Roman"/>
          <w:sz w:val="28"/>
          <w:szCs w:val="28"/>
        </w:rPr>
        <w:tab/>
        <w:t>Организация работы по созданию и ведению официальных страниц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3. В целях создания и ведения официальных страниц: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1) отдел массовых коммуникаций и информационных технологий администрации (далее – отдел массовых коммуникаций) обеспечивает координацию деятельности структурных подразделений и подведомственных организаций по созданию и ведению их официальных страниц</w:t>
      </w:r>
      <w:r w:rsidR="002E486F">
        <w:rPr>
          <w:rFonts w:ascii="Times New Roman" w:hAnsi="Times New Roman" w:cs="Times New Roman"/>
          <w:sz w:val="28"/>
          <w:szCs w:val="28"/>
        </w:rPr>
        <w:t>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2) администрация, структурные подразделения и подведомственные организации обеспечивают: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создание и ведение своих официальных страниц в рамках проводимой на территории Шпаковского муниципального округа Ставропольского края  (далее – округ) в соответствии с законодательством Российской Федерации и </w:t>
      </w:r>
      <w:r w:rsidRPr="00156E14">
        <w:rPr>
          <w:rFonts w:ascii="Times New Roman" w:hAnsi="Times New Roman" w:cs="Times New Roman"/>
          <w:sz w:val="28"/>
          <w:szCs w:val="28"/>
        </w:rPr>
        <w:lastRenderedPageBreak/>
        <w:t>законодательством Ставропольского края государственной информационной политики;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размещение информации о своих официальных страницах с указателями данных страниц на официальных сайтах администрации, структурных подразделений или подведомственных организаций в сети «Интернет» (при наличии);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получение специальных отметок, подтверждающих факт создания официальных страниц администрацией, структурными подразделениями или подведомственными организациями;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размещение информации на своих официальных страницах, включая их информационное наполнение, формирование, корректировку и удаление информации, размещаемой администрацией, структурными подразделениями или подведомственными организациями, доступ к такой информации в целях ее корректировки или удаления, а также взаимодействие с пользователями информацией на официальных страницах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1974A7" w:rsidRPr="00156E14">
        <w:rPr>
          <w:rFonts w:ascii="Times New Roman" w:hAnsi="Times New Roman" w:cs="Times New Roman"/>
          <w:sz w:val="28"/>
          <w:szCs w:val="28"/>
        </w:rPr>
        <w:t>информаци</w:t>
      </w:r>
      <w:r w:rsidR="001974A7">
        <w:rPr>
          <w:rFonts w:ascii="Times New Roman" w:hAnsi="Times New Roman" w:cs="Times New Roman"/>
          <w:sz w:val="28"/>
          <w:szCs w:val="28"/>
        </w:rPr>
        <w:t>и</w:t>
      </w:r>
      <w:r w:rsidR="001974A7" w:rsidRPr="00156E14">
        <w:rPr>
          <w:rFonts w:ascii="Times New Roman" w:hAnsi="Times New Roman" w:cs="Times New Roman"/>
          <w:sz w:val="28"/>
          <w:szCs w:val="28"/>
        </w:rPr>
        <w:t xml:space="preserve"> </w:t>
      </w:r>
      <w:r w:rsidR="001974A7">
        <w:rPr>
          <w:rFonts w:ascii="Times New Roman" w:hAnsi="Times New Roman" w:cs="Times New Roman"/>
          <w:sz w:val="28"/>
          <w:szCs w:val="28"/>
        </w:rPr>
        <w:t xml:space="preserve">в </w:t>
      </w:r>
      <w:r w:rsidR="001974A7" w:rsidRPr="00156E14">
        <w:rPr>
          <w:rFonts w:ascii="Times New Roman" w:hAnsi="Times New Roman" w:cs="Times New Roman"/>
          <w:sz w:val="28"/>
          <w:szCs w:val="28"/>
        </w:rPr>
        <w:t>электронной форм</w:t>
      </w:r>
      <w:r w:rsidR="001974A7">
        <w:rPr>
          <w:rFonts w:ascii="Times New Roman" w:hAnsi="Times New Roman" w:cs="Times New Roman"/>
          <w:sz w:val="28"/>
          <w:szCs w:val="28"/>
        </w:rPr>
        <w:t>е</w:t>
      </w:r>
      <w:r w:rsidR="001974A7" w:rsidRPr="00156E14">
        <w:rPr>
          <w:rFonts w:ascii="Times New Roman" w:hAnsi="Times New Roman" w:cs="Times New Roman"/>
          <w:sz w:val="28"/>
          <w:szCs w:val="28"/>
        </w:rPr>
        <w:t xml:space="preserve"> </w:t>
      </w:r>
      <w:r w:rsidRPr="00156E14">
        <w:rPr>
          <w:rFonts w:ascii="Times New Roman" w:hAnsi="Times New Roman" w:cs="Times New Roman"/>
          <w:sz w:val="28"/>
          <w:szCs w:val="28"/>
        </w:rPr>
        <w:t>на своих официальных страницах платформы обратной связи Единого портала для взаимодействия с пользователями на таких официальных страницах путем получения от пользователей информаци</w:t>
      </w:r>
      <w:r w:rsidR="001974A7">
        <w:rPr>
          <w:rFonts w:ascii="Times New Roman" w:hAnsi="Times New Roman" w:cs="Times New Roman"/>
          <w:sz w:val="28"/>
          <w:szCs w:val="28"/>
        </w:rPr>
        <w:t>онных</w:t>
      </w:r>
      <w:r w:rsidRPr="00156E14">
        <w:rPr>
          <w:rFonts w:ascii="Times New Roman" w:hAnsi="Times New Roman" w:cs="Times New Roman"/>
          <w:sz w:val="28"/>
          <w:szCs w:val="28"/>
        </w:rPr>
        <w:t xml:space="preserve"> сообщений и обращений, обработки и направления структурными подразделениями и подведомственными организациями ответов на такие сообщения и обращения, выявления мнения пользователей информацией при исполнении администрацией, структурными подразделениями и подведомственными организациями полномочий (осуществлении функций), в том числе посредством проведения опросов, голосований и процессов участия жителей округа в публичных слушаниях, а также иных доступных в социальных сетях способов взаимодействия;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надлежащее выполнение мер по защите сведений и технических средств, используемых для организации размещения информации и взаимодействия с пользователями информацией на официальных страницах;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возможность комментирования публикаций, размещаемых администрацией, структурными подразделениями и подведомственными организациями на официальных страницах, для пользователей информацией на таких официальных страницах.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4. На официальных страницах администрацией, структурными подразделениями и подведомственными организациями размещается не менее 3 публикаций в неделю о деятельности администрации, соответствующих структурных подразделений и подведомственных организаций, за исключением структурных подразделений и подведомственных организаций, по которым заместителем председателя </w:t>
      </w:r>
      <w:r w:rsidRPr="00156E14">
        <w:rPr>
          <w:rFonts w:ascii="Times New Roman" w:hAnsi="Times New Roman" w:cs="Times New Roman"/>
          <w:sz w:val="28"/>
          <w:szCs w:val="28"/>
        </w:rPr>
        <w:lastRenderedPageBreak/>
        <w:t>Правительства Ставропольского края, руководителем аппарата Правительства Ставропольского края принято решение об иной частоте размещения ими публикаций о деятельности структурных подразделений и подведомственных организаций на официальных страницах на основании информации, представленной центром управления регионом («проектным офисом») в Ставропольском крае.</w:t>
      </w:r>
    </w:p>
    <w:p w:rsidR="00156E14" w:rsidRPr="00156E14" w:rsidRDefault="00156E14" w:rsidP="00156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Такое решение доводится до соответствующих структурных подразделений и подведомственных организаций отделом массовых коммуникаций в течение 10 рабочих дней со дня его принятия.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66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III.</w:t>
      </w:r>
      <w:r w:rsidRPr="00156E14">
        <w:rPr>
          <w:rFonts w:ascii="Times New Roman" w:hAnsi="Times New Roman" w:cs="Times New Roman"/>
          <w:sz w:val="28"/>
          <w:szCs w:val="28"/>
        </w:rPr>
        <w:tab/>
        <w:t>Требования к содержанию официальных страниц</w:t>
      </w:r>
    </w:p>
    <w:p w:rsidR="00156E14" w:rsidRPr="00156E14" w:rsidRDefault="00156E14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5. Официальные страницы должны содержать: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1) индивидуальную обложку с применением графического изображения (эмблемы), соответствующего сфере деятельности администрации, структурного подразделения или подведомственной организации;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2) единое стилистическое и цветовое оформление официальной страницы и размещаемых в ней публикаций (при ведении официальной страницы применяются возможности социальных сетей (приложения, </w:t>
      </w:r>
      <w:proofErr w:type="spellStart"/>
      <w:r w:rsidRPr="00156E14">
        <w:rPr>
          <w:rFonts w:ascii="Times New Roman" w:hAnsi="Times New Roman" w:cs="Times New Roman"/>
          <w:sz w:val="28"/>
          <w:szCs w:val="28"/>
        </w:rPr>
        <w:t>виджеты</w:t>
      </w:r>
      <w:proofErr w:type="spellEnd"/>
      <w:r w:rsidRPr="00156E14">
        <w:rPr>
          <w:rFonts w:ascii="Times New Roman" w:hAnsi="Times New Roman" w:cs="Times New Roman"/>
          <w:sz w:val="28"/>
          <w:szCs w:val="28"/>
        </w:rPr>
        <w:t>, динамичные обложки);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3) актуальную информацию, предусмотренную частью 12 статьи 13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4) соответствующую </w:t>
      </w:r>
      <w:proofErr w:type="spellStart"/>
      <w:r w:rsidRPr="00156E14">
        <w:rPr>
          <w:rFonts w:ascii="Times New Roman" w:hAnsi="Times New Roman" w:cs="Times New Roman"/>
          <w:sz w:val="28"/>
          <w:szCs w:val="28"/>
        </w:rPr>
        <w:t>геометку</w:t>
      </w:r>
      <w:proofErr w:type="spellEnd"/>
      <w:r w:rsidRPr="00156E14">
        <w:rPr>
          <w:rFonts w:ascii="Times New Roman" w:hAnsi="Times New Roman" w:cs="Times New Roman"/>
          <w:sz w:val="28"/>
          <w:szCs w:val="28"/>
        </w:rPr>
        <w:t xml:space="preserve"> администрации, структурного подразделения и подведомственной организации;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5) информационные материалы, в том числе аудиовизуальные, соответствующие сфере деятельности администрации, структурного подразделения или подведомственной организации.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6. Для размещения информации на официальных страницах администрацией, структурными подразделениями и подведомственными организациями используются тексты, фотографии, </w:t>
      </w:r>
      <w:proofErr w:type="spellStart"/>
      <w:r w:rsidRPr="00156E14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156E14">
        <w:rPr>
          <w:rFonts w:ascii="Times New Roman" w:hAnsi="Times New Roman" w:cs="Times New Roman"/>
          <w:sz w:val="28"/>
          <w:szCs w:val="28"/>
        </w:rPr>
        <w:t>, анимация, видеоролики, трансляции прямых эфиров, опросы, конкурсы, акции, иные материалы и форматы с учетом специфики социальной сети.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>При размещении информации на официальных страницах администрацией, структурными подразделениями и подведомственными организациями обеспечивается использование русского языка в соответствии с правилами орфографии и пунктуации.</w:t>
      </w:r>
    </w:p>
    <w:p w:rsidR="00156E14" w:rsidRP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E14" w:rsidRDefault="00156E14" w:rsidP="0066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14">
        <w:rPr>
          <w:rFonts w:ascii="Times New Roman" w:hAnsi="Times New Roman" w:cs="Times New Roman"/>
          <w:sz w:val="28"/>
          <w:szCs w:val="28"/>
        </w:rPr>
        <w:t xml:space="preserve">7. При написании текстов публикаций, размещаемых на официальных страницах администрацией, структурными подразделениями и подведомственными организациями, используется стиль, характерный для </w:t>
      </w:r>
      <w:r w:rsidRPr="00156E14">
        <w:rPr>
          <w:rFonts w:ascii="Times New Roman" w:hAnsi="Times New Roman" w:cs="Times New Roman"/>
          <w:sz w:val="28"/>
          <w:szCs w:val="28"/>
        </w:rPr>
        <w:lastRenderedPageBreak/>
        <w:t>общения в социальных сетях без использования канцеляризмов, шаблонов и сложной профессиональной терминологии.</w:t>
      </w:r>
    </w:p>
    <w:p w:rsidR="008C288A" w:rsidRDefault="008C288A" w:rsidP="0015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8C2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88A">
        <w:rPr>
          <w:rFonts w:ascii="Times New Roman" w:hAnsi="Times New Roman" w:cs="Times New Roman"/>
          <w:sz w:val="28"/>
          <w:szCs w:val="28"/>
        </w:rPr>
        <w:t>IV.</w:t>
      </w:r>
      <w:r w:rsidRPr="008C288A">
        <w:rPr>
          <w:rFonts w:ascii="Times New Roman" w:hAnsi="Times New Roman" w:cs="Times New Roman"/>
          <w:sz w:val="28"/>
          <w:szCs w:val="28"/>
        </w:rPr>
        <w:tab/>
        <w:t>Мониторинг официальных страниц</w:t>
      </w:r>
    </w:p>
    <w:p w:rsidR="008C288A" w:rsidRPr="008C288A" w:rsidRDefault="008C288A" w:rsidP="008C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8A">
        <w:rPr>
          <w:rFonts w:ascii="Times New Roman" w:hAnsi="Times New Roman" w:cs="Times New Roman"/>
          <w:sz w:val="28"/>
          <w:szCs w:val="28"/>
        </w:rPr>
        <w:t>8. Администрацией, структурными подразделениями и подведомственными организациями на созданных ими официальных страницах самостоятельно осуществля</w:t>
      </w:r>
      <w:r w:rsidR="00807151">
        <w:rPr>
          <w:rFonts w:ascii="Times New Roman" w:hAnsi="Times New Roman" w:cs="Times New Roman"/>
          <w:sz w:val="28"/>
          <w:szCs w:val="28"/>
        </w:rPr>
        <w:t>ется</w:t>
      </w:r>
      <w:r w:rsidRPr="008C288A">
        <w:rPr>
          <w:rFonts w:ascii="Times New Roman" w:hAnsi="Times New Roman" w:cs="Times New Roman"/>
          <w:sz w:val="28"/>
          <w:szCs w:val="28"/>
        </w:rPr>
        <w:t xml:space="preserve"> мониторинг и контроль комментариев и сообщений пользователей информацией.</w:t>
      </w:r>
    </w:p>
    <w:p w:rsidR="008C288A" w:rsidRPr="008C288A" w:rsidRDefault="00807151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288A" w:rsidRPr="008C288A">
        <w:rPr>
          <w:rFonts w:ascii="Times New Roman" w:hAnsi="Times New Roman" w:cs="Times New Roman"/>
          <w:sz w:val="28"/>
          <w:szCs w:val="28"/>
        </w:rPr>
        <w:t>одлежат удалению комментарии и сообщения пользователей информацией, размещенные на официальных страницах, содержащие спам-рассылки, нецензурные либо оскорбительные выражения, направленные на возбуждение ненависти либо вражды, порочащие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жительства, работы, а также в связи с их политическими убеждениями.</w:t>
      </w: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8A">
        <w:rPr>
          <w:rFonts w:ascii="Times New Roman" w:hAnsi="Times New Roman" w:cs="Times New Roman"/>
          <w:sz w:val="28"/>
          <w:szCs w:val="28"/>
        </w:rPr>
        <w:t>Пользователи информацией, допустившие такие комментарии и сообщения на официальных страницах, заносятся администрацией, соответствующими структурными подразделениями, подведомственными организациями в «черный список» или его аналог в порядке, предусмотренном правилами использования соответствующей социальной сети.</w:t>
      </w: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2563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88A">
        <w:rPr>
          <w:rFonts w:ascii="Times New Roman" w:hAnsi="Times New Roman" w:cs="Times New Roman"/>
          <w:sz w:val="28"/>
          <w:szCs w:val="28"/>
        </w:rPr>
        <w:t>V.</w:t>
      </w:r>
      <w:r w:rsidRPr="008C288A">
        <w:rPr>
          <w:rFonts w:ascii="Times New Roman" w:hAnsi="Times New Roman" w:cs="Times New Roman"/>
          <w:sz w:val="28"/>
          <w:szCs w:val="28"/>
        </w:rPr>
        <w:tab/>
        <w:t>Ответственность за ведение официальных страниц</w:t>
      </w: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8A">
        <w:rPr>
          <w:rFonts w:ascii="Times New Roman" w:hAnsi="Times New Roman" w:cs="Times New Roman"/>
          <w:sz w:val="28"/>
          <w:szCs w:val="28"/>
        </w:rPr>
        <w:t>9. Руководители структурных подразделений и подведомственных организаций несут персональную ответственность за достоверность и полноту информации о деятельности возглавляемых ими структурных подразделений и подведомственных организаций, размещенной на их официальных страницах.</w:t>
      </w: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8C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8A">
        <w:rPr>
          <w:rFonts w:ascii="Times New Roman" w:hAnsi="Times New Roman" w:cs="Times New Roman"/>
          <w:sz w:val="28"/>
          <w:szCs w:val="28"/>
        </w:rPr>
        <w:t>10. В случаях выявления отделом массовых коммуникаций недостатков в ведении структурными подразделениями и подведомственными организациями своих официальных страниц, информация о таких недостатках направляется руководителям структурных подразделений и подведомственных организаций в целях организации работы по устранению выявленных недостатков.</w:t>
      </w:r>
    </w:p>
    <w:p w:rsidR="008C288A" w:rsidRPr="008C288A" w:rsidRDefault="008C288A" w:rsidP="008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8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8C288A" w:rsidP="008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88A" w:rsidRPr="008C288A" w:rsidRDefault="002E486F" w:rsidP="002E486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66876" w:rsidRPr="00156E14" w:rsidRDefault="00666876" w:rsidP="008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6876" w:rsidRPr="00156E14" w:rsidSect="002E486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74" w:rsidRDefault="00131974" w:rsidP="00F47424">
      <w:pPr>
        <w:spacing w:after="0" w:line="240" w:lineRule="auto"/>
      </w:pPr>
      <w:r>
        <w:separator/>
      </w:r>
    </w:p>
  </w:endnote>
  <w:endnote w:type="continuationSeparator" w:id="0">
    <w:p w:rsidR="00131974" w:rsidRDefault="00131974" w:rsidP="00F4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74" w:rsidRDefault="00131974" w:rsidP="00F47424">
      <w:pPr>
        <w:spacing w:after="0" w:line="240" w:lineRule="auto"/>
      </w:pPr>
      <w:r>
        <w:separator/>
      </w:r>
    </w:p>
  </w:footnote>
  <w:footnote w:type="continuationSeparator" w:id="0">
    <w:p w:rsidR="00131974" w:rsidRDefault="00131974" w:rsidP="00F4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122896"/>
      <w:docPartObj>
        <w:docPartGallery w:val="Page Numbers (Top of Page)"/>
        <w:docPartUnique/>
      </w:docPartObj>
    </w:sdtPr>
    <w:sdtEndPr/>
    <w:sdtContent>
      <w:p w:rsidR="00F47424" w:rsidRDefault="00F474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F74">
          <w:rPr>
            <w:noProof/>
          </w:rPr>
          <w:t>2</w:t>
        </w:r>
        <w:r>
          <w:fldChar w:fldCharType="end"/>
        </w:r>
      </w:p>
    </w:sdtContent>
  </w:sdt>
  <w:p w:rsidR="00F47424" w:rsidRDefault="00F474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89"/>
    <w:rsid w:val="00131974"/>
    <w:rsid w:val="00156E14"/>
    <w:rsid w:val="001974A7"/>
    <w:rsid w:val="0025637E"/>
    <w:rsid w:val="002E486F"/>
    <w:rsid w:val="003B1AF8"/>
    <w:rsid w:val="005D71A7"/>
    <w:rsid w:val="00666876"/>
    <w:rsid w:val="006E3F74"/>
    <w:rsid w:val="00763573"/>
    <w:rsid w:val="00807151"/>
    <w:rsid w:val="008C288A"/>
    <w:rsid w:val="00BC7F61"/>
    <w:rsid w:val="00DA095C"/>
    <w:rsid w:val="00E655E0"/>
    <w:rsid w:val="00EB1784"/>
    <w:rsid w:val="00F47424"/>
    <w:rsid w:val="00F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424"/>
  </w:style>
  <w:style w:type="paragraph" w:styleId="a7">
    <w:name w:val="footer"/>
    <w:basedOn w:val="a"/>
    <w:link w:val="a8"/>
    <w:uiPriority w:val="99"/>
    <w:unhideWhenUsed/>
    <w:rsid w:val="00F4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424"/>
  </w:style>
  <w:style w:type="paragraph" w:styleId="a7">
    <w:name w:val="footer"/>
    <w:basedOn w:val="a"/>
    <w:link w:val="a8"/>
    <w:uiPriority w:val="99"/>
    <w:unhideWhenUsed/>
    <w:rsid w:val="00F4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2023-08-29T14:18:00Z</cp:lastPrinted>
  <dcterms:created xsi:type="dcterms:W3CDTF">2023-08-30T07:31:00Z</dcterms:created>
  <dcterms:modified xsi:type="dcterms:W3CDTF">2023-08-30T07:31:00Z</dcterms:modified>
</cp:coreProperties>
</file>