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E306F5" w:rsidRDefault="0099768A" w:rsidP="00FE260F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E306F5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E306F5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FE260F" w:rsidRPr="00E306F5" w:rsidRDefault="00FE260F" w:rsidP="00FE260F">
      <w:pPr>
        <w:jc w:val="center"/>
        <w:rPr>
          <w:rFonts w:eastAsia="Calibri"/>
          <w:b/>
          <w:szCs w:val="28"/>
          <w:lang w:eastAsia="en-US"/>
        </w:rPr>
      </w:pPr>
    </w:p>
    <w:p w:rsidR="0099768A" w:rsidRPr="00E306F5" w:rsidRDefault="0099768A" w:rsidP="00FE260F">
      <w:pPr>
        <w:jc w:val="center"/>
        <w:rPr>
          <w:rFonts w:eastAsia="Calibri"/>
          <w:b/>
          <w:szCs w:val="28"/>
          <w:lang w:eastAsia="en-US"/>
        </w:rPr>
      </w:pPr>
      <w:r w:rsidRPr="00E306F5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E306F5" w:rsidRDefault="0099768A" w:rsidP="00FE260F">
      <w:pPr>
        <w:jc w:val="center"/>
        <w:rPr>
          <w:rFonts w:eastAsia="Calibri"/>
          <w:b/>
          <w:szCs w:val="28"/>
          <w:lang w:eastAsia="en-US"/>
        </w:rPr>
      </w:pPr>
      <w:r w:rsidRPr="00E306F5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E306F5" w:rsidRDefault="0099768A" w:rsidP="00FE260F">
      <w:pPr>
        <w:jc w:val="center"/>
        <w:rPr>
          <w:rFonts w:eastAsia="Calibri"/>
          <w:b/>
          <w:szCs w:val="28"/>
          <w:lang w:eastAsia="en-US"/>
        </w:rPr>
      </w:pPr>
    </w:p>
    <w:p w:rsidR="0099768A" w:rsidRPr="00E306F5" w:rsidRDefault="007C47C6" w:rsidP="007C47C6">
      <w:pPr>
        <w:rPr>
          <w:rFonts w:eastAsia="Calibri"/>
          <w:sz w:val="28"/>
          <w:szCs w:val="28"/>
          <w:lang w:eastAsia="en-US"/>
        </w:rPr>
      </w:pPr>
      <w:r w:rsidRPr="007C47C6">
        <w:rPr>
          <w:rFonts w:eastAsia="Calibri"/>
          <w:sz w:val="28"/>
          <w:lang w:eastAsia="en-US"/>
        </w:rPr>
        <w:t>23 апреля 2024 г.</w:t>
      </w:r>
      <w:r>
        <w:rPr>
          <w:rFonts w:eastAsia="Calibri"/>
          <w:b/>
          <w:lang w:eastAsia="en-US"/>
        </w:rPr>
        <w:t xml:space="preserve">                                       </w:t>
      </w:r>
      <w:r w:rsidR="0099768A" w:rsidRPr="00E306F5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</w:t>
      </w:r>
      <w:r w:rsidRPr="007C47C6">
        <w:rPr>
          <w:rFonts w:eastAsia="Calibri"/>
          <w:sz w:val="28"/>
          <w:lang w:eastAsia="en-US"/>
        </w:rPr>
        <w:t>№ 521</w:t>
      </w:r>
    </w:p>
    <w:p w:rsidR="0099768A" w:rsidRPr="00E306F5" w:rsidRDefault="0099768A" w:rsidP="00FE260F">
      <w:pPr>
        <w:spacing w:line="240" w:lineRule="exact"/>
        <w:jc w:val="center"/>
        <w:rPr>
          <w:sz w:val="28"/>
          <w:szCs w:val="28"/>
          <w:lang w:eastAsia="en-US"/>
        </w:rPr>
      </w:pPr>
    </w:p>
    <w:p w:rsidR="0099768A" w:rsidRDefault="0099768A" w:rsidP="00FE260F">
      <w:pPr>
        <w:spacing w:line="240" w:lineRule="exact"/>
        <w:jc w:val="center"/>
        <w:rPr>
          <w:b/>
          <w:sz w:val="28"/>
          <w:szCs w:val="28"/>
        </w:rPr>
      </w:pPr>
    </w:p>
    <w:p w:rsidR="00FE260F" w:rsidRPr="0099768A" w:rsidRDefault="00FE260F" w:rsidP="00FE260F">
      <w:pPr>
        <w:spacing w:line="240" w:lineRule="exact"/>
        <w:jc w:val="center"/>
        <w:rPr>
          <w:b/>
          <w:sz w:val="28"/>
          <w:szCs w:val="28"/>
        </w:rPr>
      </w:pPr>
    </w:p>
    <w:p w:rsidR="0099768A" w:rsidRPr="0099768A" w:rsidRDefault="00757577" w:rsidP="00FE260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86544" w:rsidRPr="00686544">
        <w:rPr>
          <w:sz w:val="28"/>
          <w:szCs w:val="28"/>
        </w:rPr>
        <w:t xml:space="preserve">в постановление администрации Шпаковского муниципального округа Ставропольского края от </w:t>
      </w:r>
      <w:r w:rsidR="00355D11">
        <w:rPr>
          <w:sz w:val="28"/>
          <w:szCs w:val="28"/>
        </w:rPr>
        <w:t>20 марта</w:t>
      </w:r>
      <w:r w:rsidR="00686544" w:rsidRPr="00686544">
        <w:rPr>
          <w:sz w:val="28"/>
          <w:szCs w:val="28"/>
        </w:rPr>
        <w:t xml:space="preserve"> 2023 г. № </w:t>
      </w:r>
      <w:r w:rsidR="00355D11">
        <w:rPr>
          <w:sz w:val="28"/>
          <w:szCs w:val="28"/>
        </w:rPr>
        <w:t>337</w:t>
      </w:r>
      <w:r w:rsidR="00686544" w:rsidRPr="00686544">
        <w:rPr>
          <w:sz w:val="28"/>
          <w:szCs w:val="28"/>
        </w:rPr>
        <w:t xml:space="preserve"> </w:t>
      </w:r>
      <w:r w:rsidR="00547514" w:rsidRPr="00547514">
        <w:rPr>
          <w:sz w:val="28"/>
          <w:szCs w:val="28"/>
        </w:rPr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Шпаковского муниципального округа Ставропольского края»</w:t>
      </w:r>
    </w:p>
    <w:p w:rsidR="0099768A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FE260F" w:rsidRPr="0099768A" w:rsidRDefault="00FE260F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Default="00260378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60378">
        <w:rPr>
          <w:sz w:val="28"/>
          <w:szCs w:val="28"/>
        </w:rPr>
        <w:t xml:space="preserve">В соответствии с </w:t>
      </w:r>
      <w:r w:rsidR="00355D11">
        <w:rPr>
          <w:sz w:val="28"/>
          <w:szCs w:val="28"/>
        </w:rPr>
        <w:t xml:space="preserve">частью 3 статьи 28 </w:t>
      </w:r>
      <w:r w:rsidRPr="00260378">
        <w:rPr>
          <w:sz w:val="28"/>
          <w:szCs w:val="28"/>
        </w:rPr>
        <w:t>Федеральн</w:t>
      </w:r>
      <w:r w:rsidR="00355D11">
        <w:rPr>
          <w:sz w:val="28"/>
          <w:szCs w:val="28"/>
        </w:rPr>
        <w:t>ого</w:t>
      </w:r>
      <w:r w:rsidRPr="00260378">
        <w:rPr>
          <w:sz w:val="28"/>
          <w:szCs w:val="28"/>
        </w:rPr>
        <w:t xml:space="preserve"> закона от </w:t>
      </w:r>
      <w:r w:rsidR="00FE260F">
        <w:rPr>
          <w:sz w:val="28"/>
          <w:szCs w:val="28"/>
        </w:rPr>
        <w:br/>
      </w:r>
      <w:r w:rsidRPr="00260378">
        <w:rPr>
          <w:sz w:val="28"/>
          <w:szCs w:val="28"/>
        </w:rPr>
        <w:t xml:space="preserve">13 июля 2020 года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355D11" w:rsidRPr="00355D11">
        <w:rPr>
          <w:sz w:val="28"/>
          <w:szCs w:val="28"/>
        </w:rPr>
        <w:t>постановлением Правительства Российской Федерации от 13</w:t>
      </w:r>
      <w:r w:rsidR="00355D11">
        <w:rPr>
          <w:sz w:val="28"/>
          <w:szCs w:val="28"/>
        </w:rPr>
        <w:t xml:space="preserve"> октября 2</w:t>
      </w:r>
      <w:r w:rsidR="00355D11" w:rsidRPr="00355D11">
        <w:rPr>
          <w:sz w:val="28"/>
          <w:szCs w:val="28"/>
        </w:rPr>
        <w:t>020</w:t>
      </w:r>
      <w:r w:rsidR="00547514">
        <w:rPr>
          <w:sz w:val="28"/>
          <w:szCs w:val="28"/>
        </w:rPr>
        <w:t xml:space="preserve"> г. </w:t>
      </w:r>
      <w:r w:rsidR="00355D11" w:rsidRPr="00355D11">
        <w:rPr>
          <w:sz w:val="28"/>
          <w:szCs w:val="28"/>
        </w:rPr>
        <w:t>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</w:t>
      </w:r>
      <w:proofErr w:type="gramEnd"/>
      <w:r w:rsidR="00355D11" w:rsidRPr="00355D11">
        <w:rPr>
          <w:sz w:val="28"/>
          <w:szCs w:val="28"/>
        </w:rPr>
        <w:t xml:space="preserve"> в социальной сфере»</w:t>
      </w:r>
      <w:r w:rsidRPr="00260378"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8F5197" w:rsidRPr="0099768A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99768A" w:rsidRDefault="0099768A" w:rsidP="0099768A">
      <w:pPr>
        <w:jc w:val="both"/>
        <w:rPr>
          <w:sz w:val="28"/>
          <w:szCs w:val="28"/>
          <w:lang w:eastAsia="en-US"/>
        </w:rPr>
      </w:pPr>
    </w:p>
    <w:p w:rsidR="0099768A" w:rsidRDefault="0099768A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1</w:t>
      </w:r>
      <w:r w:rsidR="00260378">
        <w:rPr>
          <w:rFonts w:eastAsia="Calibri"/>
          <w:sz w:val="28"/>
          <w:szCs w:val="28"/>
          <w:lang w:eastAsia="en-US"/>
        </w:rPr>
        <w:t>. Внести</w:t>
      </w:r>
      <w:r w:rsidR="00FE260F">
        <w:rPr>
          <w:rFonts w:eastAsia="Calibri"/>
          <w:sz w:val="28"/>
          <w:szCs w:val="28"/>
          <w:lang w:eastAsia="en-US"/>
        </w:rPr>
        <w:t xml:space="preserve"> </w:t>
      </w:r>
      <w:r w:rsidR="00547514">
        <w:rPr>
          <w:rFonts w:eastAsia="Calibri"/>
          <w:sz w:val="28"/>
          <w:szCs w:val="28"/>
          <w:lang w:eastAsia="en-US"/>
        </w:rPr>
        <w:t xml:space="preserve">в </w:t>
      </w:r>
      <w:r w:rsidR="00355D11" w:rsidRPr="00355D11">
        <w:rPr>
          <w:rFonts w:eastAsia="Calibri"/>
          <w:sz w:val="28"/>
          <w:szCs w:val="28"/>
          <w:lang w:eastAsia="en-US"/>
        </w:rPr>
        <w:t>постановление администрации Шпаковского муниципального округа Ставропольского края от 20 марта 2023 г. № 337</w:t>
      </w:r>
      <w:r w:rsidR="00355D11">
        <w:rPr>
          <w:rFonts w:eastAsia="Calibri"/>
          <w:sz w:val="28"/>
          <w:szCs w:val="28"/>
          <w:lang w:eastAsia="en-US"/>
        </w:rPr>
        <w:t xml:space="preserve"> «</w:t>
      </w:r>
      <w:r w:rsidR="00355D11" w:rsidRPr="00355D11">
        <w:rPr>
          <w:rFonts w:eastAsia="Calibri"/>
          <w:sz w:val="28"/>
          <w:szCs w:val="28"/>
          <w:lang w:eastAsia="en-US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Шпаковского муниципального округа Ставропольского края</w:t>
      </w:r>
      <w:r w:rsidR="00355D11">
        <w:rPr>
          <w:rFonts w:eastAsia="Calibri"/>
          <w:sz w:val="28"/>
          <w:szCs w:val="28"/>
          <w:lang w:eastAsia="en-US"/>
        </w:rPr>
        <w:t>»</w:t>
      </w:r>
      <w:r w:rsidR="00547514"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:rsidR="00547514" w:rsidRDefault="00547514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Подпункт 6.3 пункта 6 изложить в следующей редакции:</w:t>
      </w:r>
    </w:p>
    <w:p w:rsidR="00547514" w:rsidRDefault="00547514" w:rsidP="005475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«6.3. </w:t>
      </w:r>
      <w:r w:rsidRPr="00547514">
        <w:rPr>
          <w:rFonts w:eastAsia="Calibri"/>
          <w:sz w:val="28"/>
          <w:szCs w:val="28"/>
          <w:lang w:eastAsia="en-US"/>
        </w:rPr>
        <w:t xml:space="preserve">Значения </w:t>
      </w:r>
      <w:proofErr w:type="gramStart"/>
      <w:r w:rsidRPr="00547514">
        <w:rPr>
          <w:rFonts w:eastAsia="Calibri"/>
          <w:sz w:val="28"/>
          <w:szCs w:val="28"/>
          <w:lang w:eastAsia="en-US"/>
        </w:rPr>
        <w:t>показателей эффективности организации оказания муниципальных услуг</w:t>
      </w:r>
      <w:proofErr w:type="gramEnd"/>
      <w:r w:rsidRPr="00547514">
        <w:rPr>
          <w:rFonts w:eastAsia="Calibri"/>
          <w:sz w:val="28"/>
          <w:szCs w:val="28"/>
          <w:lang w:eastAsia="en-US"/>
        </w:rPr>
        <w:t xml:space="preserve"> в социальной сфере на территории Шпаковского муниципального округа Ставропольского края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</w:t>
      </w:r>
      <w:r w:rsidR="00D972A3">
        <w:rPr>
          <w:rFonts w:eastAsia="Calibri"/>
          <w:sz w:val="28"/>
          <w:szCs w:val="28"/>
          <w:lang w:eastAsia="en-US"/>
        </w:rPr>
        <w:t>.</w:t>
      </w:r>
      <w:r w:rsidRPr="00547514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547514" w:rsidRDefault="00547514" w:rsidP="005475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Таблицу </w:t>
      </w:r>
      <w:r w:rsidR="00A97EE2">
        <w:rPr>
          <w:rFonts w:eastAsia="Calibri"/>
          <w:sz w:val="28"/>
          <w:szCs w:val="28"/>
          <w:lang w:eastAsia="en-US"/>
        </w:rPr>
        <w:t xml:space="preserve">показателей </w:t>
      </w:r>
      <w:r w:rsidRPr="00547514">
        <w:rPr>
          <w:rFonts w:eastAsia="Calibri"/>
          <w:sz w:val="28"/>
          <w:szCs w:val="28"/>
          <w:lang w:eastAsia="en-US"/>
        </w:rPr>
        <w:t>эффективности реализации мероприятий, проводимых в рамках апробации механизмов организации оказания муниципальных услуг «Реализация дополнительных общеразвивающих программ»</w:t>
      </w:r>
      <w:r w:rsidR="00A97EE2">
        <w:rPr>
          <w:rFonts w:eastAsia="Calibri"/>
          <w:sz w:val="28"/>
          <w:szCs w:val="28"/>
          <w:lang w:eastAsia="en-US"/>
        </w:rPr>
        <w:t xml:space="preserve"> изложить в новой прилагаемой редакции.</w:t>
      </w:r>
    </w:p>
    <w:p w:rsidR="00F33685" w:rsidRPr="0099768A" w:rsidRDefault="00F33685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lastRenderedPageBreak/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0378" w:rsidRPr="0099768A" w:rsidRDefault="00260378" w:rsidP="00260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на следующий день после дня его официального опубликования.</w:t>
      </w:r>
    </w:p>
    <w:p w:rsidR="00260378" w:rsidRPr="006C25A4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260378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260378" w:rsidRPr="006C25A4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260378" w:rsidRPr="006C25A4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D972A3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Глав Шпаковского</w:t>
      </w:r>
    </w:p>
    <w:p w:rsidR="00D972A3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муниципального округа</w:t>
      </w:r>
    </w:p>
    <w:p w:rsidR="00260378" w:rsidRPr="0099768A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r w:rsidRPr="006C25A4">
        <w:rPr>
          <w:rFonts w:eastAsia="Calibri"/>
          <w:sz w:val="28"/>
          <w:szCs w:val="28"/>
          <w:lang w:eastAsia="en-US"/>
        </w:rPr>
        <w:t xml:space="preserve">Ставропольского края                                                    </w:t>
      </w:r>
      <w:r w:rsidR="00D972A3">
        <w:rPr>
          <w:rFonts w:eastAsia="Calibri"/>
          <w:sz w:val="28"/>
          <w:szCs w:val="28"/>
          <w:lang w:eastAsia="en-US"/>
        </w:rPr>
        <w:t xml:space="preserve">            </w:t>
      </w:r>
      <w:r w:rsidRPr="006C25A4">
        <w:rPr>
          <w:rFonts w:eastAsia="Calibri"/>
          <w:sz w:val="28"/>
          <w:szCs w:val="28"/>
          <w:lang w:eastAsia="en-US"/>
        </w:rPr>
        <w:t xml:space="preserve">             </w:t>
      </w:r>
      <w:proofErr w:type="spellStart"/>
      <w:r w:rsidRPr="006C25A4">
        <w:rPr>
          <w:rFonts w:eastAsia="Calibri"/>
          <w:sz w:val="28"/>
          <w:szCs w:val="28"/>
          <w:lang w:eastAsia="en-US"/>
        </w:rPr>
        <w:t>И.В.Серов</w:t>
      </w:r>
      <w:proofErr w:type="spellEnd"/>
    </w:p>
    <w:p w:rsidR="00260378" w:rsidRPr="0099768A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</w:p>
    <w:p w:rsidR="00260378" w:rsidRPr="0099768A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bookmarkStart w:id="0" w:name="_GoBack"/>
      <w:bookmarkEnd w:id="0"/>
    </w:p>
    <w:sectPr w:rsidR="00260378" w:rsidRPr="0099768A" w:rsidSect="00FE260F">
      <w:headerReference w:type="default" r:id="rId9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53" w:rsidRDefault="00D16753">
      <w:r>
        <w:separator/>
      </w:r>
    </w:p>
  </w:endnote>
  <w:endnote w:type="continuationSeparator" w:id="0">
    <w:p w:rsidR="00D16753" w:rsidRDefault="00D1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53" w:rsidRDefault="00D16753">
      <w:r>
        <w:separator/>
      </w:r>
    </w:p>
  </w:footnote>
  <w:footnote w:type="continuationSeparator" w:id="0">
    <w:p w:rsidR="00D16753" w:rsidRDefault="00D16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572211"/>
      <w:docPartObj>
        <w:docPartGallery w:val="Page Numbers (Top of Page)"/>
        <w:docPartUnique/>
      </w:docPartObj>
    </w:sdtPr>
    <w:sdtEndPr/>
    <w:sdtContent>
      <w:p w:rsidR="00D3602E" w:rsidRDefault="00DB01E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0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602E" w:rsidRDefault="00D360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0C52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4A44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378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0CA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50CD6"/>
    <w:rsid w:val="003512DA"/>
    <w:rsid w:val="003515F3"/>
    <w:rsid w:val="0035167A"/>
    <w:rsid w:val="00354440"/>
    <w:rsid w:val="00354F37"/>
    <w:rsid w:val="00355D11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B18A2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EE0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2E9E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4751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544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47C6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27189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1B81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97EE2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02D9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16B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3EAB"/>
    <w:rsid w:val="00D04741"/>
    <w:rsid w:val="00D1096E"/>
    <w:rsid w:val="00D10CB9"/>
    <w:rsid w:val="00D1259C"/>
    <w:rsid w:val="00D15C0E"/>
    <w:rsid w:val="00D15F2E"/>
    <w:rsid w:val="00D16753"/>
    <w:rsid w:val="00D17469"/>
    <w:rsid w:val="00D2492A"/>
    <w:rsid w:val="00D348C8"/>
    <w:rsid w:val="00D349D2"/>
    <w:rsid w:val="00D3602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972A3"/>
    <w:rsid w:val="00DA0D8B"/>
    <w:rsid w:val="00DA0E62"/>
    <w:rsid w:val="00DA58E8"/>
    <w:rsid w:val="00DB01ED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06F5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201C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30C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6235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260F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E4EE-4ED3-4EF9-8BD3-876EC2C3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</TotalTime>
  <Pages>2</Pages>
  <Words>311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2758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2024-04-19T08:08:00Z</cp:lastPrinted>
  <dcterms:created xsi:type="dcterms:W3CDTF">2024-04-24T09:36:00Z</dcterms:created>
  <dcterms:modified xsi:type="dcterms:W3CDTF">2024-04-24T09:36:00Z</dcterms:modified>
</cp:coreProperties>
</file>