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0A4284">
        <w:rPr>
          <w:b/>
          <w:sz w:val="28"/>
          <w:szCs w:val="28"/>
        </w:rPr>
        <w:t>3</w:t>
      </w:r>
      <w:r w:rsidR="007A7C52">
        <w:rPr>
          <w:b/>
          <w:sz w:val="28"/>
          <w:szCs w:val="28"/>
        </w:rPr>
        <w:t>1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8B3DED" w:rsidRDefault="008B3DED" w:rsidP="00AE36E9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E22E0">
        <w:rPr>
          <w:sz w:val="28"/>
          <w:szCs w:val="28"/>
        </w:rPr>
        <w:t xml:space="preserve">       </w:t>
      </w:r>
      <w:r w:rsidR="00170FAA">
        <w:rPr>
          <w:sz w:val="28"/>
          <w:szCs w:val="28"/>
        </w:rPr>
        <w:t>0</w:t>
      </w:r>
      <w:r w:rsidR="001157D9">
        <w:rPr>
          <w:sz w:val="28"/>
          <w:szCs w:val="28"/>
        </w:rPr>
        <w:t>7</w:t>
      </w:r>
      <w:r w:rsidR="00170FAA">
        <w:rPr>
          <w:sz w:val="28"/>
          <w:szCs w:val="28"/>
        </w:rPr>
        <w:t xml:space="preserve"> </w:t>
      </w:r>
      <w:r w:rsidR="00AF0998">
        <w:rPr>
          <w:sz w:val="28"/>
          <w:szCs w:val="28"/>
        </w:rPr>
        <w:t>ноября</w:t>
      </w:r>
      <w:r w:rsidR="003935A2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</w:p>
    <w:p w:rsidR="008B3DED" w:rsidRDefault="008B3DED" w:rsidP="009146E0">
      <w:pPr>
        <w:pStyle w:val="Standard"/>
        <w:rPr>
          <w:b/>
          <w:sz w:val="28"/>
          <w:szCs w:val="28"/>
        </w:rPr>
      </w:pPr>
    </w:p>
    <w:p w:rsidR="00170FAA" w:rsidRPr="00AE36E9" w:rsidRDefault="009146E0" w:rsidP="00F65C37">
      <w:pPr>
        <w:pStyle w:val="Standard"/>
        <w:ind w:firstLine="709"/>
        <w:jc w:val="both"/>
        <w:rPr>
          <w:sz w:val="28"/>
          <w:szCs w:val="28"/>
        </w:rPr>
      </w:pPr>
      <w:r w:rsidRPr="00AE36E9">
        <w:rPr>
          <w:sz w:val="28"/>
          <w:szCs w:val="28"/>
        </w:rPr>
        <w:t xml:space="preserve">Дата и место проведения аукциона: </w:t>
      </w:r>
      <w:r w:rsidR="00EA3271">
        <w:rPr>
          <w:sz w:val="28"/>
          <w:szCs w:val="28"/>
        </w:rPr>
        <w:t>п</w:t>
      </w:r>
      <w:r w:rsidR="000A4284" w:rsidRPr="00AE36E9">
        <w:rPr>
          <w:sz w:val="28"/>
          <w:szCs w:val="28"/>
        </w:rPr>
        <w:t xml:space="preserve">роведение аукциона назначено </w:t>
      </w:r>
      <w:r w:rsidR="00326AE6" w:rsidRPr="00AE36E9">
        <w:rPr>
          <w:sz w:val="28"/>
          <w:szCs w:val="28"/>
        </w:rPr>
        <w:br/>
      </w:r>
      <w:r w:rsidR="000A4284" w:rsidRPr="00AE36E9">
        <w:rPr>
          <w:sz w:val="28"/>
          <w:szCs w:val="28"/>
        </w:rPr>
        <w:t>на 02.11.2022</w:t>
      </w:r>
      <w:r w:rsidR="00AF0998">
        <w:rPr>
          <w:sz w:val="28"/>
          <w:szCs w:val="28"/>
        </w:rPr>
        <w:t xml:space="preserve"> г</w:t>
      </w:r>
      <w:r w:rsidR="000A4284" w:rsidRPr="00AE36E9">
        <w:rPr>
          <w:sz w:val="28"/>
          <w:szCs w:val="28"/>
        </w:rPr>
        <w:t>.</w:t>
      </w:r>
      <w:r w:rsidR="00AF0998">
        <w:rPr>
          <w:sz w:val="28"/>
          <w:szCs w:val="28"/>
        </w:rPr>
        <w:t>.</w:t>
      </w:r>
      <w:r w:rsidR="000A4284" w:rsidRPr="00AE36E9">
        <w:rPr>
          <w:sz w:val="28"/>
          <w:szCs w:val="28"/>
        </w:rPr>
        <w:t xml:space="preserve"> </w:t>
      </w:r>
      <w:r w:rsidR="00326AE6" w:rsidRPr="00AE36E9">
        <w:rPr>
          <w:sz w:val="28"/>
          <w:szCs w:val="28"/>
        </w:rPr>
        <w:t>В</w:t>
      </w:r>
      <w:r w:rsidR="00F65C37" w:rsidRPr="00AE36E9">
        <w:rPr>
          <w:sz w:val="28"/>
          <w:szCs w:val="28"/>
        </w:rPr>
        <w:t xml:space="preserve"> связи с тем, что не был установлен победитель </w:t>
      </w:r>
      <w:r w:rsidR="00AF0998">
        <w:rPr>
          <w:sz w:val="28"/>
          <w:szCs w:val="28"/>
        </w:rPr>
        <w:br/>
      </w:r>
      <w:r w:rsidR="00F65C37" w:rsidRPr="00AE36E9">
        <w:rPr>
          <w:sz w:val="28"/>
          <w:szCs w:val="28"/>
        </w:rPr>
        <w:t>до завершения рабочего дня</w:t>
      </w:r>
      <w:r w:rsidR="00326AE6" w:rsidRPr="00AE36E9">
        <w:rPr>
          <w:sz w:val="28"/>
          <w:szCs w:val="28"/>
        </w:rPr>
        <w:t xml:space="preserve"> 02.11.2022</w:t>
      </w:r>
      <w:r w:rsidR="00AF0998">
        <w:rPr>
          <w:sz w:val="28"/>
          <w:szCs w:val="28"/>
        </w:rPr>
        <w:t xml:space="preserve"> г.</w:t>
      </w:r>
      <w:r w:rsidR="00326AE6" w:rsidRPr="00AE36E9">
        <w:rPr>
          <w:sz w:val="28"/>
          <w:szCs w:val="28"/>
        </w:rPr>
        <w:t xml:space="preserve"> и 03.11.2022 </w:t>
      </w:r>
      <w:r w:rsidR="00AF0998">
        <w:rPr>
          <w:sz w:val="28"/>
          <w:szCs w:val="28"/>
        </w:rPr>
        <w:t xml:space="preserve">г. </w:t>
      </w:r>
      <w:r w:rsidR="00326AE6" w:rsidRPr="00AE36E9">
        <w:rPr>
          <w:sz w:val="28"/>
          <w:szCs w:val="28"/>
        </w:rPr>
        <w:t>по предыдущим лотам, п</w:t>
      </w:r>
      <w:r w:rsidR="00F65C37" w:rsidRPr="00AE36E9">
        <w:rPr>
          <w:sz w:val="28"/>
          <w:szCs w:val="28"/>
        </w:rPr>
        <w:t xml:space="preserve">роведение </w:t>
      </w:r>
      <w:r w:rsidR="00326AE6" w:rsidRPr="00AE36E9">
        <w:rPr>
          <w:sz w:val="28"/>
          <w:szCs w:val="28"/>
        </w:rPr>
        <w:t xml:space="preserve">аукциона </w:t>
      </w:r>
      <w:r w:rsidR="00DA5850" w:rsidRPr="00AE36E9">
        <w:rPr>
          <w:sz w:val="28"/>
          <w:szCs w:val="28"/>
        </w:rPr>
        <w:t xml:space="preserve">было </w:t>
      </w:r>
      <w:r w:rsidR="00F65C37" w:rsidRPr="00AE36E9">
        <w:rPr>
          <w:sz w:val="28"/>
          <w:szCs w:val="28"/>
        </w:rPr>
        <w:t xml:space="preserve">перенесено </w:t>
      </w:r>
      <w:r w:rsidR="00DA5850" w:rsidRPr="00AE36E9">
        <w:rPr>
          <w:sz w:val="28"/>
          <w:szCs w:val="28"/>
        </w:rPr>
        <w:t xml:space="preserve">на 11 час. 00 мин. </w:t>
      </w:r>
      <w:r w:rsidR="00F65C37" w:rsidRPr="00AE36E9">
        <w:rPr>
          <w:sz w:val="28"/>
          <w:szCs w:val="28"/>
        </w:rPr>
        <w:t>07.11.2022</w:t>
      </w:r>
      <w:r w:rsidR="00AF0998">
        <w:rPr>
          <w:sz w:val="28"/>
          <w:szCs w:val="28"/>
        </w:rPr>
        <w:t xml:space="preserve"> г.</w:t>
      </w:r>
      <w:r w:rsidR="00F65C37" w:rsidRPr="00AE36E9">
        <w:rPr>
          <w:sz w:val="28"/>
          <w:szCs w:val="28"/>
        </w:rPr>
        <w:t xml:space="preserve"> </w:t>
      </w:r>
      <w:r w:rsidR="00AF0998">
        <w:rPr>
          <w:sz w:val="28"/>
          <w:szCs w:val="28"/>
        </w:rPr>
        <w:br/>
      </w:r>
      <w:r w:rsidRPr="00AE36E9">
        <w:rPr>
          <w:sz w:val="28"/>
          <w:szCs w:val="28"/>
        </w:rPr>
        <w:t xml:space="preserve">по адресу: </w:t>
      </w:r>
      <w:bookmarkStart w:id="0" w:name="_Hlk63765946"/>
      <w:r w:rsidRPr="00AE36E9"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 w:rsidRPr="00AE36E9">
        <w:rPr>
          <w:sz w:val="28"/>
          <w:szCs w:val="28"/>
        </w:rPr>
        <w:t xml:space="preserve">г. Михайловск, </w:t>
      </w:r>
      <w:r w:rsidR="00AF0998">
        <w:rPr>
          <w:sz w:val="28"/>
          <w:szCs w:val="28"/>
        </w:rPr>
        <w:br/>
      </w:r>
      <w:r w:rsidRPr="00AE36E9">
        <w:rPr>
          <w:sz w:val="28"/>
          <w:szCs w:val="28"/>
        </w:rPr>
        <w:t xml:space="preserve">ул. Ленина, </w:t>
      </w:r>
      <w:bookmarkEnd w:id="0"/>
      <w:bookmarkEnd w:id="1"/>
      <w:r w:rsidR="003807CB" w:rsidRPr="00AE36E9">
        <w:rPr>
          <w:sz w:val="28"/>
          <w:szCs w:val="28"/>
        </w:rPr>
        <w:t>98</w:t>
      </w:r>
      <w:r w:rsidRPr="00AE36E9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170FAA" w:rsidRPr="00D412F7">
        <w:rPr>
          <w:sz w:val="28"/>
          <w:szCs w:val="28"/>
        </w:rPr>
        <w:t>от 19.09.2022 № 119-З</w:t>
      </w:r>
      <w:r w:rsidR="000E22E0" w:rsidRPr="00B6140A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</w:t>
      </w:r>
      <w:r w:rsidR="000E22E0" w:rsidRPr="005F23F9">
        <w:rPr>
          <w:sz w:val="28"/>
          <w:szCs w:val="28"/>
        </w:rPr>
        <w:t xml:space="preserve">в газете «Шпаковский вестник» </w:t>
      </w:r>
      <w:r w:rsidR="00170FAA" w:rsidRPr="00BD3205">
        <w:rPr>
          <w:sz w:val="28"/>
          <w:szCs w:val="28"/>
        </w:rPr>
        <w:t>«01» октября 2022 г. № 38 (164)</w:t>
      </w:r>
      <w:r w:rsidR="000E22E0" w:rsidRPr="005F23F9">
        <w:rPr>
          <w:sz w:val="28"/>
          <w:szCs w:val="28"/>
        </w:rPr>
        <w:t xml:space="preserve">, размещенным </w:t>
      </w:r>
      <w:r w:rsidR="00A15F83" w:rsidRPr="005F23F9">
        <w:rPr>
          <w:sz w:val="28"/>
          <w:szCs w:val="28"/>
        </w:rPr>
        <w:t xml:space="preserve">, </w:t>
      </w:r>
      <w:r>
        <w:rPr>
          <w:sz w:val="28"/>
          <w:szCs w:val="28"/>
        </w:rPr>
        <w:t>размещенным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0E22E0">
        <w:rPr>
          <w:sz w:val="28"/>
          <w:szCs w:val="28"/>
        </w:rPr>
        <w:t xml:space="preserve">с </w:t>
      </w:r>
      <w:r w:rsidR="000E22E0" w:rsidRPr="009C17B8">
        <w:rPr>
          <w:sz w:val="28"/>
          <w:szCs w:val="28"/>
        </w:rPr>
        <w:t>постановлением администрации Шпаковского</w:t>
      </w:r>
      <w:r w:rsidR="000E22E0">
        <w:rPr>
          <w:sz w:val="28"/>
          <w:szCs w:val="28"/>
        </w:rPr>
        <w:t xml:space="preserve"> </w:t>
      </w:r>
      <w:r w:rsidR="000E22E0" w:rsidRPr="009C17B8">
        <w:rPr>
          <w:sz w:val="28"/>
          <w:szCs w:val="28"/>
        </w:rPr>
        <w:t xml:space="preserve">муниципального округа Ставропольского края </w:t>
      </w:r>
      <w:r w:rsidR="000E22E0">
        <w:rPr>
          <w:sz w:val="28"/>
          <w:szCs w:val="28"/>
        </w:rPr>
        <w:t xml:space="preserve">от 15.07.2022 № 1041 </w:t>
      </w:r>
      <w:r w:rsidR="000E22E0">
        <w:rPr>
          <w:sz w:val="28"/>
          <w:szCs w:val="28"/>
        </w:rPr>
        <w:br/>
        <w:t>«</w:t>
      </w:r>
      <w:bookmarkStart w:id="2" w:name="_Hlk67922533"/>
      <w:r w:rsidR="000E22E0" w:rsidRPr="00680227">
        <w:rPr>
          <w:sz w:val="28"/>
          <w:szCs w:val="28"/>
        </w:rPr>
        <w:t>О внесении изменений в состав комиссии</w:t>
      </w:r>
      <w:r w:rsidR="000E22E0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0E22E0">
        <w:rPr>
          <w:sz w:val="28"/>
          <w:szCs w:val="28"/>
        </w:rPr>
        <w:t xml:space="preserve">, </w:t>
      </w:r>
      <w:r w:rsidR="000E22E0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0E22E0">
        <w:rPr>
          <w:sz w:val="28"/>
          <w:szCs w:val="28"/>
        </w:rPr>
        <w:t xml:space="preserve"> марта </w:t>
      </w:r>
      <w:r w:rsidR="000E22E0" w:rsidRPr="00680227">
        <w:rPr>
          <w:sz w:val="28"/>
          <w:szCs w:val="28"/>
        </w:rPr>
        <w:t>202</w:t>
      </w:r>
      <w:r w:rsidR="000E22E0">
        <w:rPr>
          <w:sz w:val="28"/>
          <w:szCs w:val="28"/>
        </w:rPr>
        <w:t>1 года</w:t>
      </w:r>
      <w:r w:rsidR="000E22E0" w:rsidRPr="00680227">
        <w:rPr>
          <w:sz w:val="28"/>
          <w:szCs w:val="28"/>
        </w:rPr>
        <w:t xml:space="preserve"> № 326</w:t>
      </w:r>
      <w:bookmarkEnd w:id="2"/>
      <w:r w:rsidR="000E22E0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170FAA" w:rsidRDefault="00170FAA" w:rsidP="00170FA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" w:name="_Hlk525544643"/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170FAA" w:rsidRPr="00D633E6" w:rsidTr="0065762C">
        <w:trPr>
          <w:trHeight w:val="977"/>
        </w:trPr>
        <w:tc>
          <w:tcPr>
            <w:tcW w:w="3402" w:type="dxa"/>
            <w:shd w:val="clear" w:color="auto" w:fill="auto"/>
          </w:tcPr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_Hlk67922570"/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</w:t>
            </w: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Екатерина Александровна</w:t>
            </w: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Березина </w:t>
            </w: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Валерьевна</w:t>
            </w: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3E6">
              <w:rPr>
                <w:rFonts w:ascii="Times New Roman" w:hAnsi="Times New Roman"/>
                <w:sz w:val="28"/>
                <w:szCs w:val="28"/>
              </w:rPr>
              <w:t>Новиков</w:t>
            </w: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3E6">
              <w:rPr>
                <w:rFonts w:ascii="Times New Roman" w:hAnsi="Times New Roman"/>
                <w:sz w:val="28"/>
                <w:szCs w:val="28"/>
              </w:rPr>
              <w:t>Сергей Леонидович</w:t>
            </w: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67F6" w:rsidRDefault="009067F6" w:rsidP="009067F6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C760E7">
              <w:rPr>
                <w:rFonts w:ascii="Times New Roman" w:hAnsi="Times New Roman"/>
                <w:sz w:val="28"/>
                <w:szCs w:val="28"/>
              </w:rPr>
              <w:t xml:space="preserve">Михайлова </w:t>
            </w:r>
          </w:p>
          <w:p w:rsidR="009067F6" w:rsidRPr="00C760E7" w:rsidRDefault="009067F6" w:rsidP="009067F6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C760E7">
              <w:rPr>
                <w:rFonts w:ascii="Times New Roman" w:hAnsi="Times New Roman"/>
                <w:sz w:val="28"/>
                <w:szCs w:val="28"/>
              </w:rPr>
              <w:t xml:space="preserve">Елена Юрьевна </w:t>
            </w: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67F6" w:rsidRDefault="009067F6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67F6" w:rsidRDefault="009067F6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67F6" w:rsidRDefault="009067F6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998" w:rsidRDefault="00AF0998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998" w:rsidRDefault="00AF0998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 </w:t>
            </w: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Сергеевич</w:t>
            </w: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</w:t>
            </w: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консультант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 xml:space="preserve">отдела земельных отношений 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секретарь комиссии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998" w:rsidRDefault="00AF0998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D633E6">
              <w:rPr>
                <w:rFonts w:ascii="Times New Roman" w:hAnsi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 xml:space="preserve"> комиссии:</w:t>
            </w: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профилактике коррупционных правонарушений и экспертизе нормативно-правовых актов администрации Шпаковского 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муниципального округа </w:t>
            </w: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67F6" w:rsidRPr="000C50A9" w:rsidRDefault="009067F6" w:rsidP="009067F6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аместитель руководителя комитета - начальник отдела градостроительства комитета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998" w:rsidRDefault="00AF0998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AE36E9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начальник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 xml:space="preserve">отдела земельных отношений 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170FAA" w:rsidRPr="00D633E6" w:rsidRDefault="00170FAA" w:rsidP="00A4555F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bookmarkEnd w:id="4"/>
    <w:p w:rsidR="00AF0998" w:rsidRPr="003A279A" w:rsidRDefault="00AF0998" w:rsidP="00AF09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заседании комиссии присутствуют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5A155F" w:rsidRPr="00DA5850" w:rsidRDefault="005A155F" w:rsidP="005A15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C36" w:rsidRPr="00071C36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№ 135-ФЗ «О защите конкуренции</w:t>
      </w:r>
      <w:r w:rsidR="00A15F83">
        <w:rPr>
          <w:sz w:val="28"/>
          <w:szCs w:val="28"/>
        </w:rPr>
        <w:t>»</w:t>
      </w:r>
      <w:r w:rsidRPr="00071C36">
        <w:rPr>
          <w:sz w:val="28"/>
          <w:szCs w:val="28"/>
        </w:rPr>
        <w:t>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8B3DED" w:rsidRPr="00DA5850" w:rsidRDefault="008B3DED" w:rsidP="00DA5850">
      <w:pPr>
        <w:pStyle w:val="Standard"/>
        <w:ind w:right="61"/>
        <w:jc w:val="both"/>
        <w:rPr>
          <w:sz w:val="28"/>
          <w:szCs w:val="28"/>
        </w:rPr>
      </w:pPr>
    </w:p>
    <w:p w:rsidR="00DA5850" w:rsidRPr="00DA5850" w:rsidRDefault="00DA5850" w:rsidP="00DA5850">
      <w:pPr>
        <w:pStyle w:val="af"/>
        <w:ind w:firstLine="709"/>
        <w:jc w:val="both"/>
        <w:rPr>
          <w:rStyle w:val="a6"/>
          <w:i w:val="0"/>
          <w:iCs w:val="0"/>
          <w:sz w:val="28"/>
          <w:szCs w:val="28"/>
        </w:rPr>
      </w:pPr>
      <w:bookmarkStart w:id="5" w:name="_Hlk68089408"/>
      <w:bookmarkEnd w:id="3"/>
      <w:r w:rsidRPr="00DA5850">
        <w:rPr>
          <w:rStyle w:val="a6"/>
          <w:b/>
          <w:bCs/>
          <w:i w:val="0"/>
          <w:iCs w:val="0"/>
          <w:sz w:val="28"/>
          <w:szCs w:val="28"/>
        </w:rPr>
        <w:t>Лот № 4</w:t>
      </w:r>
      <w:r w:rsidRPr="00DA5850">
        <w:rPr>
          <w:rStyle w:val="a6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DA5850">
        <w:rPr>
          <w:sz w:val="28"/>
          <w:szCs w:val="28"/>
        </w:rPr>
        <w:t xml:space="preserve">Ставропольский край, р-н Шпаковский, </w:t>
      </w:r>
      <w:r w:rsidRPr="00DA5850">
        <w:rPr>
          <w:sz w:val="28"/>
          <w:szCs w:val="28"/>
        </w:rPr>
        <w:br/>
        <w:t xml:space="preserve">с. Татарка, ул. Ленина, 2/14, </w:t>
      </w:r>
      <w:r w:rsidRPr="00DA5850">
        <w:rPr>
          <w:rStyle w:val="a6"/>
          <w:i w:val="0"/>
          <w:iCs w:val="0"/>
          <w:sz w:val="28"/>
          <w:szCs w:val="28"/>
        </w:rPr>
        <w:t>с кадастровым номером 26:11:071702:205, площадью 1 166 кв. м., с видом разрешенного использования – для индивидуального жилищного строительства.</w:t>
      </w:r>
    </w:p>
    <w:p w:rsidR="00DA5850" w:rsidRPr="00DA5850" w:rsidRDefault="00DA5850" w:rsidP="00DA5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50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85 246,26 руб.</w:t>
      </w:r>
    </w:p>
    <w:p w:rsidR="00DA5850" w:rsidRPr="00DA5850" w:rsidRDefault="00DA5850" w:rsidP="00DA5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50">
        <w:rPr>
          <w:rFonts w:ascii="Times New Roman" w:hAnsi="Times New Roman" w:cs="Times New Roman"/>
          <w:sz w:val="28"/>
          <w:szCs w:val="28"/>
        </w:rPr>
        <w:t xml:space="preserve">Сумма задатка (50% от начальной цены предмета аукциона) – </w:t>
      </w:r>
      <w:r w:rsidRPr="00DA5850">
        <w:rPr>
          <w:rFonts w:ascii="Times New Roman" w:hAnsi="Times New Roman" w:cs="Times New Roman"/>
          <w:sz w:val="28"/>
          <w:szCs w:val="28"/>
        </w:rPr>
        <w:br/>
        <w:t>42 623,13 руб.</w:t>
      </w:r>
    </w:p>
    <w:p w:rsidR="00DA5850" w:rsidRPr="00DA5850" w:rsidRDefault="00DA5850" w:rsidP="00DA5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50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DA5850">
        <w:rPr>
          <w:rFonts w:ascii="Times New Roman" w:hAnsi="Times New Roman" w:cs="Times New Roman"/>
          <w:sz w:val="28"/>
          <w:szCs w:val="28"/>
        </w:rPr>
        <w:br/>
        <w:t>2 557,38 руб.</w:t>
      </w:r>
    </w:p>
    <w:p w:rsidR="00DA5850" w:rsidRPr="00DA5850" w:rsidRDefault="00DA5850" w:rsidP="00DA5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5850">
        <w:rPr>
          <w:rFonts w:ascii="Times New Roman" w:hAnsi="Times New Roman" w:cs="Times New Roman"/>
          <w:sz w:val="28"/>
        </w:rPr>
        <w:t>Границы земельного участка отображены в плане (чертеж, схема) земельного участка в</w:t>
      </w:r>
      <w:r w:rsidRPr="00DA5850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реестра недвижимости </w:t>
      </w:r>
      <w:r w:rsidRPr="00DA5850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DA5850">
        <w:rPr>
          <w:rFonts w:ascii="Times New Roman" w:hAnsi="Times New Roman" w:cs="Times New Roman"/>
          <w:sz w:val="28"/>
        </w:rPr>
        <w:t>.</w:t>
      </w:r>
    </w:p>
    <w:p w:rsidR="00DA5850" w:rsidRPr="00DA5850" w:rsidRDefault="00DA5850" w:rsidP="00DA5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50">
        <w:rPr>
          <w:rFonts w:ascii="Times New Roman" w:hAnsi="Times New Roman" w:cs="Times New Roman"/>
          <w:sz w:val="28"/>
          <w:szCs w:val="28"/>
        </w:rPr>
        <w:t>Ограничения (обременения)</w:t>
      </w:r>
      <w:r w:rsidRPr="00DA5850">
        <w:rPr>
          <w:rFonts w:ascii="Times New Roman" w:hAnsi="Times New Roman" w:cs="Times New Roman"/>
          <w:sz w:val="28"/>
        </w:rPr>
        <w:t> </w:t>
      </w:r>
      <w:r w:rsidRPr="00DA5850">
        <w:rPr>
          <w:rFonts w:ascii="Times New Roman" w:hAnsi="Times New Roman" w:cs="Times New Roman"/>
          <w:sz w:val="28"/>
          <w:szCs w:val="28"/>
        </w:rPr>
        <w:t>земельного участка: отсутствуют.</w:t>
      </w:r>
    </w:p>
    <w:p w:rsidR="00DA5850" w:rsidRPr="00DA5850" w:rsidRDefault="00DA5850" w:rsidP="00DA5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50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0D1377" w:rsidRDefault="000D1377" w:rsidP="00DA5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850" w:rsidRPr="00DA5850" w:rsidRDefault="00DA5850" w:rsidP="00DA5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DD3">
        <w:rPr>
          <w:rFonts w:ascii="Times New Roman" w:hAnsi="Times New Roman" w:cs="Times New Roman"/>
          <w:sz w:val="28"/>
          <w:szCs w:val="28"/>
        </w:rPr>
        <w:t>Регистрация участников по данному лоту произведена в 11 час. 00. мин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3DD3">
        <w:rPr>
          <w:rFonts w:ascii="Times New Roman" w:hAnsi="Times New Roman" w:cs="Times New Roman"/>
          <w:sz w:val="28"/>
          <w:szCs w:val="28"/>
        </w:rPr>
        <w:t xml:space="preserve"> 02.11.2022 </w:t>
      </w:r>
    </w:p>
    <w:p w:rsidR="000D1377" w:rsidRPr="000D1377" w:rsidRDefault="000D1377" w:rsidP="005A155F">
      <w:pPr>
        <w:pStyle w:val="a3"/>
        <w:jc w:val="both"/>
        <w:rPr>
          <w:rStyle w:val="a6"/>
          <w:rFonts w:ascii="Times New Roman" w:hAnsi="Times New Roman" w:cs="Times New Roman"/>
          <w:b w:val="0"/>
          <w:bCs w:val="0"/>
          <w:kern w:val="28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начала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по </w:t>
      </w:r>
      <w:r w:rsidRPr="009067F6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данному лоту</w:t>
      </w:r>
      <w:r w:rsidRPr="009067F6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A5850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9067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DA5850">
        <w:rPr>
          <w:rFonts w:ascii="Times New Roman" w:hAnsi="Times New Roman" w:cs="Times New Roman"/>
          <w:b w:val="0"/>
          <w:bCs w:val="0"/>
          <w:sz w:val="28"/>
          <w:szCs w:val="28"/>
        </w:rPr>
        <w:t>24</w:t>
      </w:r>
      <w:r w:rsidRPr="009067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5A15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A5850">
        <w:rPr>
          <w:rFonts w:ascii="Times New Roman" w:hAnsi="Times New Roman" w:cs="Times New Roman"/>
          <w:b w:val="0"/>
          <w:bCs w:val="0"/>
          <w:sz w:val="28"/>
          <w:szCs w:val="28"/>
        </w:rPr>
        <w:t>07</w:t>
      </w:r>
      <w:r w:rsidR="005A155F">
        <w:rPr>
          <w:rFonts w:ascii="Times New Roman" w:hAnsi="Times New Roman" w:cs="Times New Roman"/>
          <w:b w:val="0"/>
          <w:bCs w:val="0"/>
          <w:sz w:val="28"/>
          <w:szCs w:val="28"/>
        </w:rPr>
        <w:t>.11.2022</w:t>
      </w:r>
    </w:p>
    <w:p w:rsidR="00936ABD" w:rsidRPr="0065762C" w:rsidRDefault="000D1377" w:rsidP="0065762C">
      <w:pPr>
        <w:pStyle w:val="a3"/>
        <w:jc w:val="both"/>
        <w:rPr>
          <w:rFonts w:ascii="Times New Roman" w:hAnsi="Times New Roman" w:cs="Times New Roman"/>
          <w:b w:val="0"/>
          <w:bCs w:val="0"/>
          <w:i/>
          <w:iCs/>
          <w:color w:val="404040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окончания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по данному </w:t>
      </w:r>
      <w:r w:rsidRPr="00FC53B5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лоту</w:t>
      </w:r>
      <w:r w:rsidRPr="00FC53B5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9067F6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FC53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DA5850"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="00A15F83" w:rsidRPr="00FC53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C53B5">
        <w:rPr>
          <w:rFonts w:ascii="Times New Roman" w:hAnsi="Times New Roman" w:cs="Times New Roman"/>
          <w:b w:val="0"/>
          <w:bCs w:val="0"/>
          <w:sz w:val="28"/>
          <w:szCs w:val="28"/>
        </w:rPr>
        <w:t>мин.</w:t>
      </w:r>
      <w:r w:rsidR="005A155F" w:rsidRPr="00FC53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</w:t>
      </w:r>
      <w:r w:rsidR="009067F6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5A155F">
        <w:rPr>
          <w:rFonts w:ascii="Times New Roman" w:hAnsi="Times New Roman" w:cs="Times New Roman"/>
          <w:b w:val="0"/>
          <w:bCs w:val="0"/>
          <w:sz w:val="28"/>
          <w:szCs w:val="28"/>
        </w:rPr>
        <w:t>.11.2022</w:t>
      </w: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116EE5" w:rsidTr="00347699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5"/>
          <w:p w:rsidR="00116EE5" w:rsidRDefault="00116EE5" w:rsidP="00347699">
            <w:pPr>
              <w:pStyle w:val="Standard"/>
              <w:ind w:left="34" w:hanging="34"/>
              <w:jc w:val="center"/>
            </w:pPr>
            <w:r>
              <w:lastRenderedPageBreak/>
              <w:t>Номер</w:t>
            </w:r>
          </w:p>
          <w:p w:rsidR="00116EE5" w:rsidRDefault="00116EE5" w:rsidP="00347699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347699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347699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116EE5" w:rsidRDefault="00116EE5" w:rsidP="00347699">
            <w:pPr>
              <w:pStyle w:val="Standard"/>
              <w:jc w:val="center"/>
            </w:pPr>
            <w:r>
              <w:t>(руб.)</w:t>
            </w:r>
          </w:p>
        </w:tc>
      </w:tr>
      <w:tr w:rsidR="005A155F" w:rsidRPr="00022C79" w:rsidTr="000E22E0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B42E6C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5A155F" w:rsidRDefault="005A155F" w:rsidP="005A155F">
            <w:pPr>
              <w:rPr>
                <w:rFonts w:ascii="Times New Roman" w:hAnsi="Times New Roman" w:cs="Times New Roman"/>
              </w:rPr>
            </w:pPr>
            <w:r w:rsidRPr="005A155F">
              <w:rPr>
                <w:rFonts w:ascii="Times New Roman" w:hAnsi="Times New Roman" w:cs="Times New Roman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DA5850" w:rsidRDefault="00FC53B5" w:rsidP="005A155F">
            <w:pPr>
              <w:pStyle w:val="Standard"/>
            </w:pPr>
            <w:r>
              <w:t xml:space="preserve">Зарегистрировалась, </w:t>
            </w:r>
            <w:r>
              <w:br/>
              <w:t>но покинула место проведения аукциона до начала проведения торгов по данному лоту</w:t>
            </w:r>
            <w:r w:rsidR="00EA3271">
              <w:t xml:space="preserve"> (02.11.2022)</w:t>
            </w:r>
            <w:r w:rsidR="00DA5850">
              <w:t>.</w:t>
            </w:r>
            <w:r w:rsidR="00DA5850" w:rsidRPr="00AF0B1E">
              <w:t xml:space="preserve"> Карточка была сдана</w:t>
            </w:r>
          </w:p>
        </w:tc>
      </w:tr>
      <w:tr w:rsidR="005A155F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0D1377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5A155F" w:rsidRDefault="005A155F" w:rsidP="005A155F">
            <w:pPr>
              <w:rPr>
                <w:rFonts w:ascii="Times New Roman" w:hAnsi="Times New Roman" w:cs="Times New Roman"/>
              </w:rPr>
            </w:pPr>
            <w:r w:rsidRPr="005A155F">
              <w:rPr>
                <w:rFonts w:ascii="Times New Roman" w:hAnsi="Times New Roman" w:cs="Times New Roman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B42E6C" w:rsidRDefault="005A155F" w:rsidP="005A155F">
            <w:pPr>
              <w:pStyle w:val="Standard"/>
              <w:rPr>
                <w:bCs/>
              </w:rPr>
            </w:pPr>
            <w:r w:rsidRPr="00B42E6C">
              <w:t>Не яви</w:t>
            </w:r>
            <w:r>
              <w:t>лась</w:t>
            </w:r>
          </w:p>
        </w:tc>
      </w:tr>
      <w:tr w:rsidR="005A155F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B42E6C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5A155F" w:rsidRDefault="005A155F" w:rsidP="005A155F">
            <w:pPr>
              <w:rPr>
                <w:rFonts w:ascii="Times New Roman" w:hAnsi="Times New Roman" w:cs="Times New Roman"/>
              </w:rPr>
            </w:pPr>
            <w:r w:rsidRPr="005A155F">
              <w:rPr>
                <w:rFonts w:ascii="Times New Roman" w:hAnsi="Times New Roman" w:cs="Times New Roman"/>
              </w:rPr>
              <w:t>Сотникова Дарья Ильинична</w:t>
            </w:r>
            <w:r w:rsidR="008112E5">
              <w:rPr>
                <w:rFonts w:ascii="Times New Roman" w:hAnsi="Times New Roman" w:cs="Times New Roman"/>
              </w:rPr>
              <w:t xml:space="preserve"> (по доверенности от 15.12.2021 № 26АА4349833 Сотников Алексей Михайлович)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B42E6C" w:rsidRDefault="00FC53B5" w:rsidP="005A155F">
            <w:pPr>
              <w:pStyle w:val="Standard"/>
            </w:pPr>
            <w:r>
              <w:t>Зарегистрировалось доверенное лицо, но покинуло место проведения аукциона до начала проведения торгов по данному лоту</w:t>
            </w:r>
            <w:r w:rsidR="00EA3271">
              <w:t xml:space="preserve"> (02.11.2022)</w:t>
            </w:r>
            <w:r w:rsidR="00DA5850">
              <w:t xml:space="preserve">. </w:t>
            </w:r>
            <w:r w:rsidR="00DA5850" w:rsidRPr="00AF0B1E">
              <w:t>Карточка была сдана</w:t>
            </w:r>
          </w:p>
        </w:tc>
      </w:tr>
      <w:tr w:rsidR="005A155F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B42E6C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5A155F" w:rsidRDefault="005A155F" w:rsidP="005A155F">
            <w:pPr>
              <w:rPr>
                <w:rFonts w:ascii="Times New Roman" w:hAnsi="Times New Roman" w:cs="Times New Roman"/>
              </w:rPr>
            </w:pPr>
            <w:r w:rsidRPr="005A155F">
              <w:rPr>
                <w:rFonts w:ascii="Times New Roman" w:hAnsi="Times New Roman" w:cs="Times New Roman"/>
              </w:rPr>
              <w:t>Мануйлов Николай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B42E6C" w:rsidRDefault="0065762C" w:rsidP="005A155F">
            <w:pPr>
              <w:pStyle w:val="Standard"/>
            </w:pPr>
            <w:r>
              <w:t>Зарегистрировался</w:t>
            </w:r>
            <w:r w:rsidR="00DA1465">
              <w:t xml:space="preserve"> </w:t>
            </w:r>
            <w:r w:rsidR="00DA1465">
              <w:t>(02.11.2022)</w:t>
            </w:r>
            <w:bookmarkStart w:id="6" w:name="_GoBack"/>
            <w:bookmarkEnd w:id="6"/>
            <w:r>
              <w:t>, но покинул место проведения аукциона до начала проведения торгов по данному лоту</w:t>
            </w:r>
            <w:r w:rsidR="00DA5850">
              <w:t xml:space="preserve">. </w:t>
            </w:r>
            <w:r w:rsidR="00DA5850" w:rsidRPr="00AF0B1E">
              <w:t>Карточка была сдана</w:t>
            </w:r>
          </w:p>
        </w:tc>
      </w:tr>
      <w:tr w:rsidR="005A155F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B42E6C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5A155F" w:rsidRDefault="005A155F" w:rsidP="005A155F">
            <w:pPr>
              <w:rPr>
                <w:rFonts w:ascii="Times New Roman" w:hAnsi="Times New Roman" w:cs="Times New Roman"/>
              </w:rPr>
            </w:pPr>
            <w:r w:rsidRPr="005A155F">
              <w:rPr>
                <w:rFonts w:ascii="Times New Roman" w:hAnsi="Times New Roman" w:cs="Times New Roman"/>
              </w:rPr>
              <w:t>Тимошенко Надежда Александровна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B42E6C" w:rsidRDefault="00FC53B5" w:rsidP="005A155F">
            <w:pPr>
              <w:pStyle w:val="Standard"/>
            </w:pPr>
            <w:r>
              <w:t>Зарегистрировалась, но покинула место проведения аукциона до начала проведения торгов по данному лоту</w:t>
            </w:r>
            <w:r w:rsidR="00EA3271">
              <w:t xml:space="preserve"> (02.11.2022)</w:t>
            </w:r>
            <w:r w:rsidR="00DA5850">
              <w:t xml:space="preserve">. </w:t>
            </w:r>
            <w:r w:rsidR="00DA5850" w:rsidRPr="00AF0B1E">
              <w:t>Карточка была сдана</w:t>
            </w:r>
          </w:p>
        </w:tc>
      </w:tr>
      <w:tr w:rsidR="0065762C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B42E6C" w:rsidRDefault="0065762C" w:rsidP="0065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5A155F" w:rsidRDefault="0065762C" w:rsidP="0065762C">
            <w:pPr>
              <w:rPr>
                <w:rFonts w:ascii="Times New Roman" w:hAnsi="Times New Roman" w:cs="Times New Roman"/>
              </w:rPr>
            </w:pPr>
            <w:r w:rsidRPr="005A155F">
              <w:rPr>
                <w:rFonts w:ascii="Times New Roman" w:hAnsi="Times New Roman" w:cs="Times New Roman"/>
              </w:rPr>
              <w:t>Иванова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B42E6C" w:rsidRDefault="00DA5850" w:rsidP="0065762C">
            <w:pPr>
              <w:pStyle w:val="Standard"/>
              <w:rPr>
                <w:bCs/>
              </w:rPr>
            </w:pPr>
            <w:r>
              <w:t>Зарегистрировалась</w:t>
            </w:r>
            <w:r w:rsidR="00DA1465">
              <w:t xml:space="preserve"> </w:t>
            </w:r>
            <w:r w:rsidR="00DA1465">
              <w:t>(02.11.2022)</w:t>
            </w:r>
            <w:r>
              <w:t>, но покинула место проведения аукциона до начала проведения торгов по данному лоту</w:t>
            </w:r>
            <w:r w:rsidR="00EA3271">
              <w:t xml:space="preserve"> </w:t>
            </w:r>
            <w:r w:rsidRPr="00AF0B1E">
              <w:t>Карточка была сдана</w:t>
            </w:r>
            <w:r>
              <w:t>.</w:t>
            </w:r>
          </w:p>
        </w:tc>
      </w:tr>
      <w:tr w:rsidR="0065762C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B42E6C" w:rsidRDefault="0065762C" w:rsidP="0065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5A155F" w:rsidRDefault="0065762C" w:rsidP="0065762C">
            <w:pPr>
              <w:rPr>
                <w:rFonts w:ascii="Times New Roman" w:hAnsi="Times New Roman" w:cs="Times New Roman"/>
              </w:rPr>
            </w:pPr>
            <w:r w:rsidRPr="005A155F">
              <w:rPr>
                <w:rFonts w:ascii="Times New Roman" w:hAnsi="Times New Roman" w:cs="Times New Roman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B42E6C" w:rsidRDefault="0065762C" w:rsidP="0065762C">
            <w:pPr>
              <w:pStyle w:val="Standard"/>
            </w:pPr>
            <w:r w:rsidRPr="00B42E6C">
              <w:t>Не яви</w:t>
            </w:r>
            <w:r>
              <w:t>лась</w:t>
            </w:r>
          </w:p>
        </w:tc>
      </w:tr>
      <w:tr w:rsidR="0065762C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B42E6C" w:rsidRDefault="0065762C" w:rsidP="0065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5A155F" w:rsidRDefault="0065762C" w:rsidP="0065762C">
            <w:pPr>
              <w:rPr>
                <w:rFonts w:ascii="Times New Roman" w:hAnsi="Times New Roman" w:cs="Times New Roman"/>
              </w:rPr>
            </w:pPr>
            <w:r w:rsidRPr="005A155F">
              <w:rPr>
                <w:rFonts w:ascii="Times New Roman" w:hAnsi="Times New Roman" w:cs="Times New Roman"/>
              </w:rPr>
              <w:t>Глущенко Владимир Григорьевич</w:t>
            </w:r>
            <w:r>
              <w:rPr>
                <w:rFonts w:ascii="Times New Roman" w:hAnsi="Times New Roman" w:cs="Times New Roman"/>
              </w:rPr>
              <w:t xml:space="preserve"> (по доверенности от 27.04.2021 № 23АВ1249679 Бабаев Роман Калбалиевич)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B42E6C" w:rsidRDefault="0065762C" w:rsidP="0065762C">
            <w:pPr>
              <w:pStyle w:val="Standard"/>
            </w:pPr>
            <w:r>
              <w:t>Зарегистрировалось доверенное лицо, но покинуло место проведения аукциона до начала проведения торгов по данному лоту</w:t>
            </w:r>
            <w:r w:rsidR="00EA3271">
              <w:t xml:space="preserve"> (02.11.2022)</w:t>
            </w:r>
            <w:r w:rsidR="00EA3271" w:rsidRPr="00AF0B1E">
              <w:t>. Карточка была сдана</w:t>
            </w:r>
          </w:p>
        </w:tc>
      </w:tr>
      <w:tr w:rsidR="0065762C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B42E6C" w:rsidRDefault="0065762C" w:rsidP="0065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5A155F" w:rsidRDefault="0065762C" w:rsidP="0065762C">
            <w:pPr>
              <w:rPr>
                <w:rFonts w:ascii="Times New Roman" w:hAnsi="Times New Roman" w:cs="Times New Roman"/>
              </w:rPr>
            </w:pPr>
            <w:r w:rsidRPr="005A155F">
              <w:rPr>
                <w:rFonts w:ascii="Times New Roman" w:hAnsi="Times New Roman" w:cs="Times New Roman"/>
              </w:rPr>
              <w:t>Шендрик Вадим Генадьевич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B42E6C" w:rsidRDefault="0065762C" w:rsidP="0065762C">
            <w:pPr>
              <w:pStyle w:val="Standard"/>
            </w:pPr>
            <w:r>
              <w:t xml:space="preserve">Зарегистрировался, но покинул место проведения аукциона до начала проведения торгов </w:t>
            </w:r>
            <w:r>
              <w:lastRenderedPageBreak/>
              <w:t>по данному лоту</w:t>
            </w:r>
            <w:r w:rsidR="00EA3271">
              <w:t xml:space="preserve"> (02.11.2022)</w:t>
            </w:r>
            <w:r w:rsidR="00EA3271" w:rsidRPr="00AF0B1E">
              <w:t>. Карточка была сдана</w:t>
            </w:r>
          </w:p>
        </w:tc>
      </w:tr>
      <w:tr w:rsidR="0065762C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B42E6C" w:rsidRDefault="0065762C" w:rsidP="0065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5A155F" w:rsidRDefault="0065762C" w:rsidP="0065762C">
            <w:pPr>
              <w:rPr>
                <w:rFonts w:ascii="Times New Roman" w:hAnsi="Times New Roman" w:cs="Times New Roman"/>
              </w:rPr>
            </w:pPr>
            <w:r w:rsidRPr="005A155F">
              <w:rPr>
                <w:rFonts w:ascii="Times New Roman" w:hAnsi="Times New Roman" w:cs="Times New Roman"/>
              </w:rPr>
              <w:t>Нещадимов Андрей Анатольевич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B42E6C" w:rsidRDefault="0065762C" w:rsidP="0065762C">
            <w:pPr>
              <w:pStyle w:val="Standard"/>
              <w:rPr>
                <w:bCs/>
              </w:rPr>
            </w:pPr>
            <w:r>
              <w:t>Зарегистрировался, но покинул место проведения аукциона до начала проведения торгов по данному лоту</w:t>
            </w:r>
            <w:r w:rsidR="00EA3271">
              <w:t xml:space="preserve"> (02.11.2022)</w:t>
            </w:r>
            <w:r w:rsidR="00EA3271" w:rsidRPr="00AF0B1E">
              <w:t>. Карточка была сдана</w:t>
            </w:r>
          </w:p>
        </w:tc>
      </w:tr>
      <w:tr w:rsidR="0065762C" w:rsidRPr="00022C79" w:rsidTr="00340E96">
        <w:trPr>
          <w:trHeight w:val="837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B42E6C" w:rsidRDefault="0065762C" w:rsidP="0065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5A155F" w:rsidRDefault="0065762C" w:rsidP="0065762C">
            <w:pPr>
              <w:rPr>
                <w:rFonts w:ascii="Times New Roman" w:hAnsi="Times New Roman" w:cs="Times New Roman"/>
              </w:rPr>
            </w:pPr>
            <w:r w:rsidRPr="005A155F">
              <w:rPr>
                <w:rFonts w:ascii="Times New Roman" w:hAnsi="Times New Roman" w:cs="Times New Roman"/>
              </w:rPr>
              <w:t>Майдибор Надежда Петровна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B42E6C" w:rsidRDefault="00DA5850" w:rsidP="0065762C">
            <w:pPr>
              <w:pStyle w:val="Standard"/>
              <w:rPr>
                <w:bCs/>
              </w:rPr>
            </w:pPr>
            <w:r>
              <w:t>Зарегистрировалась</w:t>
            </w:r>
            <w:r w:rsidR="00DA1465">
              <w:t xml:space="preserve"> </w:t>
            </w:r>
            <w:r w:rsidR="00DA1465">
              <w:t>(02.11.2022</w:t>
            </w:r>
            <w:r w:rsidR="00DA1465">
              <w:t>)</w:t>
            </w:r>
            <w:r>
              <w:t>, но покинула место проведения аукциона до начала проведения торгов по данному лоту.</w:t>
            </w:r>
            <w:r w:rsidR="00DA1465">
              <w:t xml:space="preserve"> </w:t>
            </w:r>
            <w:r w:rsidRPr="00AF0B1E">
              <w:t>Карточка была сдана</w:t>
            </w:r>
          </w:p>
        </w:tc>
      </w:tr>
      <w:tr w:rsidR="0065762C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B42E6C" w:rsidRDefault="0065762C" w:rsidP="0065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5A155F" w:rsidRDefault="0065762C" w:rsidP="0065762C">
            <w:pPr>
              <w:rPr>
                <w:rFonts w:ascii="Times New Roman" w:hAnsi="Times New Roman" w:cs="Times New Roman"/>
              </w:rPr>
            </w:pPr>
            <w:bookmarkStart w:id="7" w:name="_Hlk118727801"/>
            <w:r w:rsidRPr="0068525F">
              <w:rPr>
                <w:rFonts w:ascii="Times New Roman" w:hAnsi="Times New Roman" w:cs="Times New Roman"/>
              </w:rPr>
              <w:t>Арутюнян Владимир Владимирович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End w:id="7"/>
            <w:r w:rsidR="009F1AEA">
              <w:rPr>
                <w:rFonts w:ascii="Times New Roman" w:hAnsi="Times New Roman" w:cs="Times New Roman"/>
                <w:sz w:val="24"/>
                <w:szCs w:val="24"/>
              </w:rPr>
              <w:t>(В целях соблюдения положений Федерального закона от 27.07.2006 N 152-ФЗ "О персональных данных" место жительства победителя аукциона и участника аукциона, сделавшего предпоследнее предложение указаны на бумажном носителе данного протокола, подписанного членами комиссии. В протоколе, 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указано)</w:t>
            </w:r>
            <w:r>
              <w:rPr>
                <w:rFonts w:ascii="Times New Roman" w:hAnsi="Times New Roman" w:cs="Times New Roman"/>
              </w:rPr>
              <w:t xml:space="preserve"> (по доверенности от 02.11.2022 № 26АА4477685 Холмурадова Анна Владимировна)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Default="00AE36E9" w:rsidP="0065762C">
            <w:pPr>
              <w:pStyle w:val="Standard"/>
            </w:pPr>
            <w:r>
              <w:t>Единственный участник</w:t>
            </w:r>
          </w:p>
          <w:p w:rsidR="00AE36E9" w:rsidRPr="00B42E6C" w:rsidRDefault="00AE36E9" w:rsidP="0065762C">
            <w:pPr>
              <w:pStyle w:val="Standard"/>
            </w:pPr>
          </w:p>
        </w:tc>
      </w:tr>
    </w:tbl>
    <w:p w:rsidR="00022C79" w:rsidRPr="00AE36E9" w:rsidRDefault="00022C79" w:rsidP="00341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D96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="00D9050E">
        <w:rPr>
          <w:rFonts w:ascii="Times New Roman" w:hAnsi="Times New Roman"/>
          <w:sz w:val="28"/>
          <w:szCs w:val="28"/>
        </w:rPr>
        <w:t>в</w:t>
      </w:r>
      <w:r w:rsidR="00341E33" w:rsidRPr="004B5923">
        <w:rPr>
          <w:rFonts w:ascii="Times New Roman" w:hAnsi="Times New Roman"/>
          <w:sz w:val="28"/>
          <w:szCs w:val="28"/>
        </w:rPr>
        <w:t xml:space="preserve"> соответствии с пунктом 19 статьи 39.12</w:t>
      </w:r>
      <w:r w:rsidR="00341E33">
        <w:rPr>
          <w:rFonts w:ascii="Times New Roman" w:hAnsi="Times New Roman"/>
          <w:sz w:val="28"/>
          <w:szCs w:val="28"/>
        </w:rPr>
        <w:t xml:space="preserve"> </w:t>
      </w:r>
      <w:r w:rsidR="00341E33"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>Земельного кодекса Российской Федерации</w:t>
      </w:r>
      <w:r w:rsidR="00341E33">
        <w:rPr>
          <w:rFonts w:ascii="Times New Roman" w:hAnsi="Times New Roman"/>
          <w:sz w:val="28"/>
          <w:szCs w:val="28"/>
        </w:rPr>
        <w:t xml:space="preserve"> </w:t>
      </w:r>
      <w:r w:rsidR="00341E33" w:rsidRPr="004B5923">
        <w:rPr>
          <w:rFonts w:ascii="Times New Roman" w:hAnsi="Times New Roman"/>
          <w:sz w:val="28"/>
          <w:szCs w:val="28"/>
        </w:rPr>
        <w:t xml:space="preserve">в случае, </w:t>
      </w:r>
      <w:r w:rsidR="00341E33" w:rsidRPr="00D9050E">
        <w:rPr>
          <w:rFonts w:ascii="Times New Roman" w:hAnsi="Times New Roman"/>
          <w:sz w:val="28"/>
          <w:szCs w:val="28"/>
        </w:rPr>
        <w:t xml:space="preserve">если </w:t>
      </w:r>
      <w:r w:rsidR="00341E33" w:rsidRPr="00D9050E">
        <w:rPr>
          <w:rFonts w:ascii="Times New Roman" w:hAnsi="Times New Roman"/>
          <w:sz w:val="28"/>
          <w:szCs w:val="28"/>
        </w:rPr>
        <w:br/>
        <w:t>в аукционе участвовал только один участник</w:t>
      </w:r>
      <w:r w:rsidR="00341E33" w:rsidRPr="004B5923">
        <w:rPr>
          <w:rFonts w:ascii="Times New Roman" w:hAnsi="Times New Roman"/>
          <w:sz w:val="28"/>
          <w:szCs w:val="28"/>
        </w:rPr>
        <w:t xml:space="preserve"> аукцион признается несостоявшимся, договор аренды земельного участка </w:t>
      </w:r>
      <w:r w:rsidR="00D9050E">
        <w:rPr>
          <w:rFonts w:ascii="Times New Roman" w:hAnsi="Times New Roman"/>
          <w:sz w:val="28"/>
          <w:szCs w:val="28"/>
        </w:rPr>
        <w:t xml:space="preserve">будет </w:t>
      </w:r>
      <w:r w:rsidR="00341E33" w:rsidRPr="004B5923">
        <w:rPr>
          <w:rFonts w:ascii="Times New Roman" w:hAnsi="Times New Roman"/>
          <w:sz w:val="28"/>
          <w:szCs w:val="28"/>
        </w:rPr>
        <w:t>заключ</w:t>
      </w:r>
      <w:r w:rsidR="00D9050E">
        <w:rPr>
          <w:rFonts w:ascii="Times New Roman" w:hAnsi="Times New Roman"/>
          <w:sz w:val="28"/>
          <w:szCs w:val="28"/>
        </w:rPr>
        <w:t>ен</w:t>
      </w:r>
      <w:r w:rsidR="00341E33" w:rsidRPr="004B5923">
        <w:rPr>
          <w:rFonts w:ascii="Times New Roman" w:hAnsi="Times New Roman"/>
          <w:sz w:val="28"/>
          <w:szCs w:val="28"/>
        </w:rPr>
        <w:t xml:space="preserve"> </w:t>
      </w:r>
      <w:r w:rsidR="00EA3271">
        <w:rPr>
          <w:rFonts w:ascii="Times New Roman" w:hAnsi="Times New Roman"/>
          <w:sz w:val="28"/>
          <w:szCs w:val="28"/>
        </w:rPr>
        <w:br/>
      </w:r>
      <w:r w:rsidR="00341E33" w:rsidRPr="004B5923">
        <w:rPr>
          <w:rFonts w:ascii="Times New Roman" w:hAnsi="Times New Roman"/>
          <w:sz w:val="28"/>
          <w:szCs w:val="28"/>
        </w:rPr>
        <w:t>с единственным участником</w:t>
      </w:r>
      <w:r w:rsidR="00D9050E">
        <w:rPr>
          <w:rFonts w:ascii="Times New Roman" w:hAnsi="Times New Roman"/>
          <w:sz w:val="28"/>
          <w:szCs w:val="28"/>
        </w:rPr>
        <w:t xml:space="preserve"> </w:t>
      </w:r>
      <w:r w:rsidR="00D9050E" w:rsidRPr="00AE36E9">
        <w:rPr>
          <w:rFonts w:ascii="Times New Roman" w:hAnsi="Times New Roman" w:cs="Times New Roman"/>
          <w:sz w:val="28"/>
          <w:szCs w:val="28"/>
        </w:rPr>
        <w:t xml:space="preserve">- Арутюнян Владимиром Владимировичем </w:t>
      </w:r>
      <w:r w:rsidR="00EA3271">
        <w:rPr>
          <w:rFonts w:ascii="Times New Roman" w:hAnsi="Times New Roman" w:cs="Times New Roman"/>
          <w:sz w:val="28"/>
          <w:szCs w:val="28"/>
        </w:rPr>
        <w:br/>
      </w:r>
      <w:r w:rsidR="00D9050E" w:rsidRPr="00AE36E9">
        <w:rPr>
          <w:rFonts w:ascii="Times New Roman" w:hAnsi="Times New Roman" w:cs="Times New Roman"/>
          <w:sz w:val="28"/>
          <w:szCs w:val="28"/>
        </w:rPr>
        <w:t>по начальной цене предмета аукциона в размере</w:t>
      </w:r>
      <w:r w:rsidR="00AE36E9" w:rsidRPr="00AE36E9">
        <w:rPr>
          <w:rFonts w:ascii="Times New Roman" w:hAnsi="Times New Roman" w:cs="Times New Roman"/>
          <w:sz w:val="28"/>
          <w:szCs w:val="28"/>
        </w:rPr>
        <w:t xml:space="preserve"> 85 246,26 (восемьдесят пять тысяч двести сорок шесть) рублей 26 копеек</w:t>
      </w:r>
      <w:r w:rsidRPr="00AE36E9">
        <w:rPr>
          <w:rFonts w:ascii="Times New Roman" w:hAnsi="Times New Roman" w:cs="Times New Roman"/>
          <w:sz w:val="28"/>
          <w:szCs w:val="28"/>
        </w:rPr>
        <w:t>.</w:t>
      </w:r>
    </w:p>
    <w:p w:rsidR="009146E0" w:rsidRDefault="009146E0" w:rsidP="00326AE6">
      <w:pPr>
        <w:pStyle w:val="Standard"/>
        <w:jc w:val="both"/>
        <w:rPr>
          <w:i/>
          <w:iCs/>
          <w:sz w:val="28"/>
          <w:szCs w:val="28"/>
        </w:rPr>
      </w:pPr>
    </w:p>
    <w:p w:rsidR="00AE36E9" w:rsidRDefault="00AE36E9" w:rsidP="00326AE6">
      <w:pPr>
        <w:pStyle w:val="Standard"/>
        <w:jc w:val="both"/>
        <w:rPr>
          <w:i/>
          <w:iCs/>
          <w:sz w:val="28"/>
          <w:szCs w:val="28"/>
        </w:rPr>
      </w:pPr>
    </w:p>
    <w:p w:rsidR="00AE36E9" w:rsidRPr="009758FD" w:rsidRDefault="00AE36E9" w:rsidP="00326AE6">
      <w:pPr>
        <w:pStyle w:val="Standard"/>
        <w:jc w:val="both"/>
        <w:rPr>
          <w:i/>
          <w:iCs/>
          <w:sz w:val="28"/>
          <w:szCs w:val="28"/>
        </w:rPr>
      </w:pPr>
    </w:p>
    <w:tbl>
      <w:tblPr>
        <w:tblW w:w="93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8"/>
        <w:gridCol w:w="4724"/>
      </w:tblGrid>
      <w:tr w:rsidR="00E87D96" w:rsidRPr="009758FD" w:rsidTr="001C61F0">
        <w:tc>
          <w:tcPr>
            <w:tcW w:w="4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340E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Е.А. Давыдова </w:t>
            </w:r>
            <w:r w:rsidR="00E87D96" w:rsidRPr="00E87D9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AF0998" w:rsidRDefault="00AF0998" w:rsidP="00E87D96">
            <w:pPr>
              <w:tabs>
                <w:tab w:val="left" w:pos="12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Е.В. Березина</w:t>
            </w:r>
            <w:r w:rsidRPr="00AF0998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</w:tr>
      <w:tr w:rsidR="00E87D96" w:rsidRPr="009758FD" w:rsidTr="001C61F0">
        <w:tc>
          <w:tcPr>
            <w:tcW w:w="4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1C61F0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Е.Ю. </w:t>
            </w:r>
            <w:r w:rsidR="00906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ихайлова</w:t>
            </w:r>
            <w:r w:rsidR="00340E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87D96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AF0998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С.С. Сергеев</w:t>
            </w: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E87D96" w:rsidRPr="009758FD" w:rsidTr="001C61F0">
        <w:tc>
          <w:tcPr>
            <w:tcW w:w="4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1C61F0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С.Л. Новиков </w:t>
            </w:r>
            <w:r w:rsidR="00E87D96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0638" w:rsidTr="001C61F0">
        <w:tc>
          <w:tcPr>
            <w:tcW w:w="4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AE6" w:rsidRDefault="00326AE6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6E9" w:rsidRDefault="00AE36E9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AE6" w:rsidRDefault="00326AE6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021C" w:rsidRPr="0065762C" w:rsidRDefault="009628C0" w:rsidP="006576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Подпись/дата  _______________________</w:t>
      </w:r>
    </w:p>
    <w:sectPr w:rsidR="00EF021C" w:rsidRPr="0065762C" w:rsidSect="00AE36E9">
      <w:pgSz w:w="11906" w:h="16838"/>
      <w:pgMar w:top="567" w:right="566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71C36"/>
    <w:rsid w:val="000A4284"/>
    <w:rsid w:val="000D1377"/>
    <w:rsid w:val="000E22E0"/>
    <w:rsid w:val="001157D9"/>
    <w:rsid w:val="00116EE5"/>
    <w:rsid w:val="00146B88"/>
    <w:rsid w:val="0016592B"/>
    <w:rsid w:val="00170575"/>
    <w:rsid w:val="00170FAA"/>
    <w:rsid w:val="00192F91"/>
    <w:rsid w:val="001C61F0"/>
    <w:rsid w:val="00274655"/>
    <w:rsid w:val="002D1B6F"/>
    <w:rsid w:val="00326AE6"/>
    <w:rsid w:val="0033431A"/>
    <w:rsid w:val="00340E96"/>
    <w:rsid w:val="00341E33"/>
    <w:rsid w:val="003807CB"/>
    <w:rsid w:val="003867FA"/>
    <w:rsid w:val="003935A2"/>
    <w:rsid w:val="003A0AE4"/>
    <w:rsid w:val="003A279A"/>
    <w:rsid w:val="003D2AF0"/>
    <w:rsid w:val="003D3FAA"/>
    <w:rsid w:val="00427284"/>
    <w:rsid w:val="00474292"/>
    <w:rsid w:val="004A241D"/>
    <w:rsid w:val="004A7CAF"/>
    <w:rsid w:val="004E6C5E"/>
    <w:rsid w:val="00550638"/>
    <w:rsid w:val="00564021"/>
    <w:rsid w:val="005864F5"/>
    <w:rsid w:val="005913BD"/>
    <w:rsid w:val="005A155F"/>
    <w:rsid w:val="005C30C6"/>
    <w:rsid w:val="005C586E"/>
    <w:rsid w:val="005F4741"/>
    <w:rsid w:val="0061229B"/>
    <w:rsid w:val="00626914"/>
    <w:rsid w:val="0065762C"/>
    <w:rsid w:val="0068204D"/>
    <w:rsid w:val="006D7E75"/>
    <w:rsid w:val="006F4327"/>
    <w:rsid w:val="007A7C52"/>
    <w:rsid w:val="007B4A9D"/>
    <w:rsid w:val="008112E5"/>
    <w:rsid w:val="00824706"/>
    <w:rsid w:val="00853ECC"/>
    <w:rsid w:val="00861092"/>
    <w:rsid w:val="008B3DED"/>
    <w:rsid w:val="009067F6"/>
    <w:rsid w:val="009146E0"/>
    <w:rsid w:val="00935369"/>
    <w:rsid w:val="00936ABD"/>
    <w:rsid w:val="009628C0"/>
    <w:rsid w:val="009758FD"/>
    <w:rsid w:val="009A67D0"/>
    <w:rsid w:val="009F1AEA"/>
    <w:rsid w:val="00A15F83"/>
    <w:rsid w:val="00A46A2E"/>
    <w:rsid w:val="00A54377"/>
    <w:rsid w:val="00A54A5F"/>
    <w:rsid w:val="00A54F78"/>
    <w:rsid w:val="00A87F75"/>
    <w:rsid w:val="00AB3B24"/>
    <w:rsid w:val="00AB7B1C"/>
    <w:rsid w:val="00AE36E9"/>
    <w:rsid w:val="00AF0998"/>
    <w:rsid w:val="00B05E8C"/>
    <w:rsid w:val="00B36235"/>
    <w:rsid w:val="00B42E6C"/>
    <w:rsid w:val="00BD52B8"/>
    <w:rsid w:val="00C2570D"/>
    <w:rsid w:val="00C311B2"/>
    <w:rsid w:val="00C56832"/>
    <w:rsid w:val="00C6080C"/>
    <w:rsid w:val="00C760E7"/>
    <w:rsid w:val="00D777C3"/>
    <w:rsid w:val="00D9050E"/>
    <w:rsid w:val="00DA1465"/>
    <w:rsid w:val="00DA5850"/>
    <w:rsid w:val="00DA7C95"/>
    <w:rsid w:val="00DE1F0E"/>
    <w:rsid w:val="00E54BB9"/>
    <w:rsid w:val="00E87D96"/>
    <w:rsid w:val="00E95BF7"/>
    <w:rsid w:val="00EA3271"/>
    <w:rsid w:val="00EA79A1"/>
    <w:rsid w:val="00EC5889"/>
    <w:rsid w:val="00EF021C"/>
    <w:rsid w:val="00F20E12"/>
    <w:rsid w:val="00F55425"/>
    <w:rsid w:val="00F65C37"/>
    <w:rsid w:val="00FC53B5"/>
    <w:rsid w:val="00F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C7E663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uiPriority w:val="34"/>
    <w:qFormat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  <w:style w:type="paragraph" w:styleId="af">
    <w:name w:val="No Spacing"/>
    <w:uiPriority w:val="1"/>
    <w:qFormat/>
    <w:rsid w:val="005A15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3</cp:revision>
  <cp:lastPrinted>2022-09-28T11:41:00Z</cp:lastPrinted>
  <dcterms:created xsi:type="dcterms:W3CDTF">2022-11-07T17:14:00Z</dcterms:created>
  <dcterms:modified xsi:type="dcterms:W3CDTF">2022-11-08T09:47:00Z</dcterms:modified>
</cp:coreProperties>
</file>