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371" w:rsidRDefault="00A05371" w:rsidP="00A05371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A05371" w:rsidRDefault="00A05371" w:rsidP="00A05371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A05371" w:rsidRDefault="00A05371" w:rsidP="00A05371">
      <w:pPr>
        <w:pStyle w:val="31"/>
        <w:rPr>
          <w:b w:val="0"/>
          <w:bCs/>
          <w:vertAlign w:val="superscript"/>
        </w:rPr>
      </w:pPr>
    </w:p>
    <w:p w:rsidR="00A05371" w:rsidRPr="00737322" w:rsidRDefault="00A05371" w:rsidP="00A05371">
      <w:pPr>
        <w:pStyle w:val="3"/>
        <w:jc w:val="center"/>
        <w:rPr>
          <w:rFonts w:ascii="Times New Roman" w:hAnsi="Times New Roman"/>
          <w:b w:val="0"/>
          <w:sz w:val="40"/>
        </w:rPr>
      </w:pPr>
      <w:r w:rsidRPr="00737322">
        <w:rPr>
          <w:rFonts w:ascii="Times New Roman" w:hAnsi="Times New Roman"/>
          <w:b w:val="0"/>
          <w:sz w:val="40"/>
        </w:rPr>
        <w:t>ПОСТАНОВЛЕНИЕ</w:t>
      </w:r>
    </w:p>
    <w:p w:rsidR="00A05371" w:rsidRDefault="00A05371" w:rsidP="00A05371"/>
    <w:tbl>
      <w:tblPr>
        <w:tblW w:w="0" w:type="auto"/>
        <w:tblLook w:val="0000" w:firstRow="0" w:lastRow="0" w:firstColumn="0" w:lastColumn="0" w:noHBand="0" w:noVBand="0"/>
      </w:tblPr>
      <w:tblGrid>
        <w:gridCol w:w="3111"/>
        <w:gridCol w:w="3125"/>
        <w:gridCol w:w="3119"/>
      </w:tblGrid>
      <w:tr w:rsidR="00A05371" w:rsidTr="003B1404">
        <w:tc>
          <w:tcPr>
            <w:tcW w:w="3190" w:type="dxa"/>
          </w:tcPr>
          <w:p w:rsidR="00A05371" w:rsidRDefault="00A64CC3" w:rsidP="00A05371">
            <w:r>
              <w:t>17</w:t>
            </w:r>
            <w:r w:rsidR="00A05371">
              <w:t xml:space="preserve"> июля 2026 года</w:t>
            </w:r>
          </w:p>
        </w:tc>
        <w:tc>
          <w:tcPr>
            <w:tcW w:w="3190" w:type="dxa"/>
          </w:tcPr>
          <w:p w:rsidR="00A05371" w:rsidRDefault="00A05371" w:rsidP="003B1404"/>
        </w:tc>
        <w:tc>
          <w:tcPr>
            <w:tcW w:w="3190" w:type="dxa"/>
          </w:tcPr>
          <w:p w:rsidR="00A05371" w:rsidRDefault="00A05371" w:rsidP="00F736F1">
            <w:pPr>
              <w:jc w:val="right"/>
            </w:pPr>
            <w:r>
              <w:t>№ 13/10</w:t>
            </w:r>
            <w:r w:rsidR="00F736F1">
              <w:t>2</w:t>
            </w:r>
            <w:r w:rsidR="00941D7E">
              <w:t>-1</w:t>
            </w:r>
          </w:p>
        </w:tc>
      </w:tr>
      <w:tr w:rsidR="00A05371" w:rsidTr="003B1404">
        <w:tc>
          <w:tcPr>
            <w:tcW w:w="3190" w:type="dxa"/>
          </w:tcPr>
          <w:p w:rsidR="00A05371" w:rsidRDefault="00A05371" w:rsidP="003B1404"/>
        </w:tc>
        <w:tc>
          <w:tcPr>
            <w:tcW w:w="3190" w:type="dxa"/>
          </w:tcPr>
          <w:p w:rsidR="00A05371" w:rsidRPr="0002235B" w:rsidRDefault="00A05371" w:rsidP="003B1404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A05371" w:rsidRDefault="00A05371" w:rsidP="003B1404">
            <w:pPr>
              <w:jc w:val="right"/>
            </w:pPr>
          </w:p>
        </w:tc>
      </w:tr>
    </w:tbl>
    <w:p w:rsidR="00A05371" w:rsidRDefault="00A05371" w:rsidP="00A05371">
      <w:pPr>
        <w:keepLines/>
        <w:widowControl w:val="0"/>
        <w:autoSpaceDE w:val="0"/>
        <w:autoSpaceDN w:val="0"/>
        <w:ind w:right="-6"/>
        <w:jc w:val="center"/>
        <w:rPr>
          <w:color w:val="FF0000"/>
          <w:szCs w:val="28"/>
        </w:rPr>
      </w:pPr>
    </w:p>
    <w:p w:rsidR="00D07170" w:rsidRDefault="001355D0" w:rsidP="001355D0">
      <w:pPr>
        <w:spacing w:line="240" w:lineRule="exact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О регистрации уполномоченного представителя кандидата </w:t>
      </w:r>
      <w:r>
        <w:rPr>
          <w:szCs w:val="28"/>
        </w:rPr>
        <w:t xml:space="preserve">в депутаты </w:t>
      </w:r>
      <w:r>
        <w:rPr>
          <w:color w:val="000000"/>
          <w:szCs w:val="28"/>
        </w:rPr>
        <w:t xml:space="preserve">Думы Ставропольского края восьмого созыва, выдвинутого по одномандатному избирательному округу № </w:t>
      </w:r>
      <w:proofErr w:type="gramStart"/>
      <w:r w:rsidR="005517B0">
        <w:rPr>
          <w:color w:val="000000"/>
          <w:szCs w:val="28"/>
        </w:rPr>
        <w:t>25</w:t>
      </w:r>
      <w:r w:rsidR="009956F1">
        <w:rPr>
          <w:color w:val="000000"/>
          <w:szCs w:val="28"/>
        </w:rPr>
        <w:t xml:space="preserve"> </w:t>
      </w:r>
      <w:r w:rsidRPr="009956F1">
        <w:rPr>
          <w:color w:val="000000"/>
          <w:szCs w:val="28"/>
        </w:rPr>
        <w:t xml:space="preserve"> </w:t>
      </w:r>
      <w:r w:rsidR="00A64CC3">
        <w:rPr>
          <w:color w:val="000000"/>
          <w:szCs w:val="28"/>
        </w:rPr>
        <w:t>избирательным</w:t>
      </w:r>
      <w:proofErr w:type="gramEnd"/>
      <w:r w:rsidR="00A64CC3">
        <w:rPr>
          <w:color w:val="000000"/>
          <w:szCs w:val="28"/>
        </w:rPr>
        <w:t xml:space="preserve"> объединением </w:t>
      </w:r>
      <w:r w:rsidR="00941D7E">
        <w:rPr>
          <w:color w:val="000000"/>
          <w:szCs w:val="28"/>
        </w:rPr>
        <w:t>КПРФ</w:t>
      </w:r>
      <w:r w:rsidR="00472439">
        <w:rPr>
          <w:color w:val="000000"/>
          <w:szCs w:val="28"/>
        </w:rPr>
        <w:t xml:space="preserve"> – СТАВРОПОЛЬСКОЕ КРАЕВОЕ ОТДЕЛЕНИЕ политической партии КОММУНИСТИЧЕСКАЯ ПАРТИЯ РОССИЙСКОЙ ФЕДЕРАЦИИ</w:t>
      </w:r>
      <w:r w:rsidR="005517B0">
        <w:rPr>
          <w:color w:val="000000"/>
          <w:szCs w:val="28"/>
        </w:rPr>
        <w:t xml:space="preserve"> </w:t>
      </w:r>
    </w:p>
    <w:p w:rsidR="001355D0" w:rsidRPr="00D07170" w:rsidRDefault="001355D0" w:rsidP="00D07170">
      <w:pPr>
        <w:spacing w:line="240" w:lineRule="exact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(в порядке самовыдвижения), </w:t>
      </w:r>
      <w:bookmarkStart w:id="0" w:name="_GoBack"/>
      <w:bookmarkEnd w:id="0"/>
      <w:r w:rsidR="00472439">
        <w:rPr>
          <w:color w:val="000000"/>
          <w:szCs w:val="28"/>
        </w:rPr>
        <w:t>Герасименко Егора Николаевича</w:t>
      </w:r>
    </w:p>
    <w:p w:rsidR="001355D0" w:rsidRDefault="001355D0" w:rsidP="001355D0">
      <w:pPr>
        <w:shd w:val="clear" w:color="auto" w:fill="FFFFFF"/>
        <w:ind w:firstLine="709"/>
        <w:jc w:val="both"/>
        <w:rPr>
          <w:szCs w:val="28"/>
          <w:u w:val="single"/>
        </w:rPr>
      </w:pPr>
    </w:p>
    <w:p w:rsidR="00A05371" w:rsidRPr="002244D7" w:rsidRDefault="00A05371" w:rsidP="00A05371">
      <w:pPr>
        <w:autoSpaceDE w:val="0"/>
        <w:autoSpaceDN w:val="0"/>
        <w:spacing w:line="240" w:lineRule="exact"/>
        <w:ind w:right="-6"/>
        <w:jc w:val="center"/>
        <w:rPr>
          <w:bCs/>
          <w:sz w:val="22"/>
          <w:szCs w:val="22"/>
        </w:rPr>
      </w:pPr>
    </w:p>
    <w:p w:rsidR="00A05371" w:rsidRDefault="005517B0" w:rsidP="00A05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документы, представленные в территориальную избирательную комиссию Шпаковского района для регистрации уполномоченного представителя кандидата в депутаты Думы Ставропольского края восьмого созыва, выдвинутого по одномандатному избирательному округу № 25 </w:t>
      </w:r>
      <w:r w:rsidR="00A64CC3" w:rsidRPr="00A64CC3">
        <w:rPr>
          <w:rFonts w:ascii="Times New Roman" w:hAnsi="Times New Roman" w:cs="Times New Roman"/>
          <w:color w:val="000000"/>
          <w:sz w:val="28"/>
          <w:szCs w:val="28"/>
        </w:rPr>
        <w:t xml:space="preserve">избирательным объединением </w:t>
      </w:r>
      <w:r w:rsidR="00472439" w:rsidRPr="00472439">
        <w:rPr>
          <w:rFonts w:ascii="Times New Roman" w:hAnsi="Times New Roman" w:cs="Times New Roman"/>
          <w:color w:val="000000"/>
          <w:sz w:val="28"/>
          <w:szCs w:val="28"/>
        </w:rPr>
        <w:t>КПРФ – СТАВРОПОЛЬСКОЕ КРАЕВОЕ ОТДЕЛЕНИЕ политической партии КОММУНИСТИЧЕСКАЯ ПАРТИЯ РОССИЙСКОЙ ФЕДЕРАЦИИ</w:t>
      </w:r>
      <w:r w:rsidRPr="005517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порядке самовыдвижения), </w:t>
      </w:r>
      <w:r w:rsidR="00472439" w:rsidRPr="00472439">
        <w:rPr>
          <w:rFonts w:ascii="Times New Roman" w:hAnsi="Times New Roman" w:cs="Times New Roman"/>
          <w:sz w:val="28"/>
          <w:szCs w:val="28"/>
        </w:rPr>
        <w:t>Герасименко Егора Николаевича</w:t>
      </w:r>
      <w:r w:rsidR="00472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финансовым вопросам, на основании части 7 статьи 12 Закона Ставропольского края «О выборах депутатов Думы Ставропольского края», постановления избирательной комиссии Ставропольского края от 24 апреля 2026 г. № 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</w:t>
      </w:r>
      <w:r w:rsidR="009279B7">
        <w:rPr>
          <w:rFonts w:ascii="Times New Roman" w:hAnsi="Times New Roman" w:cs="Times New Roman"/>
          <w:bCs/>
          <w:sz w:val="28"/>
          <w:szCs w:val="28"/>
        </w:rPr>
        <w:t>,</w:t>
      </w:r>
      <w:r w:rsidR="009279B7" w:rsidRPr="009279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5371" w:rsidRPr="00577CF8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Шпаковского района</w:t>
      </w:r>
    </w:p>
    <w:p w:rsidR="009279B7" w:rsidRDefault="009279B7" w:rsidP="00A05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79B7" w:rsidRPr="000B70C9" w:rsidRDefault="009279B7" w:rsidP="009279B7">
      <w:pPr>
        <w:spacing w:line="216" w:lineRule="auto"/>
        <w:jc w:val="both"/>
        <w:rPr>
          <w:szCs w:val="28"/>
        </w:rPr>
      </w:pPr>
      <w:r w:rsidRPr="000B70C9">
        <w:rPr>
          <w:szCs w:val="28"/>
        </w:rPr>
        <w:t>ПОСТАНОВЛЯЕТ:</w:t>
      </w:r>
    </w:p>
    <w:p w:rsidR="009279B7" w:rsidRPr="000B70C9" w:rsidRDefault="009279B7" w:rsidP="009279B7">
      <w:pPr>
        <w:spacing w:line="216" w:lineRule="auto"/>
        <w:jc w:val="both"/>
        <w:rPr>
          <w:color w:val="FF0000"/>
          <w:szCs w:val="28"/>
        </w:rPr>
      </w:pPr>
    </w:p>
    <w:p w:rsidR="005517B0" w:rsidRPr="005517B0" w:rsidRDefault="005517B0" w:rsidP="005517B0">
      <w:pPr>
        <w:pStyle w:val="ConsPlusNonformat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Зарегистрировать уполномоченным представителем кандидата в депутаты Думы Ставропольского края восьмого созыва, выдвинутого по одномандатному избирательному округу № 25 </w:t>
      </w:r>
      <w:r w:rsidR="00A64CC3" w:rsidRPr="00A64CC3">
        <w:rPr>
          <w:rFonts w:ascii="Times New Roman" w:hAnsi="Times New Roman" w:cs="Times New Roman"/>
          <w:color w:val="000000"/>
          <w:sz w:val="28"/>
          <w:szCs w:val="28"/>
        </w:rPr>
        <w:t xml:space="preserve">избирательным объединением </w:t>
      </w:r>
      <w:r w:rsidR="00472439" w:rsidRPr="00472439">
        <w:rPr>
          <w:rFonts w:ascii="Times New Roman" w:hAnsi="Times New Roman" w:cs="Times New Roman"/>
          <w:color w:val="000000"/>
          <w:sz w:val="28"/>
          <w:szCs w:val="28"/>
        </w:rPr>
        <w:t>КПРФ – СТАВРОПОЛЬСКОЕ КРАЕВОЕ ОТДЕЛЕНИЕ политической партии КОММУНИСТИЧЕСКАЯ ПАРТИЯ РОССИЙСКОЙ ФЕДЕРАЦИИ</w:t>
      </w:r>
      <w:r w:rsidR="00472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порядке самовыдвижения), </w:t>
      </w:r>
      <w:r w:rsidR="00472439" w:rsidRPr="00472439">
        <w:rPr>
          <w:rFonts w:ascii="Times New Roman" w:hAnsi="Times New Roman" w:cs="Times New Roman"/>
          <w:sz w:val="28"/>
          <w:szCs w:val="28"/>
        </w:rPr>
        <w:t>Герасименко Егора Николаевича</w:t>
      </w:r>
      <w:r w:rsidR="00472439">
        <w:rPr>
          <w:rFonts w:ascii="Times New Roman" w:hAnsi="Times New Roman" w:cs="Times New Roman"/>
          <w:sz w:val="28"/>
          <w:szCs w:val="28"/>
        </w:rPr>
        <w:t xml:space="preserve"> </w:t>
      </w:r>
      <w:r w:rsidRPr="005517B0">
        <w:rPr>
          <w:rFonts w:ascii="Times New Roman" w:hAnsi="Times New Roman" w:cs="Times New Roman"/>
          <w:sz w:val="28"/>
          <w:szCs w:val="28"/>
        </w:rPr>
        <w:t>по финансовым</w:t>
      </w:r>
      <w:r w:rsidR="00472439">
        <w:rPr>
          <w:rFonts w:ascii="Times New Roman" w:hAnsi="Times New Roman" w:cs="Times New Roman"/>
          <w:sz w:val="28"/>
          <w:szCs w:val="28"/>
        </w:rPr>
        <w:t xml:space="preserve"> Герасименко Татьяну Николаевну</w:t>
      </w:r>
      <w:r w:rsidRPr="005517B0">
        <w:rPr>
          <w:rFonts w:ascii="Times New Roman" w:hAnsi="Times New Roman" w:cs="Times New Roman"/>
          <w:sz w:val="28"/>
          <w:szCs w:val="28"/>
        </w:rPr>
        <w:t>.</w:t>
      </w:r>
    </w:p>
    <w:p w:rsidR="005517B0" w:rsidRDefault="005517B0" w:rsidP="005517B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Выдать уполномоченному представителю кандидата в депутаты Думы Ставропольского края восьмого созыва, выдвинутого по одномандатному избирательному округу № 25 </w:t>
      </w:r>
      <w:r w:rsidR="00A64CC3" w:rsidRPr="00A64CC3">
        <w:rPr>
          <w:rFonts w:ascii="Times New Roman" w:hAnsi="Times New Roman" w:cs="Times New Roman"/>
          <w:color w:val="000000"/>
          <w:sz w:val="28"/>
          <w:szCs w:val="28"/>
        </w:rPr>
        <w:t xml:space="preserve">избирательным объединением </w:t>
      </w:r>
      <w:r w:rsidR="00472439" w:rsidRPr="00472439">
        <w:rPr>
          <w:rFonts w:ascii="Times New Roman" w:hAnsi="Times New Roman" w:cs="Times New Roman"/>
          <w:color w:val="000000"/>
          <w:sz w:val="28"/>
          <w:szCs w:val="28"/>
        </w:rPr>
        <w:t xml:space="preserve">КПРФ – СТАВРОПОЛЬСКОЕ КРАЕВОЕ ОТДЕЛЕНИЕ политической партии </w:t>
      </w:r>
      <w:r w:rsidR="00472439" w:rsidRPr="00472439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КОММУНИСТИЧЕСКАЯ ПАРТИЯ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порядке самовыдвижения), </w:t>
      </w:r>
      <w:r w:rsidR="00472439">
        <w:rPr>
          <w:rFonts w:ascii="Times New Roman" w:hAnsi="Times New Roman" w:cs="Times New Roman"/>
          <w:sz w:val="28"/>
          <w:szCs w:val="28"/>
        </w:rPr>
        <w:t>Герасименко</w:t>
      </w:r>
      <w:r w:rsidR="00A64CC3">
        <w:rPr>
          <w:rFonts w:ascii="Times New Roman" w:hAnsi="Times New Roman" w:cs="Times New Roman"/>
          <w:sz w:val="28"/>
          <w:szCs w:val="28"/>
        </w:rPr>
        <w:t xml:space="preserve"> </w:t>
      </w:r>
      <w:r w:rsidR="00472439">
        <w:rPr>
          <w:rFonts w:ascii="Times New Roman" w:hAnsi="Times New Roman" w:cs="Times New Roman"/>
          <w:sz w:val="28"/>
          <w:szCs w:val="28"/>
        </w:rPr>
        <w:t>Егора</w:t>
      </w:r>
      <w:r w:rsidR="00A64CC3">
        <w:rPr>
          <w:rFonts w:ascii="Times New Roman" w:hAnsi="Times New Roman" w:cs="Times New Roman"/>
          <w:sz w:val="28"/>
          <w:szCs w:val="28"/>
        </w:rPr>
        <w:t xml:space="preserve"> </w:t>
      </w:r>
      <w:r w:rsidR="00472439">
        <w:rPr>
          <w:rFonts w:ascii="Times New Roman" w:hAnsi="Times New Roman" w:cs="Times New Roman"/>
          <w:sz w:val="28"/>
          <w:szCs w:val="28"/>
        </w:rPr>
        <w:t>Николаевича</w:t>
      </w:r>
      <w:r>
        <w:rPr>
          <w:rFonts w:ascii="Times New Roman" w:hAnsi="Times New Roman" w:cs="Times New Roman"/>
          <w:sz w:val="28"/>
          <w:szCs w:val="28"/>
        </w:rPr>
        <w:t xml:space="preserve"> по финансовым вопросам </w:t>
      </w:r>
      <w:r w:rsidR="00472439">
        <w:rPr>
          <w:rFonts w:ascii="Times New Roman" w:hAnsi="Times New Roman" w:cs="Times New Roman"/>
          <w:sz w:val="28"/>
          <w:szCs w:val="28"/>
        </w:rPr>
        <w:t>Герасименко Татьяне Николаевне</w:t>
      </w:r>
      <w:r>
        <w:rPr>
          <w:rFonts w:ascii="Times New Roman" w:hAnsi="Times New Roman" w:cs="Times New Roman"/>
          <w:sz w:val="28"/>
          <w:szCs w:val="28"/>
        </w:rPr>
        <w:t xml:space="preserve"> удостоверение установленного образца.</w:t>
      </w:r>
    </w:p>
    <w:p w:rsidR="005517B0" w:rsidRDefault="005517B0" w:rsidP="005517B0">
      <w:pPr>
        <w:ind w:firstLine="709"/>
        <w:jc w:val="both"/>
        <w:rPr>
          <w:szCs w:val="28"/>
        </w:rPr>
      </w:pPr>
      <w:r>
        <w:rPr>
          <w:szCs w:val="28"/>
        </w:rPr>
        <w:t>3. Разместить настоящее постановление на официальной странице территориальной избирательной комиссии Шпаковского района в информационно - телекоммуникационной сети «Интернет».</w:t>
      </w:r>
    </w:p>
    <w:p w:rsidR="009279B7" w:rsidRDefault="009279B7" w:rsidP="009279B7">
      <w:pPr>
        <w:ind w:right="3" w:firstLine="709"/>
        <w:jc w:val="both"/>
        <w:rPr>
          <w:szCs w:val="28"/>
        </w:rPr>
      </w:pPr>
    </w:p>
    <w:p w:rsidR="009279B7" w:rsidRDefault="009279B7" w:rsidP="009279B7">
      <w:pPr>
        <w:ind w:right="3" w:firstLine="709"/>
        <w:jc w:val="both"/>
        <w:rPr>
          <w:szCs w:val="28"/>
        </w:rPr>
      </w:pPr>
    </w:p>
    <w:p w:rsidR="00F05568" w:rsidRDefault="00F05568" w:rsidP="009279B7">
      <w:pPr>
        <w:ind w:right="3" w:firstLine="709"/>
        <w:jc w:val="both"/>
        <w:rPr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077"/>
        <w:gridCol w:w="3678"/>
        <w:gridCol w:w="2134"/>
      </w:tblGrid>
      <w:tr w:rsidR="005517B0" w:rsidRPr="00DB23AB" w:rsidTr="00206942">
        <w:trPr>
          <w:trHeight w:val="587"/>
        </w:trPr>
        <w:tc>
          <w:tcPr>
            <w:tcW w:w="4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shd w:val="clear" w:color="auto" w:fill="FFFFFF"/>
              <w:ind w:right="-113"/>
              <w:rPr>
                <w:szCs w:val="28"/>
              </w:rPr>
            </w:pPr>
            <w:r w:rsidRPr="00DB23AB">
              <w:rPr>
                <w:szCs w:val="28"/>
              </w:rPr>
              <w:t>Председатель комиссии</w:t>
            </w:r>
          </w:p>
        </w:tc>
        <w:tc>
          <w:tcPr>
            <w:tcW w:w="3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jc w:val="both"/>
              <w:rPr>
                <w:szCs w:val="28"/>
              </w:rPr>
            </w:pPr>
          </w:p>
        </w:tc>
        <w:tc>
          <w:tcPr>
            <w:tcW w:w="2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jc w:val="right"/>
              <w:rPr>
                <w:szCs w:val="28"/>
              </w:rPr>
            </w:pPr>
            <w:proofErr w:type="spellStart"/>
            <w:r w:rsidRPr="00DB23AB">
              <w:rPr>
                <w:szCs w:val="28"/>
              </w:rPr>
              <w:t>Е.В.Семенова</w:t>
            </w:r>
            <w:proofErr w:type="spellEnd"/>
          </w:p>
        </w:tc>
      </w:tr>
      <w:tr w:rsidR="005517B0" w:rsidRPr="00DB23AB" w:rsidTr="00206942">
        <w:trPr>
          <w:trHeight w:val="587"/>
        </w:trPr>
        <w:tc>
          <w:tcPr>
            <w:tcW w:w="4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shd w:val="clear" w:color="auto" w:fill="FFFFFF"/>
              <w:ind w:right="-113"/>
              <w:rPr>
                <w:szCs w:val="28"/>
              </w:rPr>
            </w:pPr>
          </w:p>
        </w:tc>
        <w:tc>
          <w:tcPr>
            <w:tcW w:w="3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jc w:val="both"/>
              <w:rPr>
                <w:szCs w:val="28"/>
              </w:rPr>
            </w:pPr>
          </w:p>
        </w:tc>
        <w:tc>
          <w:tcPr>
            <w:tcW w:w="2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rPr>
                <w:szCs w:val="28"/>
              </w:rPr>
            </w:pPr>
          </w:p>
        </w:tc>
      </w:tr>
      <w:tr w:rsidR="005517B0" w:rsidRPr="00DB23AB" w:rsidTr="00206942">
        <w:trPr>
          <w:trHeight w:val="437"/>
        </w:trPr>
        <w:tc>
          <w:tcPr>
            <w:tcW w:w="4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shd w:val="clear" w:color="auto" w:fill="FFFFFF"/>
              <w:ind w:right="-113"/>
              <w:rPr>
                <w:szCs w:val="28"/>
              </w:rPr>
            </w:pPr>
            <w:r w:rsidRPr="00DB23AB">
              <w:rPr>
                <w:szCs w:val="28"/>
              </w:rPr>
              <w:t>Секретарь комиссии</w:t>
            </w:r>
          </w:p>
        </w:tc>
        <w:tc>
          <w:tcPr>
            <w:tcW w:w="3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jc w:val="both"/>
              <w:rPr>
                <w:szCs w:val="28"/>
              </w:rPr>
            </w:pPr>
          </w:p>
        </w:tc>
        <w:tc>
          <w:tcPr>
            <w:tcW w:w="2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jc w:val="right"/>
              <w:rPr>
                <w:szCs w:val="28"/>
              </w:rPr>
            </w:pPr>
            <w:proofErr w:type="spellStart"/>
            <w:r w:rsidRPr="00DB23AB">
              <w:rPr>
                <w:szCs w:val="28"/>
              </w:rPr>
              <w:t>Е.Н.Зиборова</w:t>
            </w:r>
            <w:proofErr w:type="spellEnd"/>
          </w:p>
        </w:tc>
      </w:tr>
    </w:tbl>
    <w:p w:rsidR="009279B7" w:rsidRPr="00577CF8" w:rsidRDefault="009279B7" w:rsidP="00A05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279B7" w:rsidRPr="0057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774"/>
    <w:rsid w:val="00017035"/>
    <w:rsid w:val="00054058"/>
    <w:rsid w:val="001355D0"/>
    <w:rsid w:val="00402347"/>
    <w:rsid w:val="00472439"/>
    <w:rsid w:val="00510774"/>
    <w:rsid w:val="005517B0"/>
    <w:rsid w:val="006967C6"/>
    <w:rsid w:val="007A4ADA"/>
    <w:rsid w:val="009279B7"/>
    <w:rsid w:val="00941D7E"/>
    <w:rsid w:val="009956F1"/>
    <w:rsid w:val="00A04E01"/>
    <w:rsid w:val="00A05371"/>
    <w:rsid w:val="00A64CC3"/>
    <w:rsid w:val="00C64DEA"/>
    <w:rsid w:val="00D07170"/>
    <w:rsid w:val="00D55CED"/>
    <w:rsid w:val="00F05568"/>
    <w:rsid w:val="00F7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37A4D"/>
  <w15:chartTrackingRefBased/>
  <w15:docId w15:val="{AF3BC21A-6A64-44B9-890F-583CE143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3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3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05371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A053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A05371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64C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4C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5</cp:revision>
  <cp:lastPrinted>2026-07-27T13:18:00Z</cp:lastPrinted>
  <dcterms:created xsi:type="dcterms:W3CDTF">2026-07-27T13:08:00Z</dcterms:created>
  <dcterms:modified xsi:type="dcterms:W3CDTF">2026-07-27T13:23:00Z</dcterms:modified>
</cp:coreProperties>
</file>