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9" w:rsidRDefault="002F5469" w:rsidP="002F5469">
      <w:pPr>
        <w:jc w:val="right"/>
        <w:rPr>
          <w:szCs w:val="28"/>
        </w:rPr>
      </w:pPr>
      <w:r>
        <w:rPr>
          <w:szCs w:val="28"/>
        </w:rPr>
        <w:t>ПРОЕКТ</w:t>
      </w:r>
    </w:p>
    <w:p w:rsidR="002F5469" w:rsidRDefault="002F5469" w:rsidP="002F5469">
      <w:pPr>
        <w:jc w:val="right"/>
        <w:rPr>
          <w:szCs w:val="28"/>
        </w:rPr>
      </w:pPr>
    </w:p>
    <w:p w:rsidR="002F5469" w:rsidRDefault="002F5469" w:rsidP="002F5469">
      <w:pPr>
        <w:tabs>
          <w:tab w:val="left" w:pos="9356"/>
        </w:tabs>
        <w:ind w:right="-2"/>
        <w:jc w:val="center"/>
        <w:rPr>
          <w:szCs w:val="28"/>
        </w:rPr>
      </w:pPr>
      <w:r>
        <w:rPr>
          <w:szCs w:val="28"/>
        </w:rPr>
        <w:t>ДУМА ШПАКОВСКОГО МУНИЦИПАЛЬНОГО ОКРУГА</w:t>
      </w:r>
    </w:p>
    <w:p w:rsidR="002F5469" w:rsidRDefault="002F5469" w:rsidP="002F5469">
      <w:pPr>
        <w:tabs>
          <w:tab w:val="left" w:pos="5670"/>
        </w:tabs>
        <w:ind w:right="-2"/>
        <w:jc w:val="center"/>
        <w:rPr>
          <w:szCs w:val="28"/>
        </w:rPr>
      </w:pPr>
      <w:r>
        <w:rPr>
          <w:szCs w:val="28"/>
        </w:rPr>
        <w:t>СТАВРОПОЛЬСКОГО КРАЯ ПЕРВОГО СОЗЫВА</w:t>
      </w:r>
    </w:p>
    <w:p w:rsidR="002F5469" w:rsidRPr="000C48D3" w:rsidRDefault="002F5469" w:rsidP="002F5469">
      <w:pPr>
        <w:tabs>
          <w:tab w:val="left" w:pos="5670"/>
        </w:tabs>
        <w:ind w:right="-2"/>
        <w:jc w:val="center"/>
        <w:rPr>
          <w:szCs w:val="28"/>
        </w:rPr>
      </w:pPr>
    </w:p>
    <w:p w:rsidR="002F5469" w:rsidRDefault="002F5469" w:rsidP="002F5469">
      <w:pPr>
        <w:tabs>
          <w:tab w:val="left" w:pos="5670"/>
        </w:tabs>
        <w:ind w:right="-2"/>
        <w:jc w:val="center"/>
        <w:rPr>
          <w:szCs w:val="28"/>
        </w:rPr>
      </w:pPr>
      <w:r>
        <w:rPr>
          <w:szCs w:val="28"/>
        </w:rPr>
        <w:t>РЕШЕНИЕ</w:t>
      </w:r>
    </w:p>
    <w:p w:rsidR="002F5469" w:rsidRDefault="002F5469" w:rsidP="002F5469">
      <w:pPr>
        <w:jc w:val="center"/>
        <w:rPr>
          <w:rFonts w:eastAsia="Calibri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F5469" w:rsidTr="002F5469">
        <w:tc>
          <w:tcPr>
            <w:tcW w:w="3190" w:type="dxa"/>
          </w:tcPr>
          <w:p w:rsidR="002F5469" w:rsidRDefault="002F5469" w:rsidP="002F5469">
            <w:pPr>
              <w:contextualSpacing/>
              <w:rPr>
                <w:szCs w:val="28"/>
              </w:rPr>
            </w:pPr>
          </w:p>
        </w:tc>
        <w:tc>
          <w:tcPr>
            <w:tcW w:w="3190" w:type="dxa"/>
          </w:tcPr>
          <w:p w:rsidR="002F5469" w:rsidRDefault="002F5469" w:rsidP="002F546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г.</w:t>
            </w:r>
            <w:r w:rsidR="00E90AA7">
              <w:rPr>
                <w:szCs w:val="28"/>
              </w:rPr>
              <w:t xml:space="preserve"> </w:t>
            </w:r>
            <w:r w:rsidRPr="0047457C">
              <w:rPr>
                <w:szCs w:val="28"/>
              </w:rPr>
              <w:t>Михайловск</w:t>
            </w:r>
          </w:p>
        </w:tc>
        <w:tc>
          <w:tcPr>
            <w:tcW w:w="3190" w:type="dxa"/>
          </w:tcPr>
          <w:p w:rsidR="002F5469" w:rsidRDefault="002F5469" w:rsidP="002F5469">
            <w:pPr>
              <w:contextualSpacing/>
              <w:jc w:val="right"/>
              <w:rPr>
                <w:szCs w:val="28"/>
              </w:rPr>
            </w:pPr>
          </w:p>
        </w:tc>
      </w:tr>
    </w:tbl>
    <w:p w:rsidR="002F5469" w:rsidRDefault="002F5469" w:rsidP="002F5469">
      <w:pPr>
        <w:spacing w:line="240" w:lineRule="exact"/>
        <w:jc w:val="both"/>
        <w:rPr>
          <w:szCs w:val="28"/>
        </w:rPr>
      </w:pPr>
    </w:p>
    <w:p w:rsidR="002F5469" w:rsidRPr="007D1F01" w:rsidRDefault="002F5469" w:rsidP="002F5469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7D1F01">
        <w:rPr>
          <w:rFonts w:ascii="Times New Roman" w:hAnsi="Times New Roman"/>
          <w:sz w:val="28"/>
          <w:szCs w:val="28"/>
        </w:rPr>
        <w:t>О</w:t>
      </w:r>
      <w:r w:rsidR="00E90AA7">
        <w:rPr>
          <w:rFonts w:ascii="Times New Roman" w:hAnsi="Times New Roman"/>
          <w:sz w:val="28"/>
          <w:szCs w:val="28"/>
        </w:rPr>
        <w:t>б утверждении</w:t>
      </w:r>
      <w:r w:rsidRPr="007D1F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</w:t>
      </w:r>
      <w:r w:rsidR="00E90AA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реализации правотворческой инициативы граждан в Шпаковском муниципальном округе Ставропольского края</w:t>
      </w:r>
    </w:p>
    <w:p w:rsidR="002F5469" w:rsidRPr="007D1F01" w:rsidRDefault="002F5469" w:rsidP="002F546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5469" w:rsidRPr="007D1F01" w:rsidRDefault="002F5469" w:rsidP="002F54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D1F01"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              №131-ФЗ «Об общих принципах организации местного самоупр</w:t>
      </w:r>
      <w:r>
        <w:rPr>
          <w:rFonts w:ascii="Times New Roman" w:hAnsi="Times New Roman"/>
          <w:sz w:val="28"/>
          <w:szCs w:val="28"/>
        </w:rPr>
        <w:t xml:space="preserve">авления в Российской Федерации», Законом Ставропольского края от </w:t>
      </w:r>
      <w:r w:rsidR="00B41BA2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02 марта 2005 года №</w:t>
      </w:r>
      <w:r w:rsidR="00B41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12-кз «О местном самоуправлении в Ставропольском крае», </w:t>
      </w:r>
      <w:r w:rsidRPr="00A63B3B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A63B3B">
        <w:rPr>
          <w:rFonts w:ascii="Times New Roman" w:hAnsi="Times New Roman"/>
          <w:sz w:val="28"/>
          <w:szCs w:val="28"/>
        </w:rPr>
        <w:t xml:space="preserve"> Шпаковского муниципального округа Ставропольского края</w:t>
      </w:r>
      <w:r w:rsidRPr="007D1F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Дума</w:t>
      </w:r>
      <w:r w:rsidRPr="007D1F01">
        <w:rPr>
          <w:rFonts w:ascii="Times New Roman" w:hAnsi="Times New Roman"/>
          <w:sz w:val="28"/>
          <w:szCs w:val="28"/>
        </w:rPr>
        <w:t xml:space="preserve"> Шпаковского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7D1F01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2F5469" w:rsidRDefault="002F5469" w:rsidP="002F54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469" w:rsidRPr="007D1F01" w:rsidRDefault="002F5469" w:rsidP="002F546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D1F01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А</w:t>
      </w:r>
      <w:r w:rsidRPr="007D1F01">
        <w:rPr>
          <w:rFonts w:ascii="Times New Roman" w:hAnsi="Times New Roman"/>
          <w:sz w:val="28"/>
          <w:szCs w:val="28"/>
        </w:rPr>
        <w:t>:</w:t>
      </w:r>
    </w:p>
    <w:p w:rsidR="002F5469" w:rsidRPr="007D1F01" w:rsidRDefault="002F5469" w:rsidP="002F54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5C4" w:rsidRDefault="002F5469" w:rsidP="002F54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D1F01">
        <w:rPr>
          <w:rFonts w:ascii="Times New Roman" w:hAnsi="Times New Roman"/>
          <w:sz w:val="28"/>
          <w:szCs w:val="28"/>
        </w:rPr>
        <w:t>1.</w:t>
      </w:r>
      <w:r w:rsidR="003D75C4">
        <w:rPr>
          <w:rFonts w:ascii="Times New Roman" w:hAnsi="Times New Roman"/>
          <w:sz w:val="28"/>
          <w:szCs w:val="28"/>
        </w:rPr>
        <w:t xml:space="preserve"> Утвердить </w:t>
      </w:r>
      <w:r w:rsidR="00E90AA7">
        <w:rPr>
          <w:rFonts w:ascii="Times New Roman" w:hAnsi="Times New Roman"/>
          <w:sz w:val="28"/>
          <w:szCs w:val="28"/>
        </w:rPr>
        <w:t xml:space="preserve">прилагаемый </w:t>
      </w:r>
      <w:r w:rsidR="003D75C4">
        <w:rPr>
          <w:rFonts w:ascii="Times New Roman" w:hAnsi="Times New Roman"/>
          <w:sz w:val="28"/>
          <w:szCs w:val="28"/>
        </w:rPr>
        <w:t>Порядок реализации правотворческой инициативы граждан в Шпаковском муниципальном округе Ставропольского края.</w:t>
      </w:r>
    </w:p>
    <w:p w:rsidR="002F5469" w:rsidRPr="009B0623" w:rsidRDefault="003D75C4" w:rsidP="002F54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F5469" w:rsidRPr="009B0623">
        <w:rPr>
          <w:rFonts w:ascii="Times New Roman" w:hAnsi="Times New Roman"/>
          <w:sz w:val="28"/>
          <w:szCs w:val="28"/>
        </w:rPr>
        <w:t xml:space="preserve">Настоящее решение вступает </w:t>
      </w:r>
      <w:r w:rsidR="002F5469">
        <w:rPr>
          <w:rFonts w:ascii="Times New Roman" w:hAnsi="Times New Roman"/>
          <w:sz w:val="28"/>
          <w:szCs w:val="28"/>
        </w:rPr>
        <w:t>в силу на следующий день после его официального опубликования.</w:t>
      </w:r>
    </w:p>
    <w:p w:rsidR="002F5469" w:rsidRDefault="002F5469" w:rsidP="002F5469">
      <w:pPr>
        <w:pStyle w:val="a3"/>
        <w:rPr>
          <w:rFonts w:ascii="Times New Roman" w:hAnsi="Times New Roman"/>
          <w:sz w:val="28"/>
          <w:szCs w:val="28"/>
        </w:rPr>
      </w:pPr>
    </w:p>
    <w:p w:rsidR="00E90AA7" w:rsidRDefault="00E90AA7" w:rsidP="002F5469">
      <w:pPr>
        <w:pStyle w:val="a3"/>
        <w:rPr>
          <w:rFonts w:ascii="Times New Roman" w:hAnsi="Times New Roman"/>
          <w:sz w:val="28"/>
          <w:szCs w:val="28"/>
        </w:rPr>
      </w:pPr>
    </w:p>
    <w:p w:rsidR="002F5469" w:rsidRDefault="002F5469" w:rsidP="002F5469">
      <w:pPr>
        <w:pStyle w:val="a3"/>
        <w:rPr>
          <w:rFonts w:ascii="Times New Roman" w:hAnsi="Times New Roman"/>
          <w:sz w:val="28"/>
          <w:szCs w:val="28"/>
        </w:rPr>
      </w:pPr>
    </w:p>
    <w:p w:rsidR="003D75C4" w:rsidRPr="003D75C4" w:rsidRDefault="003D75C4" w:rsidP="003D75C4">
      <w:pPr>
        <w:spacing w:line="240" w:lineRule="exact"/>
        <w:rPr>
          <w:szCs w:val="28"/>
        </w:rPr>
      </w:pPr>
      <w:r w:rsidRPr="003D75C4">
        <w:rPr>
          <w:szCs w:val="28"/>
        </w:rPr>
        <w:t>Председатель Думы</w:t>
      </w:r>
    </w:p>
    <w:p w:rsidR="003D75C4" w:rsidRPr="003D75C4" w:rsidRDefault="003D75C4" w:rsidP="003D75C4">
      <w:pPr>
        <w:spacing w:line="240" w:lineRule="exact"/>
        <w:rPr>
          <w:szCs w:val="28"/>
        </w:rPr>
      </w:pPr>
      <w:r w:rsidRPr="003D75C4">
        <w:rPr>
          <w:szCs w:val="28"/>
        </w:rPr>
        <w:t>Шпаковского муниципального</w:t>
      </w:r>
    </w:p>
    <w:p w:rsidR="003D75C4" w:rsidRDefault="003D75C4" w:rsidP="003D75C4">
      <w:pPr>
        <w:spacing w:line="240" w:lineRule="exact"/>
        <w:jc w:val="both"/>
        <w:rPr>
          <w:spacing w:val="-2"/>
          <w:szCs w:val="28"/>
        </w:rPr>
      </w:pPr>
      <w:r w:rsidRPr="003D75C4">
        <w:rPr>
          <w:szCs w:val="28"/>
        </w:rPr>
        <w:t>округа Ставропольского края</w:t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  <w:t xml:space="preserve">         </w:t>
      </w:r>
      <w:r w:rsidRPr="003D75C4">
        <w:rPr>
          <w:spacing w:val="-2"/>
          <w:szCs w:val="28"/>
        </w:rPr>
        <w:t>С.В.Печкуров</w:t>
      </w:r>
    </w:p>
    <w:p w:rsidR="003D75C4" w:rsidRDefault="003D75C4" w:rsidP="003D75C4">
      <w:pPr>
        <w:jc w:val="both"/>
        <w:rPr>
          <w:spacing w:val="-2"/>
          <w:szCs w:val="28"/>
        </w:rPr>
      </w:pPr>
    </w:p>
    <w:p w:rsidR="00E90AA7" w:rsidRDefault="00E90AA7" w:rsidP="003D75C4">
      <w:pPr>
        <w:jc w:val="both"/>
        <w:rPr>
          <w:spacing w:val="-2"/>
          <w:szCs w:val="28"/>
        </w:rPr>
      </w:pPr>
    </w:p>
    <w:p w:rsidR="003D75C4" w:rsidRDefault="003D75C4" w:rsidP="003D75C4">
      <w:pPr>
        <w:jc w:val="both"/>
        <w:rPr>
          <w:spacing w:val="-2"/>
          <w:szCs w:val="28"/>
        </w:rPr>
      </w:pPr>
    </w:p>
    <w:p w:rsidR="003D75C4" w:rsidRDefault="003D75C4" w:rsidP="003D75C4">
      <w:pPr>
        <w:spacing w:line="240" w:lineRule="exact"/>
        <w:rPr>
          <w:szCs w:val="28"/>
        </w:rPr>
      </w:pPr>
      <w:r w:rsidRPr="003F2864">
        <w:rPr>
          <w:szCs w:val="28"/>
        </w:rPr>
        <w:t>Глав</w:t>
      </w:r>
      <w:r>
        <w:rPr>
          <w:szCs w:val="28"/>
        </w:rPr>
        <w:t>а</w:t>
      </w:r>
      <w:r w:rsidRPr="003F2864">
        <w:rPr>
          <w:szCs w:val="28"/>
        </w:rPr>
        <w:t xml:space="preserve"> Шпаковского</w:t>
      </w:r>
    </w:p>
    <w:p w:rsidR="003D75C4" w:rsidRDefault="003D75C4" w:rsidP="003D75C4">
      <w:pPr>
        <w:spacing w:line="240" w:lineRule="exact"/>
        <w:rPr>
          <w:szCs w:val="28"/>
        </w:rPr>
      </w:pPr>
      <w:r w:rsidRPr="003F2864">
        <w:rPr>
          <w:szCs w:val="28"/>
        </w:rPr>
        <w:t xml:space="preserve">муниципального </w:t>
      </w:r>
      <w:r>
        <w:rPr>
          <w:szCs w:val="28"/>
        </w:rPr>
        <w:t>округа</w:t>
      </w:r>
    </w:p>
    <w:p w:rsidR="00642B84" w:rsidRDefault="003D75C4" w:rsidP="003D75C4">
      <w:pPr>
        <w:spacing w:line="240" w:lineRule="exact"/>
        <w:jc w:val="both"/>
        <w:rPr>
          <w:szCs w:val="28"/>
        </w:rPr>
      </w:pPr>
      <w:r w:rsidRPr="003F2864">
        <w:rPr>
          <w:szCs w:val="28"/>
        </w:rPr>
        <w:t>Ставропольского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И.В.Серов</w:t>
      </w:r>
      <w:proofErr w:type="spellEnd"/>
    </w:p>
    <w:p w:rsidR="00642B84" w:rsidRDefault="00642B8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642B84" w:rsidRPr="00502B8A" w:rsidRDefault="00642B84" w:rsidP="00642B84">
      <w:pPr>
        <w:rPr>
          <w:sz w:val="24"/>
        </w:rPr>
      </w:pPr>
    </w:p>
    <w:tbl>
      <w:tblPr>
        <w:tblpPr w:leftFromText="180" w:rightFromText="180" w:vertAnchor="text" w:horzAnchor="margin" w:tblpY="-360"/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642B84" w:rsidRPr="006F601C" w:rsidTr="0088054D">
        <w:trPr>
          <w:trHeight w:val="986"/>
        </w:trPr>
        <w:tc>
          <w:tcPr>
            <w:tcW w:w="5353" w:type="dxa"/>
          </w:tcPr>
          <w:p w:rsidR="00642B84" w:rsidRPr="006F601C" w:rsidRDefault="00642B84" w:rsidP="0088054D">
            <w:pPr>
              <w:spacing w:line="240" w:lineRule="exact"/>
            </w:pPr>
          </w:p>
        </w:tc>
        <w:tc>
          <w:tcPr>
            <w:tcW w:w="4111" w:type="dxa"/>
          </w:tcPr>
          <w:p w:rsidR="00642B84" w:rsidRPr="006F601C" w:rsidRDefault="00642B84" w:rsidP="0088054D">
            <w:pPr>
              <w:spacing w:line="240" w:lineRule="exact"/>
              <w:jc w:val="center"/>
            </w:pPr>
            <w:r>
              <w:t>Приложение</w:t>
            </w:r>
          </w:p>
          <w:p w:rsidR="00642B84" w:rsidRDefault="00642B84" w:rsidP="0088054D">
            <w:pPr>
              <w:spacing w:line="240" w:lineRule="exact"/>
              <w:jc w:val="center"/>
            </w:pPr>
            <w:r w:rsidRPr="006F601C">
              <w:t xml:space="preserve">к </w:t>
            </w:r>
            <w:r>
              <w:t>решению Думы Шпаковского</w:t>
            </w:r>
          </w:p>
          <w:p w:rsidR="00642B84" w:rsidRPr="006F601C" w:rsidRDefault="00642B84" w:rsidP="0088054D">
            <w:pPr>
              <w:spacing w:line="240" w:lineRule="exact"/>
              <w:jc w:val="center"/>
            </w:pPr>
            <w:r w:rsidRPr="006F601C">
              <w:t>муниципального округа</w:t>
            </w:r>
          </w:p>
          <w:p w:rsidR="00642B84" w:rsidRDefault="00642B84" w:rsidP="0088054D">
            <w:pPr>
              <w:spacing w:line="240" w:lineRule="exact"/>
              <w:jc w:val="center"/>
            </w:pPr>
            <w:r>
              <w:t>Ставропольского края</w:t>
            </w:r>
          </w:p>
          <w:p w:rsidR="00642B84" w:rsidRPr="006F601C" w:rsidRDefault="00642B84" w:rsidP="0088054D">
            <w:pPr>
              <w:spacing w:line="240" w:lineRule="exact"/>
              <w:jc w:val="center"/>
            </w:pPr>
            <w:r>
              <w:t>от              №</w:t>
            </w:r>
          </w:p>
        </w:tc>
      </w:tr>
    </w:tbl>
    <w:p w:rsidR="00642B84" w:rsidRPr="00502B8A" w:rsidRDefault="00642B84" w:rsidP="00642B84">
      <w:pPr>
        <w:rPr>
          <w:sz w:val="24"/>
        </w:rPr>
      </w:pPr>
    </w:p>
    <w:p w:rsidR="00642B84" w:rsidRDefault="00642B84" w:rsidP="00642B84">
      <w:pPr>
        <w:spacing w:line="240" w:lineRule="exact"/>
        <w:jc w:val="center"/>
      </w:pPr>
      <w:r>
        <w:t>ПОРЯДОК</w:t>
      </w:r>
    </w:p>
    <w:p w:rsidR="00642B84" w:rsidRPr="00642B84" w:rsidRDefault="00642B84" w:rsidP="00642B84">
      <w:pPr>
        <w:spacing w:line="240" w:lineRule="exact"/>
        <w:jc w:val="both"/>
        <w:rPr>
          <w:szCs w:val="28"/>
        </w:rPr>
      </w:pPr>
      <w:r w:rsidRPr="00642B84">
        <w:rPr>
          <w:szCs w:val="28"/>
        </w:rPr>
        <w:t>реализации правотворческой инициативы граждан в Шпаковском муниципальном округе Ставропольского края</w:t>
      </w:r>
    </w:p>
    <w:p w:rsidR="00642B84" w:rsidRPr="00642B84" w:rsidRDefault="00642B84" w:rsidP="00642B84">
      <w:pPr>
        <w:jc w:val="center"/>
        <w:rPr>
          <w:szCs w:val="28"/>
        </w:rPr>
      </w:pPr>
    </w:p>
    <w:p w:rsidR="00642B84" w:rsidRPr="00642B84" w:rsidRDefault="00642B84" w:rsidP="00642B84">
      <w:pPr>
        <w:spacing w:line="240" w:lineRule="exact"/>
        <w:jc w:val="center"/>
        <w:rPr>
          <w:szCs w:val="28"/>
        </w:rPr>
      </w:pPr>
      <w:r w:rsidRPr="00642B84">
        <w:rPr>
          <w:szCs w:val="28"/>
        </w:rPr>
        <w:t>1.Общие положения</w:t>
      </w:r>
    </w:p>
    <w:p w:rsidR="00642B84" w:rsidRPr="00642B84" w:rsidRDefault="00642B84" w:rsidP="00642B84">
      <w:pPr>
        <w:ind w:firstLine="709"/>
        <w:jc w:val="both"/>
        <w:rPr>
          <w:szCs w:val="28"/>
        </w:rPr>
      </w:pP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42B84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Конституцией Российской Федерации, статьей 26 Федерального закона от 06 октября 2003 года № 131-ФЗ «Об общих принципах организации местного самоуправления в Российской Федерации» и Уставом Шпаковского муниципального округа Ставропольского края, регулирует порядок реализации правотворческой инициативы граждан, обладающих избирательным правом на территории Шпаковского муниципального округа Ставропольского края (далее - правотворческая инициатива), принятие к рассмотрению и рассмотрение проектов</w:t>
      </w:r>
      <w:proofErr w:type="gramEnd"/>
      <w:r w:rsidRPr="00642B84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актов, внесенных гражданами в органы местного самоуправления Шпаковского муниципального округа Ставропольского края или должностным лицам местного самоуправления Шпаковского муниципального округа Ставропольского края (далее – органы местного самоуправления муниципального округа, должностные лица), к компетенции которых относится принятие соответствующего муниципального правового акта.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1.2. Правотворческая инициатива граждан является одной из форм непосредственного участия граждан, обладающих избирательным правом и проживающих на территории Шпаковского муниципального округа Ставропольского края, в осуществлении местного самоуправления, обеспечивающей участие граждан в правотворческом процессе. Правотворческая инициатива граждан облекается в форму муниципального правового акта.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642B84">
        <w:rPr>
          <w:rFonts w:ascii="Times New Roman" w:hAnsi="Times New Roman" w:cs="Times New Roman"/>
          <w:sz w:val="28"/>
          <w:szCs w:val="28"/>
        </w:rPr>
        <w:t xml:space="preserve">Под правотворческой инициативой понимается право граждан, обладающих избирательным правом, вносить на рассмотрение в органы местного самоуправления муниципального округа, должностным лицам проекты муниципальных правовых актов по вопросам местного значения, которые определены Федеральным законом от 06 октября 2003 года № 131-ФЗ «Об общих принципах организации местного самоуправления в Российской Федерации», за исключением вопросов, указанных в </w:t>
      </w:r>
      <w:hyperlink w:anchor="P40" w:history="1">
        <w:r w:rsidRPr="00642B84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642B8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642B84">
        <w:rPr>
          <w:rFonts w:ascii="Times New Roman" w:hAnsi="Times New Roman" w:cs="Times New Roman"/>
          <w:sz w:val="28"/>
          <w:szCs w:val="28"/>
        </w:rPr>
        <w:t>1.4. Не могут быть предметом правотворческой инициативы граждан: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проекты муниципальных правовых актов, выносимые на публичные слушания в обязательном порядке, а также внесение изменений и дополнений в данные муниципальные правовые акты;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 xml:space="preserve">проекты муниципальных правовых актов, предусматривающие </w:t>
      </w:r>
      <w:r w:rsidRPr="00642B84">
        <w:rPr>
          <w:rFonts w:ascii="Times New Roman" w:hAnsi="Times New Roman" w:cs="Times New Roman"/>
          <w:sz w:val="28"/>
          <w:szCs w:val="28"/>
        </w:rPr>
        <w:lastRenderedPageBreak/>
        <w:t>установление, изменение и отмену местных налогов и сборов;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 xml:space="preserve">проекты муниципальных правовых актов, затрагивающие внутренние вопросы </w:t>
      </w:r>
      <w:proofErr w:type="gramStart"/>
      <w:r w:rsidRPr="00642B84">
        <w:rPr>
          <w:rFonts w:ascii="Times New Roman" w:hAnsi="Times New Roman" w:cs="Times New Roman"/>
          <w:sz w:val="28"/>
          <w:szCs w:val="28"/>
        </w:rPr>
        <w:t>организации деятельности органов местного самоуправления муниципального округа</w:t>
      </w:r>
      <w:proofErr w:type="gramEnd"/>
      <w:r w:rsidRPr="00642B84">
        <w:rPr>
          <w:rFonts w:ascii="Times New Roman" w:hAnsi="Times New Roman" w:cs="Times New Roman"/>
          <w:sz w:val="28"/>
          <w:szCs w:val="28"/>
        </w:rPr>
        <w:t>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проекты муниципальных правовых актов, определяющие структуру органов местного самоуправления муниципального округа, в случаях, установленных федеральным законом;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проекты муниципальных правовых актов, затрагивающие вопросы, не относящиеся к вопросам местного значения.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1.5. С правотворческой инициативой может выступить инициативная группа граждан Российской Федерации, проживающих на территории Шпаковского муниципального округа Ставропольского края, обладающих избирательным правом.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84" w:rsidRPr="00642B84" w:rsidRDefault="00642B84" w:rsidP="00642B84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 Порядок образования инициативной группы граждан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2.1. Для выдвижения правотворческой инициативы граждан Российской Федерации, проживающих на территории Шпаковского муниципального округа Ставропольского края, в ее поддержку образуется инициативная группа граждан.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642B84">
        <w:rPr>
          <w:rFonts w:ascii="Times New Roman" w:hAnsi="Times New Roman" w:cs="Times New Roman"/>
          <w:sz w:val="28"/>
          <w:szCs w:val="28"/>
        </w:rPr>
        <w:t>2.2. Минимальная численность инициативной группы составляет не менее 25 человек, но не более 3 процентов от числа жителей Шпаковского муниципального округа Ставропольского края, обладающих избирательным правом.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2.3. Документом, подтверждающим образование инициативной группы, является протокол об образовании инициативной группы (далее - протокол).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642B84">
        <w:rPr>
          <w:rFonts w:ascii="Times New Roman" w:hAnsi="Times New Roman" w:cs="Times New Roman"/>
          <w:sz w:val="28"/>
          <w:szCs w:val="28"/>
        </w:rPr>
        <w:t>2.4. В протоколе указываются: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1) общее число членов инициативной группы;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2) представитель инициативной группы, уполномоченный ее представлять в органах местного самоуправления муниципального округа (далее - уполномоченный представитель), с указанием его контактного телефона;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3) наименование проекта муниципального правового акта, планируемого к внесению в органы местного самоуправления муниципального округа или должностным лицам в порядке реализации правотворческой инициативы.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2.5. Протокол подписывает уполномоченный представитель.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2.6. К протоколу прилагается проект муниципального правового акта, планируемого к внесению в органы местного самоуправления муниципального округа или должностным лицам в порядке реализации правотворческой инициативы.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2.7. Проект муниципального правового акта должен соответствовать требованиям, предъявляемым к муниципальным правовым актам.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2.8. К протоколу прилагаются подписные листы с подписями членов инициативной группы в поддержку правотворческой инициативы.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 xml:space="preserve">Подписные </w:t>
      </w:r>
      <w:r w:rsidRPr="00642B84">
        <w:rPr>
          <w:rFonts w:ascii="Times New Roman" w:hAnsi="Times New Roman" w:cs="Times New Roman"/>
          <w:color w:val="0000FF"/>
          <w:sz w:val="28"/>
          <w:szCs w:val="28"/>
        </w:rPr>
        <w:t>листы</w:t>
      </w:r>
      <w:r w:rsidRPr="00642B84">
        <w:rPr>
          <w:rFonts w:ascii="Times New Roman" w:hAnsi="Times New Roman" w:cs="Times New Roman"/>
          <w:sz w:val="28"/>
          <w:szCs w:val="28"/>
        </w:rPr>
        <w:t xml:space="preserve"> заполняются по форме согласно приложению к </w:t>
      </w:r>
      <w:r w:rsidRPr="00642B84">
        <w:rPr>
          <w:rFonts w:ascii="Times New Roman" w:hAnsi="Times New Roman" w:cs="Times New Roman"/>
          <w:sz w:val="28"/>
          <w:szCs w:val="28"/>
        </w:rPr>
        <w:lastRenderedPageBreak/>
        <w:t>настоящему Порядку.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2.9. Члены инициативной группы собственноручно проставляют в подписном листе подпись и дату проставления подписи. Иные данные могут быть внесены другим гражданином, в том числе членом инициативной группы.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2.10. Подписные листы оформляются с указанием фамилии, имени, отчества, даты рождения, адреса места жительства.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2.11. Каждый лист подписывает уполномоченный представитель.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2.12. Подписные листы нумеруются, прошиваются и скрепляются подписью уполномоченного представителя.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84" w:rsidRPr="00642B84" w:rsidRDefault="00642B84" w:rsidP="00642B84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3. Порядок внесения правотворческой инициативы граждан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642B84">
        <w:rPr>
          <w:rFonts w:ascii="Times New Roman" w:hAnsi="Times New Roman" w:cs="Times New Roman"/>
          <w:sz w:val="28"/>
          <w:szCs w:val="28"/>
        </w:rPr>
        <w:t>3.1. В целях реализации правотворческой инициативы инициативная группа граждан направляет в орган местного самоуправления муниципального округа, следующие документы: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проект муниципального правового акта;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пояснительную записку с обоснованием необходимости принятия данного муниципального правового акта;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финансово-экономическое обоснование;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список инициативной группы, оформленный в установленном порядке, с указанием ее членов, уполномоченных представлять группу при внесении и рассмотрении проекта муниципального правового акта;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протокол собрания, оформленный по правилам пункта 2.4 настоящего Порядка.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642B84">
        <w:rPr>
          <w:rFonts w:ascii="Times New Roman" w:hAnsi="Times New Roman" w:cs="Times New Roman"/>
          <w:sz w:val="28"/>
          <w:szCs w:val="28"/>
        </w:rPr>
        <w:t>3.2. Органы местного самоуправления муниципального округа после получения проекта муниципального правового акта в порядке реализации правотворческой инициативы организуют проверку соблюдения порядка оформления подписных листов, достоверности сведений о членах инициативной группы, и подписей членов инициативной группы. Проверке могут подлежать все представленные подписи или часть этих подписей, но не менее 20 процентов от числа подписей, указанных в пункте 2.2 настоящего Порядка. Подписи для проверки отбираются посредством случайной выборки.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3.3. При проведении проверки подписей членов инициативной группы, включая проведение выборки подписей для проверки, вправе присутствовать уполномоченный представитель, который извещается о времени, дате и месте проведения проверки.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3.4. По результатам проверки органы местного самоуправления муниципального округа принимает одно из следующих решений: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1) о принятии проекта муниципального правового акта, внесенного в порядке реализации правотворческой инициативы, к рассмотрению;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2) о возвращении проекта муниципального правового акта, внесенного в порядке реализации правотворческой инициативы, без рассмотрения.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3.5. Решение о возвращении проекта муниципального правового акта без рассмотрения принимается исключительно в следующих случаях: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1"/>
      <w:bookmarkEnd w:id="5"/>
      <w:r w:rsidRPr="00642B84">
        <w:rPr>
          <w:rFonts w:ascii="Times New Roman" w:hAnsi="Times New Roman" w:cs="Times New Roman"/>
          <w:sz w:val="28"/>
          <w:szCs w:val="28"/>
        </w:rPr>
        <w:t xml:space="preserve">1) непредставления документов, указанных в пунктах 3.1 и 3.2 </w:t>
      </w:r>
      <w:r w:rsidRPr="00642B84">
        <w:rPr>
          <w:rFonts w:ascii="Times New Roman" w:hAnsi="Times New Roman" w:cs="Times New Roman"/>
          <w:sz w:val="28"/>
          <w:szCs w:val="28"/>
        </w:rPr>
        <w:lastRenderedPageBreak/>
        <w:t>настоящего Порядка;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2"/>
      <w:bookmarkEnd w:id="6"/>
      <w:r w:rsidRPr="00642B84">
        <w:rPr>
          <w:rFonts w:ascii="Times New Roman" w:hAnsi="Times New Roman" w:cs="Times New Roman"/>
          <w:sz w:val="28"/>
          <w:szCs w:val="28"/>
        </w:rPr>
        <w:t>2) обнаружение среди проверяемых подписей 25 и более процентов недостоверных и недействительных подписей. Для целей настоящего Порядка недостоверной подписью признается подпись, выполненная от имени одного лица другим лицом; недействительной подписью - подпись, собранная с нарушением оформления подписного листа;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3) представление подписей членов инициативной группы в количестве менее установленного пунктом 2.2 настоящего Порядка;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4"/>
      <w:bookmarkEnd w:id="7"/>
      <w:r w:rsidRPr="00642B84">
        <w:rPr>
          <w:rFonts w:ascii="Times New Roman" w:hAnsi="Times New Roman" w:cs="Times New Roman"/>
          <w:sz w:val="28"/>
          <w:szCs w:val="28"/>
        </w:rPr>
        <w:t>4) принятие муниципального правового акта выходит за рамки полномочий органов местного самоуправления муниципального округа и должностных лиц;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5) отношения, регулируемые проектом муниципального правового акта, не относятся к вопросам местного значения муниципального округа.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6"/>
      <w:bookmarkEnd w:id="8"/>
      <w:r w:rsidRPr="00642B84">
        <w:rPr>
          <w:rFonts w:ascii="Times New Roman" w:hAnsi="Times New Roman" w:cs="Times New Roman"/>
          <w:sz w:val="28"/>
          <w:szCs w:val="28"/>
        </w:rPr>
        <w:t>3.6. Срок проведения проверки и принятия решения по ее результатам не может превышать 15 рабочих дней со дня внесения проекта муниципального правового акта.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3.7. Решение о принятии проекта муниципального правового акта, внесенного в порядке реализации правотворческой инициативы, к рассмотрению либо о возвращении проекта муниципального правового акта, внесенного в порядке реализации правотворческой инициативы, без рассмотрения, оформляется в письменном виде и направляется уполномоченному представителю в течение 3 рабочих дней со дня принятия такого решения.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3.8. В решении о возвращении проекта муниципального правового акта, внесенного в порядке реализации правотворческой инициативы, без рассмотрения в обязательном порядке указывается основание для возвращения в соответствии с пунктом 3.6 настоящего Порядка.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В случае возвращения проекта муниципального правового акта, внесенного в порядке реализации правотворческой инициативы, по основанию, указанному в подпункте 4 пункта 3.5 настоящего Порядка, указывается орган местного самоуправления муниципального округа, должностное лицо, уполномоченное на принятие муниципального правового акта.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3.9. Решение органов местного самоуправления муниципального округа или должностных лиц о возвращении проекта муниципального правового акта, внесенного в порядке реализации правотворческой инициативы, без рассмотрения может быть оспорено в судебном порядке.</w:t>
      </w:r>
    </w:p>
    <w:p w:rsid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642B84">
        <w:rPr>
          <w:rFonts w:ascii="Times New Roman" w:hAnsi="Times New Roman" w:cs="Times New Roman"/>
          <w:sz w:val="28"/>
          <w:szCs w:val="28"/>
        </w:rPr>
        <w:t xml:space="preserve">В случае возвращения проекта муниципального правового акта, внесенного в порядке реализации правотворческой инициативы, по основаниям, указанным в </w:t>
      </w:r>
      <w:hyperlink w:anchor="P81" w:history="1">
        <w:r w:rsidRPr="00642B84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642B84">
        <w:rPr>
          <w:rFonts w:ascii="Times New Roman" w:hAnsi="Times New Roman" w:cs="Times New Roman"/>
          <w:sz w:val="28"/>
          <w:szCs w:val="28"/>
        </w:rPr>
        <w:t>-</w:t>
      </w:r>
      <w:hyperlink w:anchor="P82" w:history="1">
        <w:r w:rsidRPr="00642B84">
          <w:rPr>
            <w:rFonts w:ascii="Times New Roman" w:hAnsi="Times New Roman" w:cs="Times New Roman"/>
            <w:sz w:val="28"/>
            <w:szCs w:val="28"/>
          </w:rPr>
          <w:t>2 пункта 3.5</w:t>
        </w:r>
      </w:hyperlink>
      <w:r w:rsidRPr="00642B84">
        <w:rPr>
          <w:rFonts w:ascii="Times New Roman" w:hAnsi="Times New Roman" w:cs="Times New Roman"/>
          <w:sz w:val="28"/>
          <w:szCs w:val="28"/>
        </w:rPr>
        <w:t xml:space="preserve"> настоящего Порядка, граждане могут повторно обратиться с такой же по смыслу правотворческой инициативой не ранее чем по истечении 3 месяцев со дня принятия решения о возвращении проекта муниципального правового акта.</w:t>
      </w:r>
      <w:proofErr w:type="gramEnd"/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84" w:rsidRPr="00642B84" w:rsidRDefault="00642B84" w:rsidP="00642B84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 Порядок рассмотрения муниципального правового акта, внесенного в порядке реализации правотворческой инициативы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4.1. Орган местного самоуправления муниципального округа рассматривает внесенный проект муниципального правового акта в течение трех месяцев со дня его внесения, в порядке, установленном для рассмотрения муниципальных правовых актов, с учетом особенностей, установленных настоящей главой.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4.2. Орган местного самоуправления муниципального округа информирует уполномоченного представителя о дате, времени и месте рассмотрения проекта муниципального правового акта в письменной форме не менее чем за 7 календарных дней.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4.3. Уполномоченному представителю обеспечивается возможность изложения своей позиции при рассмотрении проекта муниципального правового акта.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4.4. В случае если принятие проекта муниципального правового акта, внесенного в порядке реализации правотворческой инициативы, относится к компетенции Думы Шпаковского муниципального округа Ставропольского края, указанный проект рассматривается на открытом заседании Думы Шпаковского муниципального округа Ставропольского края.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3"/>
      <w:bookmarkEnd w:id="9"/>
      <w:r w:rsidRPr="00642B84">
        <w:rPr>
          <w:rFonts w:ascii="Times New Roman" w:hAnsi="Times New Roman" w:cs="Times New Roman"/>
          <w:sz w:val="28"/>
          <w:szCs w:val="28"/>
        </w:rPr>
        <w:t>4.5. По результатам рассмотрения проекта муниципального правового акта, внесенного в порядке реализации правотворческой инициативы, органы местного самоуправления муниципального округа, должностные лица принимают одно из следующих решений: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1) о принятии проекта муниципального правового акта в предложенной редакции;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2) о доработке проекта муниципального правового акта с учетом замечаний, изложенных в ходе согласования проекта муниципального правового акта;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3) об отклонении проекта муниципального правового акта.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Решение по результатам рассмотрения правотворческой инициативы должно быть мотивированным и в случае отклонения муниципального правового акта должно содержать основания принятого решения.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4.6. В решении о доработке проекта муниципального правового акта с учетом замечаний, изложенных в ходе согласования проекта муниципального правового акта, указывается орган местного самоуправления муниципального округа, должностное лицо, ответственное за доработку муниципального правового акта; срок доработки муниципального правового акта. К доработке муниципального правового акта в обязательном порядке привлекается уполномоченный представитель, либо иной член инициативной группы.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После доработки проекта муниципального правового акта он принимается в порядке, установленном соответствующим органом местного самоуправления муниципального округа, должностным лицом.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4.7. Решение об отклонении проекта муниципального правового акта принимается в случаях: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 xml:space="preserve">1) противоречия проекта муниципального правового акта Конституции Российской Федерации, законодательству Российской Федерации и </w:t>
      </w:r>
      <w:r w:rsidRPr="00642B84">
        <w:rPr>
          <w:rFonts w:ascii="Times New Roman" w:hAnsi="Times New Roman" w:cs="Times New Roman"/>
          <w:sz w:val="28"/>
          <w:szCs w:val="28"/>
        </w:rPr>
        <w:lastRenderedPageBreak/>
        <w:t>Ставропольского края, Уставу Шпаковского муниципального округа Ставропольского края, иным муниципальным правовым актам муниципального округа, если выявленные противоречия не могут быть устранены в ходе доработки муниципального правового акта;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2) если в результате принятия проекта муниципального правового акта возникнут расходные обязательства Шпаковского муниципального округа Ставропольского края, не обеспечиваемые за счет собственных доходов.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4.8. Решения, указанные в пункте 4.5 настоящего Порядка, оформляются в письменном виде и направляются уполномоченному представителю в течение 3 рабочих дней со дня принятия такого решения.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4.9. Результаты рассмотрения проекта муниципального правового акта, внесенного в порядке реализации правотворческой инициативы граждан, подлежат официальному опубликованию в средствах массовой информации и размещению на официальном сайте соответствующего органа местного самоуправления муниципального округа в информационно-телекоммуникационной сети Интернет.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4.10. Решение об отклонении проекта муниципального правового акта может быть обжаловано инициативной группой в судебном порядке.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4.11. Инициативная группа вправе отозвать проект муниципального правового акта, внесенного в порядке реализации правотворческой инициативы. Отзыв может быть осуществлен до принятия органом местного самоуправления муниципального округа решения о принятии проекта муниципального правового акта путем направления заявления в соответствующий орган местного самоуправления муниципального округа, должностному лицу. Заявление об отзыве правотворческой инициативы подписывает уполномоченный представитель.</w:t>
      </w:r>
    </w:p>
    <w:p w:rsidR="00642B84" w:rsidRPr="00642B84" w:rsidRDefault="00642B84" w:rsidP="00642B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84">
        <w:rPr>
          <w:rFonts w:ascii="Times New Roman" w:hAnsi="Times New Roman" w:cs="Times New Roman"/>
          <w:sz w:val="28"/>
          <w:szCs w:val="28"/>
        </w:rPr>
        <w:t>4.12. Правотворческая инициатива граждан может быть инициирована на собраниях граждан с учетом требований настоящего Порядка.</w:t>
      </w:r>
    </w:p>
    <w:p w:rsidR="00642B84" w:rsidRPr="00642B84" w:rsidRDefault="00642B84" w:rsidP="00642B84">
      <w:pPr>
        <w:pStyle w:val="a3"/>
        <w:rPr>
          <w:rFonts w:ascii="Times New Roman" w:hAnsi="Times New Roman"/>
          <w:sz w:val="28"/>
          <w:szCs w:val="28"/>
        </w:rPr>
      </w:pPr>
    </w:p>
    <w:p w:rsidR="00642B84" w:rsidRPr="00642B84" w:rsidRDefault="00642B84" w:rsidP="00642B84">
      <w:pPr>
        <w:pStyle w:val="a3"/>
        <w:rPr>
          <w:rFonts w:ascii="Times New Roman" w:hAnsi="Times New Roman"/>
          <w:sz w:val="28"/>
          <w:szCs w:val="28"/>
        </w:rPr>
      </w:pPr>
    </w:p>
    <w:p w:rsidR="00642B84" w:rsidRPr="00642B84" w:rsidRDefault="00642B84" w:rsidP="00642B84">
      <w:pPr>
        <w:pStyle w:val="a3"/>
        <w:rPr>
          <w:rFonts w:ascii="Times New Roman" w:hAnsi="Times New Roman"/>
          <w:sz w:val="28"/>
          <w:szCs w:val="28"/>
        </w:rPr>
      </w:pPr>
    </w:p>
    <w:p w:rsidR="00642B84" w:rsidRPr="00642B84" w:rsidRDefault="00642B84" w:rsidP="00642B84">
      <w:pPr>
        <w:spacing w:line="240" w:lineRule="exact"/>
        <w:rPr>
          <w:szCs w:val="28"/>
        </w:rPr>
      </w:pPr>
      <w:r w:rsidRPr="00642B84">
        <w:rPr>
          <w:szCs w:val="28"/>
        </w:rPr>
        <w:t>Председатель Думы</w:t>
      </w:r>
    </w:p>
    <w:p w:rsidR="00642B84" w:rsidRPr="00642B84" w:rsidRDefault="00642B84" w:rsidP="00642B84">
      <w:pPr>
        <w:spacing w:line="240" w:lineRule="exact"/>
        <w:rPr>
          <w:szCs w:val="28"/>
        </w:rPr>
      </w:pPr>
      <w:r w:rsidRPr="00642B84">
        <w:rPr>
          <w:szCs w:val="28"/>
        </w:rPr>
        <w:t>Шпаковского муниципального</w:t>
      </w:r>
    </w:p>
    <w:p w:rsidR="00642B84" w:rsidRPr="00642B84" w:rsidRDefault="00642B84" w:rsidP="00642B84">
      <w:pPr>
        <w:spacing w:line="240" w:lineRule="exact"/>
        <w:jc w:val="both"/>
        <w:rPr>
          <w:spacing w:val="-2"/>
          <w:szCs w:val="28"/>
        </w:rPr>
      </w:pPr>
      <w:r w:rsidRPr="00642B84">
        <w:rPr>
          <w:szCs w:val="28"/>
        </w:rPr>
        <w:t>округа Ставропольского края</w:t>
      </w:r>
      <w:r w:rsidRPr="00642B84">
        <w:rPr>
          <w:spacing w:val="-2"/>
          <w:szCs w:val="28"/>
        </w:rPr>
        <w:tab/>
      </w:r>
      <w:r w:rsidRPr="00642B84">
        <w:rPr>
          <w:spacing w:val="-2"/>
          <w:szCs w:val="28"/>
        </w:rPr>
        <w:tab/>
      </w:r>
      <w:r w:rsidRPr="00642B84">
        <w:rPr>
          <w:spacing w:val="-2"/>
          <w:szCs w:val="28"/>
        </w:rPr>
        <w:tab/>
      </w:r>
      <w:r w:rsidRPr="00642B84">
        <w:rPr>
          <w:spacing w:val="-2"/>
          <w:szCs w:val="28"/>
        </w:rPr>
        <w:tab/>
      </w:r>
      <w:r w:rsidRPr="00642B84">
        <w:rPr>
          <w:spacing w:val="-2"/>
          <w:szCs w:val="28"/>
        </w:rPr>
        <w:tab/>
      </w:r>
      <w:r w:rsidRPr="00642B84">
        <w:rPr>
          <w:spacing w:val="-2"/>
          <w:szCs w:val="28"/>
        </w:rPr>
        <w:tab/>
        <w:t xml:space="preserve">             </w:t>
      </w:r>
      <w:proofErr w:type="spellStart"/>
      <w:r w:rsidRPr="00642B84">
        <w:rPr>
          <w:spacing w:val="-2"/>
          <w:szCs w:val="28"/>
        </w:rPr>
        <w:t>С.В.Печкуров</w:t>
      </w:r>
      <w:proofErr w:type="spellEnd"/>
    </w:p>
    <w:p w:rsidR="00642B84" w:rsidRPr="00642B84" w:rsidRDefault="00642B84" w:rsidP="00642B84">
      <w:pPr>
        <w:jc w:val="both"/>
        <w:rPr>
          <w:spacing w:val="-2"/>
          <w:szCs w:val="28"/>
        </w:rPr>
      </w:pPr>
    </w:p>
    <w:p w:rsidR="00642B84" w:rsidRPr="00642B84" w:rsidRDefault="00642B84" w:rsidP="00642B84">
      <w:pPr>
        <w:jc w:val="both"/>
        <w:rPr>
          <w:spacing w:val="-2"/>
          <w:szCs w:val="28"/>
        </w:rPr>
      </w:pPr>
    </w:p>
    <w:p w:rsidR="00642B84" w:rsidRPr="00642B84" w:rsidRDefault="00642B84" w:rsidP="00642B84">
      <w:pPr>
        <w:jc w:val="both"/>
        <w:rPr>
          <w:spacing w:val="-2"/>
          <w:szCs w:val="28"/>
        </w:rPr>
      </w:pPr>
    </w:p>
    <w:p w:rsidR="00642B84" w:rsidRPr="00642B84" w:rsidRDefault="00642B84" w:rsidP="00642B84">
      <w:pPr>
        <w:spacing w:line="240" w:lineRule="exact"/>
        <w:rPr>
          <w:szCs w:val="28"/>
        </w:rPr>
      </w:pPr>
      <w:r w:rsidRPr="00642B84">
        <w:rPr>
          <w:szCs w:val="28"/>
        </w:rPr>
        <w:t>Глава Шпаковского</w:t>
      </w:r>
    </w:p>
    <w:p w:rsidR="00642B84" w:rsidRPr="00642B84" w:rsidRDefault="00642B84" w:rsidP="00642B84">
      <w:pPr>
        <w:spacing w:line="240" w:lineRule="exact"/>
        <w:rPr>
          <w:szCs w:val="28"/>
        </w:rPr>
      </w:pPr>
      <w:r w:rsidRPr="00642B84">
        <w:rPr>
          <w:szCs w:val="28"/>
        </w:rPr>
        <w:t>муниципального округа</w:t>
      </w:r>
    </w:p>
    <w:p w:rsidR="00642B84" w:rsidRDefault="00642B84" w:rsidP="003D75C4">
      <w:pPr>
        <w:spacing w:line="240" w:lineRule="exact"/>
        <w:jc w:val="both"/>
        <w:rPr>
          <w:szCs w:val="28"/>
        </w:rPr>
      </w:pPr>
      <w:r w:rsidRPr="00642B84">
        <w:rPr>
          <w:szCs w:val="28"/>
        </w:rPr>
        <w:t>Ставропольского</w:t>
      </w:r>
      <w:r w:rsidRPr="003F2864">
        <w:rPr>
          <w:szCs w:val="28"/>
        </w:rPr>
        <w:t xml:space="preserve">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proofErr w:type="spellStart"/>
      <w:r>
        <w:rPr>
          <w:szCs w:val="28"/>
        </w:rPr>
        <w:t>И.В.Серов</w:t>
      </w:r>
      <w:proofErr w:type="spellEnd"/>
    </w:p>
    <w:p w:rsidR="00642B84" w:rsidRDefault="00642B8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01AF" w:rsidRPr="007501AF" w:rsidTr="0088054D">
        <w:tc>
          <w:tcPr>
            <w:tcW w:w="4785" w:type="dxa"/>
          </w:tcPr>
          <w:p w:rsidR="007501AF" w:rsidRPr="007501AF" w:rsidRDefault="007501AF" w:rsidP="0088054D">
            <w:pPr>
              <w:pStyle w:val="ConsPlusNormal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501AF" w:rsidRPr="007501AF" w:rsidRDefault="007501AF" w:rsidP="007501AF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01A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501AF" w:rsidRDefault="007501AF" w:rsidP="00750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AF">
              <w:rPr>
                <w:rFonts w:ascii="Times New Roman" w:hAnsi="Times New Roman" w:cs="Times New Roman"/>
                <w:sz w:val="28"/>
                <w:szCs w:val="28"/>
              </w:rPr>
              <w:t>к Порядку реализации</w:t>
            </w:r>
          </w:p>
          <w:p w:rsidR="007501AF" w:rsidRDefault="007501AF" w:rsidP="00750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AF">
              <w:rPr>
                <w:rFonts w:ascii="Times New Roman" w:hAnsi="Times New Roman" w:cs="Times New Roman"/>
                <w:sz w:val="28"/>
                <w:szCs w:val="28"/>
              </w:rPr>
              <w:t>правотворческой инициативе</w:t>
            </w:r>
          </w:p>
          <w:p w:rsidR="007501AF" w:rsidRDefault="007501AF" w:rsidP="00750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AF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Шпаковском</w:t>
            </w:r>
          </w:p>
          <w:p w:rsidR="007501AF" w:rsidRDefault="007501AF" w:rsidP="00750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proofErr w:type="gramEnd"/>
          </w:p>
          <w:p w:rsidR="007501AF" w:rsidRPr="007501AF" w:rsidRDefault="007501AF" w:rsidP="00750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AF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7501AF" w:rsidRPr="007501AF" w:rsidRDefault="007501AF" w:rsidP="00750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AF">
              <w:rPr>
                <w:rFonts w:ascii="Times New Roman" w:hAnsi="Times New Roman" w:cs="Times New Roman"/>
                <w:sz w:val="28"/>
                <w:szCs w:val="28"/>
              </w:rPr>
              <w:t>от              №</w:t>
            </w:r>
          </w:p>
        </w:tc>
      </w:tr>
    </w:tbl>
    <w:p w:rsidR="007501AF" w:rsidRPr="007501AF" w:rsidRDefault="007501AF" w:rsidP="007501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01AF" w:rsidRPr="007501AF" w:rsidRDefault="007501AF" w:rsidP="007501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1AF" w:rsidRPr="007501AF" w:rsidRDefault="007501AF" w:rsidP="007501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1AF" w:rsidRPr="007501AF" w:rsidRDefault="007501AF" w:rsidP="007501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1AF" w:rsidRPr="007501AF" w:rsidRDefault="007501AF" w:rsidP="007501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01AF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7501AF" w:rsidRPr="007501AF" w:rsidRDefault="007501AF" w:rsidP="0075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6"/>
      <w:bookmarkEnd w:id="10"/>
    </w:p>
    <w:p w:rsidR="007501AF" w:rsidRPr="007501AF" w:rsidRDefault="007501AF" w:rsidP="007501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AF">
        <w:rPr>
          <w:rFonts w:ascii="Times New Roman" w:hAnsi="Times New Roman" w:cs="Times New Roman"/>
          <w:sz w:val="28"/>
          <w:szCs w:val="28"/>
        </w:rPr>
        <w:t>Я поддерживаю внесение проекта ________________________________</w:t>
      </w:r>
    </w:p>
    <w:p w:rsidR="007501AF" w:rsidRPr="007501AF" w:rsidRDefault="007501AF" w:rsidP="007501AF">
      <w:pPr>
        <w:pStyle w:val="ConsPlusNonformat"/>
        <w:ind w:left="4248"/>
        <w:jc w:val="center"/>
        <w:rPr>
          <w:rFonts w:ascii="Times New Roman" w:hAnsi="Times New Roman" w:cs="Times New Roman"/>
        </w:rPr>
      </w:pPr>
      <w:r w:rsidRPr="007501AF">
        <w:rPr>
          <w:rFonts w:ascii="Times New Roman" w:hAnsi="Times New Roman" w:cs="Times New Roman"/>
        </w:rPr>
        <w:t xml:space="preserve">            (наименование муниципального правового акта)</w:t>
      </w:r>
    </w:p>
    <w:p w:rsidR="007501AF" w:rsidRPr="007501AF" w:rsidRDefault="007501AF" w:rsidP="0075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1AF">
        <w:rPr>
          <w:rFonts w:ascii="Times New Roman" w:hAnsi="Times New Roman" w:cs="Times New Roman"/>
          <w:sz w:val="28"/>
          <w:szCs w:val="28"/>
        </w:rPr>
        <w:t>в _________________________________________________________________</w:t>
      </w:r>
    </w:p>
    <w:p w:rsidR="007501AF" w:rsidRPr="007501AF" w:rsidRDefault="007501AF" w:rsidP="007501AF">
      <w:pPr>
        <w:pStyle w:val="ConsPlusNonformat"/>
        <w:jc w:val="center"/>
        <w:rPr>
          <w:rFonts w:ascii="Times New Roman" w:hAnsi="Times New Roman" w:cs="Times New Roman"/>
        </w:rPr>
      </w:pPr>
      <w:r w:rsidRPr="007501AF">
        <w:rPr>
          <w:rFonts w:ascii="Times New Roman" w:hAnsi="Times New Roman" w:cs="Times New Roman"/>
        </w:rPr>
        <w:t>(наименование органа местного самоуправления муниципального округа, должностного лица)</w:t>
      </w:r>
    </w:p>
    <w:p w:rsidR="007501AF" w:rsidRPr="007501AF" w:rsidRDefault="007501AF" w:rsidP="007501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1AF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 граждан. Я ознакомлен с указанным проектом и его положения мне понятны.</w:t>
      </w:r>
    </w:p>
    <w:p w:rsidR="007501AF" w:rsidRPr="007501AF" w:rsidRDefault="007501AF" w:rsidP="007501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1275"/>
        <w:gridCol w:w="1701"/>
        <w:gridCol w:w="2126"/>
        <w:gridCol w:w="1276"/>
        <w:gridCol w:w="1276"/>
      </w:tblGrid>
      <w:tr w:rsidR="007501AF" w:rsidRPr="007501AF" w:rsidTr="0088054D">
        <w:tc>
          <w:tcPr>
            <w:tcW w:w="567" w:type="dxa"/>
            <w:vAlign w:val="center"/>
          </w:tcPr>
          <w:p w:rsidR="007501AF" w:rsidRPr="007501AF" w:rsidRDefault="007501AF" w:rsidP="007501A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A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501AF" w:rsidRPr="007501AF" w:rsidRDefault="007501AF" w:rsidP="007501A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501A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501A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622" w:type="dxa"/>
            <w:vAlign w:val="center"/>
          </w:tcPr>
          <w:p w:rsidR="007501AF" w:rsidRPr="007501AF" w:rsidRDefault="007501AF" w:rsidP="007501A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A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(последнее – при наличии)</w:t>
            </w:r>
          </w:p>
        </w:tc>
        <w:tc>
          <w:tcPr>
            <w:tcW w:w="1275" w:type="dxa"/>
            <w:vAlign w:val="center"/>
          </w:tcPr>
          <w:p w:rsidR="007501AF" w:rsidRPr="007501AF" w:rsidRDefault="007501AF" w:rsidP="007501A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AF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7501AF" w:rsidRPr="007501AF" w:rsidRDefault="007501AF" w:rsidP="007501A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AF">
              <w:rPr>
                <w:rFonts w:ascii="Times New Roman" w:hAnsi="Times New Roman" w:cs="Times New Roman"/>
                <w:sz w:val="26"/>
                <w:szCs w:val="26"/>
              </w:rPr>
              <w:t>Адрес регистрации по месту жительства</w:t>
            </w:r>
          </w:p>
        </w:tc>
        <w:tc>
          <w:tcPr>
            <w:tcW w:w="2126" w:type="dxa"/>
            <w:vAlign w:val="center"/>
          </w:tcPr>
          <w:p w:rsidR="007501AF" w:rsidRPr="007501AF" w:rsidRDefault="007501AF" w:rsidP="007501A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7501AF">
              <w:rPr>
                <w:color w:val="000000"/>
                <w:sz w:val="26"/>
                <w:szCs w:val="26"/>
              </w:rPr>
              <w:t>Подпись гражданина о</w:t>
            </w:r>
          </w:p>
          <w:p w:rsidR="007501AF" w:rsidRPr="007501AF" w:rsidRDefault="007501AF" w:rsidP="007501A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7501AF">
              <w:rPr>
                <w:color w:val="000000"/>
                <w:sz w:val="26"/>
                <w:szCs w:val="26"/>
              </w:rPr>
              <w:t>согласии</w:t>
            </w:r>
            <w:proofErr w:type="gramEnd"/>
            <w:r w:rsidRPr="007501AF">
              <w:rPr>
                <w:color w:val="000000"/>
                <w:sz w:val="26"/>
                <w:szCs w:val="26"/>
              </w:rPr>
              <w:t xml:space="preserve"> на обработку его</w:t>
            </w:r>
          </w:p>
          <w:p w:rsidR="007501AF" w:rsidRPr="007501AF" w:rsidRDefault="007501AF" w:rsidP="007501A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7501AF">
              <w:rPr>
                <w:color w:val="000000"/>
                <w:sz w:val="26"/>
                <w:szCs w:val="26"/>
              </w:rPr>
              <w:t>персональных данных</w:t>
            </w:r>
          </w:p>
          <w:p w:rsidR="007501AF" w:rsidRPr="007501AF" w:rsidRDefault="007501AF" w:rsidP="007501A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7501AF">
              <w:rPr>
                <w:color w:val="000000"/>
                <w:sz w:val="26"/>
                <w:szCs w:val="26"/>
              </w:rPr>
              <w:t>инициативной группой и</w:t>
            </w:r>
          </w:p>
          <w:p w:rsidR="007501AF" w:rsidRPr="007501AF" w:rsidRDefault="007501AF" w:rsidP="007501A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7501AF">
              <w:rPr>
                <w:color w:val="000000"/>
                <w:sz w:val="26"/>
                <w:szCs w:val="26"/>
              </w:rPr>
              <w:t>органами местного</w:t>
            </w:r>
          </w:p>
          <w:p w:rsidR="007501AF" w:rsidRPr="007501AF" w:rsidRDefault="007501AF" w:rsidP="007501A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7501AF">
              <w:rPr>
                <w:color w:val="000000"/>
                <w:sz w:val="26"/>
                <w:szCs w:val="26"/>
              </w:rPr>
              <w:t>самоуправления муниципального округа,</w:t>
            </w:r>
          </w:p>
          <w:p w:rsidR="007501AF" w:rsidRPr="007501AF" w:rsidRDefault="007501AF" w:rsidP="007501A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7501AF">
              <w:rPr>
                <w:color w:val="000000"/>
                <w:sz w:val="26"/>
                <w:szCs w:val="26"/>
              </w:rPr>
              <w:t>должностными лицами</w:t>
            </w:r>
          </w:p>
        </w:tc>
        <w:tc>
          <w:tcPr>
            <w:tcW w:w="1276" w:type="dxa"/>
            <w:vAlign w:val="center"/>
          </w:tcPr>
          <w:p w:rsidR="007501AF" w:rsidRPr="007501AF" w:rsidRDefault="007501AF" w:rsidP="007501A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7501AF">
              <w:rPr>
                <w:color w:val="000000"/>
                <w:sz w:val="26"/>
                <w:szCs w:val="26"/>
              </w:rPr>
              <w:t>Собственноручная</w:t>
            </w:r>
          </w:p>
          <w:p w:rsidR="007501AF" w:rsidRPr="007501AF" w:rsidRDefault="007501AF" w:rsidP="007501AF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7501AF">
              <w:rPr>
                <w:color w:val="000000"/>
                <w:sz w:val="26"/>
                <w:szCs w:val="26"/>
              </w:rPr>
              <w:t>подпись</w:t>
            </w:r>
          </w:p>
        </w:tc>
        <w:tc>
          <w:tcPr>
            <w:tcW w:w="1276" w:type="dxa"/>
            <w:vAlign w:val="center"/>
          </w:tcPr>
          <w:p w:rsidR="007501AF" w:rsidRPr="007501AF" w:rsidRDefault="007501AF" w:rsidP="007501A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1AF">
              <w:rPr>
                <w:rFonts w:ascii="Times New Roman" w:hAnsi="Times New Roman" w:cs="Times New Roman"/>
                <w:sz w:val="26"/>
                <w:szCs w:val="26"/>
              </w:rPr>
              <w:t>Дата проставления подписи</w:t>
            </w:r>
          </w:p>
        </w:tc>
      </w:tr>
      <w:tr w:rsidR="007501AF" w:rsidRPr="007501AF" w:rsidTr="0088054D">
        <w:tc>
          <w:tcPr>
            <w:tcW w:w="567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01A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622" w:type="dxa"/>
          </w:tcPr>
          <w:p w:rsidR="007501AF" w:rsidRPr="007501AF" w:rsidRDefault="007501AF" w:rsidP="007501AF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7501AF" w:rsidRPr="007501AF" w:rsidRDefault="007501AF" w:rsidP="007501AF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501AF" w:rsidRPr="007501AF" w:rsidTr="0088054D">
        <w:tc>
          <w:tcPr>
            <w:tcW w:w="567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01A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622" w:type="dxa"/>
          </w:tcPr>
          <w:p w:rsidR="007501AF" w:rsidRPr="007501AF" w:rsidRDefault="007501AF" w:rsidP="007501AF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7501AF" w:rsidRPr="007501AF" w:rsidRDefault="007501AF" w:rsidP="007501AF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501AF" w:rsidRPr="007501AF" w:rsidTr="0088054D">
        <w:tc>
          <w:tcPr>
            <w:tcW w:w="567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01AF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</w:p>
        </w:tc>
        <w:tc>
          <w:tcPr>
            <w:tcW w:w="1622" w:type="dxa"/>
          </w:tcPr>
          <w:p w:rsidR="007501AF" w:rsidRPr="007501AF" w:rsidRDefault="007501AF" w:rsidP="007501AF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7501AF" w:rsidRPr="007501AF" w:rsidRDefault="007501AF" w:rsidP="007501AF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501AF" w:rsidRPr="007501AF" w:rsidRDefault="007501AF" w:rsidP="007501AF">
      <w:pPr>
        <w:pStyle w:val="ConsPlusNormal"/>
        <w:jc w:val="both"/>
        <w:rPr>
          <w:rFonts w:ascii="Times New Roman" w:hAnsi="Times New Roman" w:cs="Times New Roman"/>
        </w:rPr>
      </w:pPr>
    </w:p>
    <w:p w:rsidR="007501AF" w:rsidRPr="007501AF" w:rsidRDefault="007501AF" w:rsidP="007501A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501AF">
        <w:rPr>
          <w:rFonts w:ascii="Times New Roman" w:hAnsi="Times New Roman" w:cs="Times New Roman"/>
          <w:sz w:val="28"/>
        </w:rPr>
        <w:t xml:space="preserve">В подписном листе </w:t>
      </w:r>
      <w:proofErr w:type="gramStart"/>
      <w:r w:rsidRPr="007501AF">
        <w:rPr>
          <w:rFonts w:ascii="Times New Roman" w:hAnsi="Times New Roman" w:cs="Times New Roman"/>
          <w:sz w:val="28"/>
        </w:rPr>
        <w:t>указаны</w:t>
      </w:r>
      <w:proofErr w:type="gramEnd"/>
      <w:r w:rsidRPr="007501AF">
        <w:rPr>
          <w:rFonts w:ascii="Times New Roman" w:hAnsi="Times New Roman" w:cs="Times New Roman"/>
          <w:sz w:val="28"/>
        </w:rPr>
        <w:t xml:space="preserve"> _____________ граждан. Дата окончания заполнения подписного листа «___» ______________ 20__ г.</w:t>
      </w:r>
    </w:p>
    <w:p w:rsidR="007501AF" w:rsidRPr="007501AF" w:rsidRDefault="007501AF" w:rsidP="007501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119"/>
        <w:gridCol w:w="236"/>
        <w:gridCol w:w="1607"/>
      </w:tblGrid>
      <w:tr w:rsidR="007501AF" w:rsidRPr="007501AF" w:rsidTr="0088054D">
        <w:tc>
          <w:tcPr>
            <w:tcW w:w="4644" w:type="dxa"/>
          </w:tcPr>
          <w:p w:rsidR="007501AF" w:rsidRPr="007501AF" w:rsidRDefault="007501AF" w:rsidP="007501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501AF">
              <w:rPr>
                <w:rFonts w:ascii="Times New Roman" w:hAnsi="Times New Roman" w:cs="Times New Roman"/>
                <w:sz w:val="27"/>
                <w:szCs w:val="27"/>
              </w:rPr>
              <w:t>Уполномоченны</w:t>
            </w:r>
            <w:proofErr w:type="gramStart"/>
            <w:r w:rsidRPr="007501AF">
              <w:rPr>
                <w:rFonts w:ascii="Times New Roman" w:hAnsi="Times New Roman" w:cs="Times New Roman"/>
                <w:sz w:val="27"/>
                <w:szCs w:val="27"/>
              </w:rPr>
              <w:t>й(</w:t>
            </w:r>
            <w:proofErr w:type="gramEnd"/>
            <w:r w:rsidRPr="007501AF">
              <w:rPr>
                <w:rFonts w:ascii="Times New Roman" w:hAnsi="Times New Roman" w:cs="Times New Roman"/>
                <w:sz w:val="27"/>
                <w:szCs w:val="27"/>
              </w:rPr>
              <w:t>е) представитель(и)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501AF" w:rsidRPr="007501AF" w:rsidRDefault="007501AF" w:rsidP="0088054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6" w:type="dxa"/>
          </w:tcPr>
          <w:p w:rsidR="007501AF" w:rsidRPr="007501AF" w:rsidRDefault="007501AF" w:rsidP="0088054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7501AF" w:rsidRPr="007501AF" w:rsidRDefault="007501AF" w:rsidP="0088054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501AF" w:rsidRPr="007501AF" w:rsidTr="0088054D">
        <w:tc>
          <w:tcPr>
            <w:tcW w:w="4644" w:type="dxa"/>
          </w:tcPr>
          <w:p w:rsidR="007501AF" w:rsidRPr="007501AF" w:rsidRDefault="007501AF" w:rsidP="0088054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501AF" w:rsidRPr="007501AF" w:rsidRDefault="007501AF" w:rsidP="007501AF">
            <w:pPr>
              <w:pStyle w:val="ConsPlusNormal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01AF">
              <w:rPr>
                <w:rFonts w:ascii="Times New Roman" w:hAnsi="Times New Roman" w:cs="Times New Roman"/>
              </w:rPr>
              <w:t>фамилия, имя, отчество, данные паспорта уполномоченного представителя</w:t>
            </w:r>
          </w:p>
        </w:tc>
        <w:tc>
          <w:tcPr>
            <w:tcW w:w="236" w:type="dxa"/>
          </w:tcPr>
          <w:p w:rsidR="007501AF" w:rsidRPr="007501AF" w:rsidRDefault="007501AF" w:rsidP="0088054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7501AF" w:rsidRPr="007501AF" w:rsidRDefault="007501AF" w:rsidP="0075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01AF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7501AF" w:rsidRDefault="007501AF" w:rsidP="007501AF">
      <w:pPr>
        <w:pStyle w:val="ConsPlusNormal"/>
        <w:jc w:val="both"/>
      </w:pPr>
      <w:bookmarkStart w:id="11" w:name="_GoBack"/>
      <w:bookmarkEnd w:id="11"/>
    </w:p>
    <w:p w:rsidR="00F168CB" w:rsidRPr="003D75C4" w:rsidRDefault="00F168CB" w:rsidP="003D75C4">
      <w:pPr>
        <w:spacing w:line="240" w:lineRule="exact"/>
        <w:jc w:val="both"/>
        <w:rPr>
          <w:szCs w:val="28"/>
        </w:rPr>
      </w:pPr>
    </w:p>
    <w:sectPr w:rsidR="00F168CB" w:rsidRPr="003D75C4" w:rsidSect="00B41BA2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90"/>
    <w:rsid w:val="002F5469"/>
    <w:rsid w:val="00347696"/>
    <w:rsid w:val="003D75C4"/>
    <w:rsid w:val="00624F36"/>
    <w:rsid w:val="00642B84"/>
    <w:rsid w:val="00664390"/>
    <w:rsid w:val="007501AF"/>
    <w:rsid w:val="00B41BA2"/>
    <w:rsid w:val="00C64F65"/>
    <w:rsid w:val="00C66B65"/>
    <w:rsid w:val="00E90AA7"/>
    <w:rsid w:val="00EC73EB"/>
    <w:rsid w:val="00F168CB"/>
    <w:rsid w:val="00FC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F5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F54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rsid w:val="002F54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F54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F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42B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F5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F54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rsid w:val="002F54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F54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F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42B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BF40-0F0E-4311-AE3C-F4F13C14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Мальцева Елена Александровна</cp:lastModifiedBy>
  <cp:revision>4</cp:revision>
  <dcterms:created xsi:type="dcterms:W3CDTF">2021-04-12T14:06:00Z</dcterms:created>
  <dcterms:modified xsi:type="dcterms:W3CDTF">2021-04-13T08:40:00Z</dcterms:modified>
</cp:coreProperties>
</file>