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A22E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60AF9986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4BA18936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14:paraId="0F19CD2A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СТАВРОПОЛЬСКОГО КРАЯ</w:t>
      </w:r>
    </w:p>
    <w:p w14:paraId="6BE070FD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1C5B849C" w14:textId="5DF44DE2" w:rsidR="005E26BE" w:rsidRDefault="00092ED2" w:rsidP="00092ED2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092ED2">
        <w:rPr>
          <w:rFonts w:eastAsia="Times New Roman" w:cs="Times New Roman"/>
          <w:szCs w:val="28"/>
          <w:lang w:eastAsia="ru-RU"/>
        </w:rPr>
        <w:t>09 февраля 2026 г.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    </w:t>
      </w:r>
      <w:r w:rsidR="005E26BE">
        <w:rPr>
          <w:rFonts w:eastAsia="Times New Roman" w:cs="Times New Roman"/>
          <w:b/>
          <w:sz w:val="22"/>
          <w:lang w:eastAsia="ru-RU"/>
        </w:rPr>
        <w:t xml:space="preserve">г. Михайловск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            </w:t>
      </w:r>
      <w:r w:rsidRPr="00092ED2">
        <w:rPr>
          <w:rFonts w:eastAsia="Times New Roman" w:cs="Times New Roman"/>
          <w:szCs w:val="28"/>
          <w:lang w:eastAsia="ru-RU"/>
        </w:rPr>
        <w:t>№ 137</w:t>
      </w:r>
    </w:p>
    <w:p w14:paraId="6A154A81" w14:textId="77777777" w:rsidR="00D37DDF" w:rsidRDefault="00D37DDF" w:rsidP="001E4ECB">
      <w:pPr>
        <w:spacing w:line="240" w:lineRule="exact"/>
        <w:jc w:val="both"/>
        <w:rPr>
          <w:szCs w:val="28"/>
        </w:rPr>
      </w:pPr>
    </w:p>
    <w:p w14:paraId="7838D634" w14:textId="77777777" w:rsidR="00D37DDF" w:rsidRDefault="00D37DDF" w:rsidP="001E4ECB">
      <w:pPr>
        <w:spacing w:line="240" w:lineRule="exact"/>
        <w:jc w:val="both"/>
        <w:rPr>
          <w:szCs w:val="28"/>
        </w:rPr>
      </w:pPr>
    </w:p>
    <w:p w14:paraId="07A5E455" w14:textId="377E710B" w:rsidR="001E4ECB" w:rsidRDefault="001E4ECB" w:rsidP="001E4EC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муниципальную программу Шпаковского муниципального округа Ставропольского края «Поддержка малого и среднего предпринимательства», утвержденную постановлением администрации Шпаковского муниципального округа Ставропольского края от 25 октября  2023 г. № 1554</w:t>
      </w:r>
    </w:p>
    <w:p w14:paraId="08C3790F" w14:textId="77777777" w:rsidR="00D37DDF" w:rsidRDefault="00D37DDF" w:rsidP="001E4ECB">
      <w:pPr>
        <w:spacing w:line="240" w:lineRule="exact"/>
        <w:jc w:val="both"/>
        <w:rPr>
          <w:szCs w:val="28"/>
        </w:rPr>
      </w:pPr>
    </w:p>
    <w:p w14:paraId="02353945" w14:textId="77777777" w:rsidR="001E4ECB" w:rsidRDefault="001E4ECB" w:rsidP="001E4ECB">
      <w:pPr>
        <w:jc w:val="both"/>
        <w:rPr>
          <w:szCs w:val="28"/>
        </w:rPr>
      </w:pPr>
    </w:p>
    <w:p w14:paraId="4EE2BBDF" w14:textId="03199777" w:rsidR="001E4ECB" w:rsidRDefault="001E4ECB" w:rsidP="001E4EC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федеральными законами Российской Федерации от      24 июля 2007 года № 209-ФЗ «О развитии малого и среднего предпринимательства в Российской Федерации», от 20 марта 2025 года            № 33-ФЗ «Об общих принципах организации местного самоуправления в единой системе публичной власти», Законом Ставропольского края от             15 октября 2008 года № 61-кз «О развитии </w:t>
      </w:r>
      <w:r w:rsidR="007428D9">
        <w:rPr>
          <w:szCs w:val="28"/>
        </w:rPr>
        <w:t xml:space="preserve">и поддержке </w:t>
      </w:r>
      <w:r>
        <w:rPr>
          <w:szCs w:val="28"/>
        </w:rPr>
        <w:t>малого и среднего предпринимательства», решением Думы Шпаковского муниципального округа Ставропольского края от 10 декабря 2025 г. № 41 «О бюджете Шпаковского муниципального округа Ставропольского края на 2026 год и плановый период 2027 и 2028 годов», постановлением администрации Шпаковского муниципального округа Ставропольского края от 11 июля 2023</w:t>
      </w:r>
      <w:r w:rsidR="006A52CB">
        <w:rPr>
          <w:szCs w:val="28"/>
        </w:rPr>
        <w:t xml:space="preserve"> </w:t>
      </w:r>
      <w:r>
        <w:rPr>
          <w:szCs w:val="28"/>
        </w:rPr>
        <w:t xml:space="preserve">г. № 929 </w:t>
      </w:r>
      <w:r w:rsidR="006A52CB">
        <w:rPr>
          <w:szCs w:val="28"/>
        </w:rPr>
        <w:t xml:space="preserve">        </w:t>
      </w:r>
      <w:r>
        <w:rPr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</w:t>
      </w:r>
    </w:p>
    <w:p w14:paraId="6B4E2F81" w14:textId="77777777" w:rsidR="001E4ECB" w:rsidRDefault="001E4ECB" w:rsidP="001E4ECB">
      <w:pPr>
        <w:ind w:firstLine="709"/>
        <w:jc w:val="both"/>
        <w:rPr>
          <w:szCs w:val="28"/>
        </w:rPr>
      </w:pPr>
    </w:p>
    <w:p w14:paraId="3181625F" w14:textId="77777777" w:rsidR="001E4ECB" w:rsidRDefault="001E4ECB" w:rsidP="00CD5586">
      <w:pPr>
        <w:spacing w:line="240" w:lineRule="exact"/>
        <w:jc w:val="both"/>
        <w:rPr>
          <w:szCs w:val="28"/>
        </w:rPr>
      </w:pPr>
      <w:r>
        <w:rPr>
          <w:szCs w:val="28"/>
        </w:rPr>
        <w:t>ПОСТАНОВЛЯЕТ:</w:t>
      </w:r>
    </w:p>
    <w:p w14:paraId="4BA7AFC0" w14:textId="77777777" w:rsidR="001E4ECB" w:rsidRDefault="001E4ECB" w:rsidP="001E4ECB">
      <w:pPr>
        <w:spacing w:line="240" w:lineRule="exact"/>
        <w:jc w:val="both"/>
        <w:rPr>
          <w:szCs w:val="28"/>
        </w:rPr>
      </w:pPr>
    </w:p>
    <w:p w14:paraId="7B0E3F66" w14:textId="2F3D8085" w:rsidR="001E4ECB" w:rsidRDefault="001E4ECB" w:rsidP="00D37DDF">
      <w:pPr>
        <w:ind w:firstLine="708"/>
        <w:jc w:val="both"/>
        <w:rPr>
          <w:szCs w:val="28"/>
        </w:rPr>
      </w:pPr>
      <w:r>
        <w:rPr>
          <w:szCs w:val="28"/>
        </w:rPr>
        <w:t xml:space="preserve">1. Утвердить прилагаемые изменения, которые вносятся в муниципальную программу Шпаковского муниципального округа Ставропольского края «Поддержка малого и среднего предпринимательства», утвержденную постановлением администрации Шпаковского муниципального округа Ставропольского края от 25 октября 2023 г. № 1554 «Об утверждении муниципальной программы Шпаковского муниципального округа Ставропольского края «Поддержка малого и среднего предпринимательства»  (с изменениями, внесенными постановлениями администрации Шпаковского муниципального округа Ставропольского края от 12 февраля 2025 г. № 185, </w:t>
      </w:r>
      <w:r w:rsidR="00025ECF">
        <w:rPr>
          <w:szCs w:val="28"/>
        </w:rPr>
        <w:t xml:space="preserve">     </w:t>
      </w:r>
      <w:r>
        <w:rPr>
          <w:szCs w:val="28"/>
        </w:rPr>
        <w:t>от 18 февраля 2025 г. № 210, от 26 января 2026 г. № 62).</w:t>
      </w:r>
    </w:p>
    <w:p w14:paraId="6CA32669" w14:textId="77777777" w:rsidR="001E4ECB" w:rsidRDefault="001E4ECB" w:rsidP="001E4ECB">
      <w:pPr>
        <w:ind w:firstLine="708"/>
        <w:jc w:val="both"/>
        <w:rPr>
          <w:szCs w:val="28"/>
        </w:rPr>
      </w:pPr>
    </w:p>
    <w:p w14:paraId="4A057BCF" w14:textId="77777777" w:rsidR="001E4ECB" w:rsidRDefault="001E4ECB" w:rsidP="001E4ECB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14:paraId="4F6BA32B" w14:textId="77777777" w:rsidR="001E4ECB" w:rsidRDefault="001E4ECB" w:rsidP="001E4ECB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</w:p>
    <w:p w14:paraId="6F5F82D5" w14:textId="77777777" w:rsidR="001E4ECB" w:rsidRDefault="001E4ECB" w:rsidP="001E4ECB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14:paraId="3E2B19E5" w14:textId="77777777" w:rsidR="001E4ECB" w:rsidRDefault="001E4ECB" w:rsidP="001E4ECB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</w:p>
    <w:p w14:paraId="168D2B0E" w14:textId="77777777" w:rsidR="001E4ECB" w:rsidRDefault="001E4ECB" w:rsidP="001E4ECB">
      <w:pPr>
        <w:pStyle w:val="11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14:paraId="40B968CA" w14:textId="77777777" w:rsidR="001E4ECB" w:rsidRDefault="001E4ECB" w:rsidP="001E4ECB">
      <w:pPr>
        <w:tabs>
          <w:tab w:val="left" w:pos="0"/>
        </w:tabs>
        <w:spacing w:line="240" w:lineRule="exact"/>
        <w:rPr>
          <w:szCs w:val="28"/>
        </w:rPr>
      </w:pPr>
    </w:p>
    <w:p w14:paraId="23F5E9C5" w14:textId="77777777" w:rsidR="001E4ECB" w:rsidRDefault="001E4ECB" w:rsidP="001E4ECB">
      <w:pPr>
        <w:tabs>
          <w:tab w:val="left" w:pos="0"/>
        </w:tabs>
        <w:spacing w:line="240" w:lineRule="exact"/>
        <w:rPr>
          <w:szCs w:val="28"/>
        </w:rPr>
      </w:pPr>
    </w:p>
    <w:p w14:paraId="2C1602FC" w14:textId="77777777" w:rsidR="001E4ECB" w:rsidRDefault="001E4ECB" w:rsidP="001E4ECB">
      <w:pPr>
        <w:tabs>
          <w:tab w:val="left" w:pos="0"/>
        </w:tabs>
        <w:spacing w:line="240" w:lineRule="exact"/>
        <w:rPr>
          <w:szCs w:val="28"/>
        </w:rPr>
      </w:pPr>
    </w:p>
    <w:p w14:paraId="0F15EF45" w14:textId="77777777" w:rsidR="005D7582" w:rsidRPr="00CA4CCA" w:rsidRDefault="005D7582" w:rsidP="005D7582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Pr="00CA4CCA">
        <w:rPr>
          <w:szCs w:val="28"/>
        </w:rPr>
        <w:t>лав</w:t>
      </w:r>
      <w:r>
        <w:rPr>
          <w:szCs w:val="28"/>
        </w:rPr>
        <w:t xml:space="preserve">а </w:t>
      </w:r>
      <w:r w:rsidRPr="00CA4CCA">
        <w:rPr>
          <w:szCs w:val="28"/>
        </w:rPr>
        <w:t>Шпаковского</w:t>
      </w:r>
    </w:p>
    <w:p w14:paraId="5788DC31" w14:textId="77777777" w:rsidR="005D7582" w:rsidRPr="00CA4CCA" w:rsidRDefault="005D7582" w:rsidP="005D7582">
      <w:pPr>
        <w:tabs>
          <w:tab w:val="left" w:pos="0"/>
        </w:tabs>
        <w:spacing w:line="240" w:lineRule="exact"/>
        <w:rPr>
          <w:szCs w:val="28"/>
        </w:rPr>
      </w:pPr>
      <w:r w:rsidRPr="00CA4CCA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14:paraId="3874317F" w14:textId="77777777" w:rsidR="005D7582" w:rsidRDefault="005D7582" w:rsidP="005D7582">
      <w:pPr>
        <w:tabs>
          <w:tab w:val="left" w:pos="0"/>
        </w:tabs>
        <w:spacing w:line="240" w:lineRule="exact"/>
        <w:rPr>
          <w:szCs w:val="28"/>
        </w:rPr>
      </w:pPr>
      <w:r w:rsidRPr="00CA4CCA">
        <w:rPr>
          <w:szCs w:val="28"/>
        </w:rPr>
        <w:t xml:space="preserve">Ставропольского края                                                            </w:t>
      </w:r>
      <w:r>
        <w:rPr>
          <w:szCs w:val="28"/>
        </w:rPr>
        <w:t xml:space="preserve">        </w:t>
      </w:r>
      <w:r w:rsidRPr="00CA4CCA">
        <w:rPr>
          <w:szCs w:val="28"/>
        </w:rPr>
        <w:t xml:space="preserve">   </w:t>
      </w:r>
      <w:r>
        <w:rPr>
          <w:szCs w:val="28"/>
        </w:rPr>
        <w:t xml:space="preserve">    </w:t>
      </w:r>
      <w:r w:rsidRPr="00CA4CCA">
        <w:rPr>
          <w:szCs w:val="28"/>
        </w:rPr>
        <w:t xml:space="preserve">      </w:t>
      </w:r>
      <w:r>
        <w:rPr>
          <w:szCs w:val="28"/>
        </w:rPr>
        <w:t>И.В.Серов</w:t>
      </w:r>
      <w:bookmarkStart w:id="0" w:name="_GoBack"/>
      <w:bookmarkEnd w:id="0"/>
    </w:p>
    <w:sectPr w:rsidR="005D7582" w:rsidSect="00DD3664">
      <w:headerReference w:type="default" r:id="rId6"/>
      <w:headerReference w:type="firs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4557" w14:textId="77777777" w:rsidR="00A738A4" w:rsidRDefault="00A738A4" w:rsidP="00D37DDF">
      <w:r>
        <w:separator/>
      </w:r>
    </w:p>
  </w:endnote>
  <w:endnote w:type="continuationSeparator" w:id="0">
    <w:p w14:paraId="34ABD296" w14:textId="77777777" w:rsidR="00A738A4" w:rsidRDefault="00A738A4" w:rsidP="00D3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6C08" w14:textId="77777777" w:rsidR="00A738A4" w:rsidRDefault="00A738A4" w:rsidP="00D37DDF">
      <w:r>
        <w:separator/>
      </w:r>
    </w:p>
  </w:footnote>
  <w:footnote w:type="continuationSeparator" w:id="0">
    <w:p w14:paraId="653A7E0B" w14:textId="77777777" w:rsidR="00A738A4" w:rsidRDefault="00A738A4" w:rsidP="00D3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741523"/>
      <w:docPartObj>
        <w:docPartGallery w:val="Page Numbers (Top of Page)"/>
        <w:docPartUnique/>
      </w:docPartObj>
    </w:sdtPr>
    <w:sdtEndPr/>
    <w:sdtContent>
      <w:p w14:paraId="6A9DED3C" w14:textId="2E128D4D" w:rsidR="001D6E66" w:rsidRDefault="001D6E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664">
          <w:rPr>
            <w:noProof/>
          </w:rPr>
          <w:t>2</w:t>
        </w:r>
        <w:r>
          <w:fldChar w:fldCharType="end"/>
        </w:r>
      </w:p>
    </w:sdtContent>
  </w:sdt>
  <w:p w14:paraId="682DD0BE" w14:textId="77777777" w:rsidR="00CC2754" w:rsidRDefault="00CC275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213C" w14:textId="66B3714D" w:rsidR="00D37DDF" w:rsidRDefault="00D37DDF">
    <w:pPr>
      <w:pStyle w:val="ad"/>
      <w:jc w:val="center"/>
    </w:pPr>
  </w:p>
  <w:p w14:paraId="5A8185FA" w14:textId="77777777" w:rsidR="00D37DDF" w:rsidRDefault="00D37D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BE"/>
    <w:rsid w:val="00025ECF"/>
    <w:rsid w:val="00042221"/>
    <w:rsid w:val="00092ED2"/>
    <w:rsid w:val="00095221"/>
    <w:rsid w:val="00145D13"/>
    <w:rsid w:val="001A779B"/>
    <w:rsid w:val="001D6E66"/>
    <w:rsid w:val="001E4ECB"/>
    <w:rsid w:val="002076BD"/>
    <w:rsid w:val="00232CBC"/>
    <w:rsid w:val="002B3906"/>
    <w:rsid w:val="002F3600"/>
    <w:rsid w:val="00301484"/>
    <w:rsid w:val="00386C06"/>
    <w:rsid w:val="003B101F"/>
    <w:rsid w:val="00483BDD"/>
    <w:rsid w:val="00516D89"/>
    <w:rsid w:val="00543D9F"/>
    <w:rsid w:val="005D7582"/>
    <w:rsid w:val="005E26BE"/>
    <w:rsid w:val="005E6A93"/>
    <w:rsid w:val="0060338E"/>
    <w:rsid w:val="006112D2"/>
    <w:rsid w:val="006A52CB"/>
    <w:rsid w:val="006D3732"/>
    <w:rsid w:val="007428D9"/>
    <w:rsid w:val="00767644"/>
    <w:rsid w:val="007D79CC"/>
    <w:rsid w:val="00897452"/>
    <w:rsid w:val="009D1804"/>
    <w:rsid w:val="00A738A4"/>
    <w:rsid w:val="00B25B34"/>
    <w:rsid w:val="00B8114E"/>
    <w:rsid w:val="00C07D12"/>
    <w:rsid w:val="00CA3748"/>
    <w:rsid w:val="00CC00C8"/>
    <w:rsid w:val="00CC2754"/>
    <w:rsid w:val="00CD5586"/>
    <w:rsid w:val="00CE05E8"/>
    <w:rsid w:val="00CE52BB"/>
    <w:rsid w:val="00D37DDF"/>
    <w:rsid w:val="00DD3664"/>
    <w:rsid w:val="00E6511D"/>
    <w:rsid w:val="00E707CC"/>
    <w:rsid w:val="00E921C9"/>
    <w:rsid w:val="00F10330"/>
    <w:rsid w:val="00FC0638"/>
    <w:rsid w:val="00FD58D9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D012"/>
  <w15:docId w15:val="{55BF45C2-E02F-4268-B044-4689C7DF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6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6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6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6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6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6B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6B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E2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2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6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E26BE"/>
    <w:rPr>
      <w:color w:val="467886" w:themeColor="hyperlink"/>
      <w:u w:val="single"/>
    </w:rPr>
  </w:style>
  <w:style w:type="paragraph" w:customStyle="1" w:styleId="11">
    <w:name w:val="Основной текст1"/>
    <w:basedOn w:val="a"/>
    <w:rsid w:val="001E4ECB"/>
    <w:pPr>
      <w:shd w:val="clear" w:color="auto" w:fill="FFFFFF"/>
      <w:spacing w:before="600" w:after="600" w:line="235" w:lineRule="exact"/>
      <w:jc w:val="both"/>
    </w:pPr>
    <w:rPr>
      <w:rFonts w:eastAsia="Times New Roman" w:cs="Times New Roman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D37D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7DDF"/>
    <w:rPr>
      <w:rFonts w:ascii="Times New Roman" w:hAnsi="Times New Roman"/>
      <w:kern w:val="0"/>
      <w:sz w:val="28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D37D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7DDF"/>
    <w:rPr>
      <w:rFonts w:ascii="Times New Roman" w:hAnsi="Times New Roman"/>
      <w:kern w:val="0"/>
      <w:sz w:val="28"/>
      <w:szCs w:val="22"/>
      <w14:ligatures w14:val="none"/>
    </w:rPr>
  </w:style>
  <w:style w:type="paragraph" w:styleId="af1">
    <w:name w:val="Body Text"/>
    <w:basedOn w:val="a"/>
    <w:link w:val="af2"/>
    <w:rsid w:val="005D7582"/>
    <w:pPr>
      <w:spacing w:after="120"/>
    </w:pPr>
    <w:rPr>
      <w:rFonts w:eastAsia="Times New Roman" w:cs="Times New Roman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5D758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5D758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D758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Пьянова Ирина Ивановна</dc:creator>
  <cp:keywords/>
  <dc:description/>
  <cp:lastModifiedBy>Селюкова Надежда Николаевна</cp:lastModifiedBy>
  <cp:revision>43</cp:revision>
  <dcterms:created xsi:type="dcterms:W3CDTF">2025-12-17T05:35:00Z</dcterms:created>
  <dcterms:modified xsi:type="dcterms:W3CDTF">2026-02-10T12:29:00Z</dcterms:modified>
</cp:coreProperties>
</file>