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FB" w:rsidRDefault="000D65FB" w:rsidP="00E50172">
      <w:pPr>
        <w:pStyle w:val="a3"/>
        <w:suppressAutoHyphens/>
        <w:autoSpaceDE w:val="0"/>
        <w:spacing w:line="240" w:lineRule="exact"/>
        <w:ind w:left="3686" w:firstLine="0"/>
        <w:jc w:val="center"/>
        <w:rPr>
          <w:color w:val="000000"/>
        </w:rPr>
      </w:pPr>
      <w:r>
        <w:rPr>
          <w:color w:val="000000"/>
        </w:rPr>
        <w:t>Приложение № 5</w:t>
      </w:r>
    </w:p>
    <w:p w:rsidR="000D65FB" w:rsidRDefault="000D65FB" w:rsidP="00E50172">
      <w:pPr>
        <w:pStyle w:val="ConsPlusNormal"/>
        <w:spacing w:line="240" w:lineRule="exact"/>
        <w:ind w:left="368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«Назначение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  <w:proofErr w:type="gramEnd"/>
    </w:p>
    <w:p w:rsidR="000D65FB" w:rsidRDefault="000D65FB" w:rsidP="000D65FB">
      <w:pPr>
        <w:widowControl w:val="0"/>
        <w:tabs>
          <w:tab w:val="left" w:pos="720"/>
        </w:tabs>
        <w:suppressAutoHyphens/>
        <w:autoSpaceDE w:val="0"/>
        <w:spacing w:line="0" w:lineRule="atLeast"/>
        <w:ind w:left="4800"/>
        <w:jc w:val="center"/>
        <w:textAlignment w:val="baseline"/>
      </w:pPr>
    </w:p>
    <w:p w:rsidR="000D65FB" w:rsidRDefault="000D65FB" w:rsidP="000D65FB">
      <w:pPr>
        <w:widowControl w:val="0"/>
        <w:tabs>
          <w:tab w:val="left" w:pos="720"/>
        </w:tabs>
        <w:suppressAutoHyphens/>
        <w:autoSpaceDE w:val="0"/>
        <w:spacing w:line="0" w:lineRule="atLeast"/>
        <w:ind w:left="4800"/>
        <w:jc w:val="center"/>
        <w:textAlignment w:val="baseline"/>
      </w:pPr>
    </w:p>
    <w:p w:rsidR="000D65FB" w:rsidRDefault="000D65FB" w:rsidP="000D65FB">
      <w:pPr>
        <w:widowControl w:val="0"/>
        <w:tabs>
          <w:tab w:val="left" w:pos="720"/>
        </w:tabs>
        <w:suppressAutoHyphens/>
        <w:autoSpaceDE w:val="0"/>
        <w:spacing w:line="0" w:lineRule="atLeast"/>
        <w:ind w:left="4800"/>
        <w:jc w:val="center"/>
        <w:textAlignment w:val="baseline"/>
      </w:pPr>
    </w:p>
    <w:p w:rsidR="000D65FB" w:rsidRDefault="000D65FB" w:rsidP="000D65FB">
      <w:pPr>
        <w:widowControl w:val="0"/>
        <w:tabs>
          <w:tab w:val="left" w:pos="720"/>
        </w:tabs>
        <w:suppressAutoHyphens/>
        <w:autoSpaceDE w:val="0"/>
        <w:spacing w:line="0" w:lineRule="atLeast"/>
        <w:ind w:left="4800"/>
        <w:textAlignment w:val="baseline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pStyle w:val="a8"/>
              <w:suppressAutoHyphens/>
              <w:spacing w:after="283"/>
              <w:jc w:val="center"/>
            </w:pPr>
            <w:r w:rsidRPr="00E50172">
              <w:rPr>
                <w:color w:val="000000"/>
                <w:sz w:val="20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widowControl w:val="0"/>
              <w:suppressAutoHyphens/>
              <w:spacing w:before="14" w:after="160" w:line="170" w:lineRule="atLeast"/>
              <w:ind w:left="15"/>
              <w:jc w:val="center"/>
              <w:rPr>
                <w:color w:val="000000"/>
                <w:sz w:val="20"/>
                <w:lang w:eastAsia="ru-RU"/>
              </w:rPr>
            </w:pPr>
            <w:r w:rsidRPr="00E50172">
              <w:rPr>
                <w:color w:val="000000"/>
                <w:sz w:val="20"/>
                <w:lang w:eastAsia="ru-RU"/>
              </w:rPr>
              <w:t xml:space="preserve">РЕШЕНИЕ от          </w:t>
            </w:r>
          </w:p>
          <w:p w:rsidR="000D65FB" w:rsidRPr="00E50172" w:rsidRDefault="000D65FB" w:rsidP="00402775">
            <w:pPr>
              <w:widowControl w:val="0"/>
              <w:suppressAutoHyphens/>
              <w:spacing w:line="170" w:lineRule="atLeast"/>
              <w:ind w:left="15"/>
              <w:jc w:val="center"/>
            </w:pPr>
            <w:r w:rsidRPr="00E50172">
              <w:rPr>
                <w:color w:val="000000"/>
                <w:sz w:val="20"/>
                <w:lang w:eastAsia="ru-RU"/>
              </w:rPr>
              <w:t>о назначении социального пособия на погребение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widowControl w:val="0"/>
              <w:suppressAutoHyphens/>
              <w:spacing w:before="14" w:after="160" w:line="170" w:lineRule="atLeast"/>
              <w:ind w:left="15"/>
              <w:jc w:val="center"/>
            </w:pPr>
            <w:r w:rsidRPr="00E50172">
              <w:rPr>
                <w:color w:val="000000"/>
                <w:sz w:val="20"/>
                <w:lang w:eastAsia="ru-RU"/>
              </w:rPr>
              <w:t>ФЗ "О погребении и похоронном деле" №8-ФЗ от 08.12.1995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pStyle w:val="a8"/>
              <w:suppressAutoHyphens/>
              <w:spacing w:after="283"/>
            </w:pPr>
            <w:r w:rsidRPr="00E50172">
              <w:rPr>
                <w:color w:val="000000"/>
                <w:sz w:val="20"/>
              </w:rPr>
              <w:t>Получатель: ФИО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pStyle w:val="a8"/>
              <w:suppressAutoHyphens/>
              <w:spacing w:after="283"/>
            </w:pPr>
            <w:r w:rsidRPr="00E50172">
              <w:rPr>
                <w:color w:val="000000"/>
                <w:sz w:val="20"/>
              </w:rPr>
              <w:t xml:space="preserve">Проживающему по адресу: 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pStyle w:val="a8"/>
              <w:suppressAutoHyphens/>
              <w:spacing w:after="283"/>
            </w:pPr>
            <w:r w:rsidRPr="00E50172">
              <w:rPr>
                <w:color w:val="000000"/>
                <w:sz w:val="20"/>
              </w:rPr>
              <w:t>Паспорт гражданина России: серия, номер, кем и когда выдан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widowControl w:val="0"/>
              <w:suppressAutoHyphens/>
              <w:spacing w:before="14" w:after="160" w:line="170" w:lineRule="atLeast"/>
              <w:ind w:left="15"/>
            </w:pPr>
            <w:r w:rsidRPr="00E50172">
              <w:rPr>
                <w:color w:val="000000"/>
                <w:sz w:val="20"/>
                <w:lang w:eastAsia="ru-RU"/>
              </w:rPr>
              <w:t>Способ выплаты согласно заявлению:</w:t>
            </w:r>
            <w:r w:rsidRPr="00E50172">
              <w:rPr>
                <w:color w:val="000000"/>
                <w:sz w:val="20"/>
              </w:rPr>
              <w:br/>
            </w:r>
            <w:r w:rsidRPr="00E50172">
              <w:rPr>
                <w:color w:val="000000"/>
                <w:sz w:val="20"/>
                <w:lang w:eastAsia="ru-RU"/>
              </w:rPr>
              <w:t xml:space="preserve">Списки                     , лицевой счет: 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  <w:vAlign w:val="center"/>
          </w:tcPr>
          <w:p w:rsidR="000D65FB" w:rsidRPr="00E50172" w:rsidRDefault="000D65FB" w:rsidP="00402775">
            <w:pPr>
              <w:pStyle w:val="a8"/>
              <w:suppressAutoHyphens/>
              <w:spacing w:after="283"/>
              <w:rPr>
                <w:b/>
                <w:bCs/>
                <w:color w:val="000000"/>
                <w:sz w:val="20"/>
              </w:rPr>
            </w:pPr>
            <w:r w:rsidRPr="00E50172">
              <w:rPr>
                <w:b/>
                <w:bCs/>
                <w:color w:val="000000"/>
                <w:sz w:val="20"/>
              </w:rPr>
              <w:t>Назначить и выплатить социальное пособие на погребение в сумме_________________</w:t>
            </w:r>
            <w:proofErr w:type="spellStart"/>
            <w:r w:rsidRPr="00E50172">
              <w:rPr>
                <w:b/>
                <w:bCs/>
                <w:color w:val="000000"/>
                <w:sz w:val="20"/>
              </w:rPr>
              <w:t>руб</w:t>
            </w:r>
            <w:proofErr w:type="spellEnd"/>
            <w:r w:rsidRPr="00E50172">
              <w:rPr>
                <w:b/>
                <w:bCs/>
                <w:color w:val="000000"/>
                <w:sz w:val="20"/>
              </w:rPr>
              <w:t>.</w:t>
            </w:r>
          </w:p>
          <w:p w:rsidR="000D65FB" w:rsidRPr="00E50172" w:rsidRDefault="000D65FB" w:rsidP="00402775">
            <w:pPr>
              <w:pStyle w:val="a8"/>
              <w:suppressAutoHyphens/>
              <w:spacing w:after="283"/>
            </w:pPr>
            <w:r w:rsidRPr="00E50172">
              <w:rPr>
                <w:b/>
                <w:bCs/>
                <w:color w:val="000000"/>
                <w:sz w:val="20"/>
              </w:rPr>
              <w:t xml:space="preserve">за период  </w:t>
            </w:r>
          </w:p>
        </w:tc>
      </w:tr>
      <w:tr w:rsidR="000D65FB" w:rsidRPr="00E50172" w:rsidTr="00402775">
        <w:tc>
          <w:tcPr>
            <w:tcW w:w="9355" w:type="dxa"/>
            <w:shd w:val="clear" w:color="auto" w:fill="auto"/>
          </w:tcPr>
          <w:p w:rsidR="000D65FB" w:rsidRPr="00E50172" w:rsidRDefault="000D65FB" w:rsidP="00402775">
            <w:pPr>
              <w:pStyle w:val="a8"/>
              <w:suppressAutoHyphens/>
              <w:spacing w:after="283"/>
              <w:rPr>
                <w:color w:val="000000"/>
                <w:sz w:val="20"/>
              </w:rPr>
            </w:pPr>
            <w:r w:rsidRPr="00E50172">
              <w:rPr>
                <w:color w:val="000000"/>
                <w:sz w:val="20"/>
              </w:rPr>
              <w:t>Начальник УТСЗН: ___________________</w:t>
            </w:r>
            <w:r w:rsidRPr="00E50172">
              <w:rPr>
                <w:color w:val="000000"/>
                <w:sz w:val="20"/>
              </w:rPr>
              <w:br/>
            </w:r>
            <w:r w:rsidRPr="00E50172">
              <w:rPr>
                <w:color w:val="000000"/>
                <w:sz w:val="20"/>
              </w:rPr>
              <w:br/>
              <w:t>Проверил: ________________</w:t>
            </w:r>
            <w:r w:rsidRPr="00E50172">
              <w:rPr>
                <w:color w:val="000000"/>
                <w:sz w:val="20"/>
              </w:rPr>
              <w:br/>
            </w:r>
            <w:r w:rsidRPr="00E50172">
              <w:rPr>
                <w:color w:val="000000"/>
                <w:sz w:val="20"/>
              </w:rPr>
              <w:br/>
              <w:t>Назначил: ________________</w:t>
            </w:r>
          </w:p>
          <w:p w:rsidR="000D65FB" w:rsidRPr="00E50172" w:rsidRDefault="000D65FB" w:rsidP="00402775">
            <w:pPr>
              <w:pStyle w:val="a8"/>
              <w:suppressAutoHyphens/>
              <w:spacing w:after="283"/>
              <w:rPr>
                <w:color w:val="000000"/>
                <w:sz w:val="20"/>
              </w:rPr>
            </w:pPr>
          </w:p>
          <w:p w:rsidR="000D65FB" w:rsidRPr="00E50172" w:rsidRDefault="00C715B3" w:rsidP="00C715B3">
            <w:pPr>
              <w:pStyle w:val="a7"/>
              <w:spacing w:before="0" w:after="0" w:line="283" w:lineRule="exact"/>
              <w:jc w:val="center"/>
            </w:pPr>
            <w:r w:rsidRPr="00E50172">
              <w:t>____________________</w:t>
            </w:r>
          </w:p>
        </w:tc>
      </w:tr>
    </w:tbl>
    <w:p w:rsidR="000D65FB" w:rsidRPr="00E50172" w:rsidRDefault="000D65FB" w:rsidP="00C715B3">
      <w:pPr>
        <w:widowControl w:val="0"/>
        <w:tabs>
          <w:tab w:val="left" w:pos="720"/>
        </w:tabs>
        <w:suppressAutoHyphens/>
        <w:autoSpaceDE w:val="0"/>
        <w:spacing w:line="0" w:lineRule="atLeast"/>
        <w:ind w:left="4800"/>
        <w:jc w:val="center"/>
        <w:textAlignment w:val="baseline"/>
      </w:pPr>
    </w:p>
    <w:p w:rsidR="00D07B2B" w:rsidRPr="00E50172" w:rsidRDefault="00D07B2B">
      <w:bookmarkStart w:id="0" w:name="_GoBack"/>
      <w:bookmarkEnd w:id="0"/>
    </w:p>
    <w:sectPr w:rsidR="00D07B2B" w:rsidRPr="00E50172" w:rsidSect="00E50172">
      <w:headerReference w:type="default" r:id="rId7"/>
      <w:pgSz w:w="11906" w:h="16838"/>
      <w:pgMar w:top="1134" w:right="656" w:bottom="1043" w:left="201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EC" w:rsidRDefault="006459EC">
      <w:r>
        <w:separator/>
      </w:r>
    </w:p>
  </w:endnote>
  <w:endnote w:type="continuationSeparator" w:id="0">
    <w:p w:rsidR="006459EC" w:rsidRDefault="0064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EC" w:rsidRDefault="006459EC">
      <w:r>
        <w:separator/>
      </w:r>
    </w:p>
  </w:footnote>
  <w:footnote w:type="continuationSeparator" w:id="0">
    <w:p w:rsidR="006459EC" w:rsidRDefault="0064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E8" w:rsidRDefault="000D65FB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FB"/>
    <w:rsid w:val="000D65FB"/>
    <w:rsid w:val="006459EC"/>
    <w:rsid w:val="00822A5A"/>
    <w:rsid w:val="00C715B3"/>
    <w:rsid w:val="00D07B2B"/>
    <w:rsid w:val="00E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65FB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0D65F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header"/>
    <w:basedOn w:val="a"/>
    <w:link w:val="a6"/>
    <w:rsid w:val="000D6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5F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Normal (Web)"/>
    <w:basedOn w:val="a"/>
    <w:rsid w:val="000D65FB"/>
    <w:pPr>
      <w:suppressAutoHyphens/>
      <w:spacing w:before="100" w:after="100"/>
      <w:textAlignment w:val="baseline"/>
    </w:pPr>
    <w:rPr>
      <w:kern w:val="1"/>
      <w:sz w:val="24"/>
      <w:szCs w:val="24"/>
    </w:rPr>
  </w:style>
  <w:style w:type="paragraph" w:customStyle="1" w:styleId="a8">
    <w:name w:val="Содержимое таблицы"/>
    <w:basedOn w:val="a"/>
    <w:rsid w:val="000D65FB"/>
    <w:pPr>
      <w:suppressLineNumbers/>
    </w:pPr>
  </w:style>
  <w:style w:type="paragraph" w:customStyle="1" w:styleId="a9">
    <w:name w:val="Верхний колонтитул слева"/>
    <w:basedOn w:val="a"/>
    <w:rsid w:val="000D65FB"/>
    <w:pPr>
      <w:suppressLineNumbers/>
      <w:tabs>
        <w:tab w:val="center" w:pos="4677"/>
        <w:tab w:val="right" w:pos="9354"/>
      </w:tabs>
    </w:pPr>
  </w:style>
  <w:style w:type="paragraph" w:customStyle="1" w:styleId="ConsPlusNormal">
    <w:name w:val="ConsPlusNormal"/>
    <w:qFormat/>
    <w:rsid w:val="000D65FB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715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5B3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rsid w:val="00E501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0172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65FB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0D65F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header"/>
    <w:basedOn w:val="a"/>
    <w:link w:val="a6"/>
    <w:rsid w:val="000D6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5F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Normal (Web)"/>
    <w:basedOn w:val="a"/>
    <w:rsid w:val="000D65FB"/>
    <w:pPr>
      <w:suppressAutoHyphens/>
      <w:spacing w:before="100" w:after="100"/>
      <w:textAlignment w:val="baseline"/>
    </w:pPr>
    <w:rPr>
      <w:kern w:val="1"/>
      <w:sz w:val="24"/>
      <w:szCs w:val="24"/>
    </w:rPr>
  </w:style>
  <w:style w:type="paragraph" w:customStyle="1" w:styleId="a8">
    <w:name w:val="Содержимое таблицы"/>
    <w:basedOn w:val="a"/>
    <w:rsid w:val="000D65FB"/>
    <w:pPr>
      <w:suppressLineNumbers/>
    </w:pPr>
  </w:style>
  <w:style w:type="paragraph" w:customStyle="1" w:styleId="a9">
    <w:name w:val="Верхний колонтитул слева"/>
    <w:basedOn w:val="a"/>
    <w:rsid w:val="000D65FB"/>
    <w:pPr>
      <w:suppressLineNumbers/>
      <w:tabs>
        <w:tab w:val="center" w:pos="4677"/>
        <w:tab w:val="right" w:pos="9354"/>
      </w:tabs>
    </w:pPr>
  </w:style>
  <w:style w:type="paragraph" w:customStyle="1" w:styleId="ConsPlusNormal">
    <w:name w:val="ConsPlusNormal"/>
    <w:qFormat/>
    <w:rsid w:val="000D65FB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715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5B3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rsid w:val="00E501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0172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4</cp:revision>
  <cp:lastPrinted>2022-03-02T13:43:00Z</cp:lastPrinted>
  <dcterms:created xsi:type="dcterms:W3CDTF">2021-12-17T15:17:00Z</dcterms:created>
  <dcterms:modified xsi:type="dcterms:W3CDTF">2022-03-02T13:43:00Z</dcterms:modified>
</cp:coreProperties>
</file>