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6"/>
      </w:tblGrid>
      <w:tr w:rsidR="00CC6B3E" w:rsidRPr="00A642A0" w:rsidTr="007A0947">
        <w:tc>
          <w:tcPr>
            <w:tcW w:w="4644" w:type="dxa"/>
          </w:tcPr>
          <w:p w:rsidR="00CC6B3E" w:rsidRPr="00A642A0" w:rsidRDefault="00242712" w:rsidP="007A0947">
            <w:pPr>
              <w:tabs>
                <w:tab w:val="left" w:pos="9210"/>
              </w:tabs>
              <w:autoSpaceDE w:val="0"/>
              <w:spacing w:after="0" w:line="240" w:lineRule="exact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</w:tcPr>
          <w:p w:rsidR="00CC6B3E" w:rsidRPr="00A642A0" w:rsidRDefault="00CC6B3E" w:rsidP="007A0947">
            <w:pPr>
              <w:tabs>
                <w:tab w:val="left" w:pos="9210"/>
              </w:tabs>
              <w:autoSpaceDE w:val="0"/>
              <w:spacing w:after="0" w:line="240" w:lineRule="exact"/>
              <w:jc w:val="center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A642A0">
              <w:rPr>
                <w:rFonts w:ascii="Times New Roman" w:eastAsia="Arial CYR" w:hAnsi="Times New Roman" w:cs="Times New Roman"/>
                <w:sz w:val="28"/>
                <w:szCs w:val="28"/>
              </w:rPr>
              <w:t>УТВЕРЖДЕН</w:t>
            </w:r>
            <w:r w:rsidR="00034316">
              <w:rPr>
                <w:rFonts w:ascii="Times New Roman" w:eastAsia="Arial CYR" w:hAnsi="Times New Roman" w:cs="Times New Roman"/>
                <w:sz w:val="28"/>
                <w:szCs w:val="28"/>
              </w:rPr>
              <w:t>Ы</w:t>
            </w:r>
          </w:p>
          <w:p w:rsidR="00CC6B3E" w:rsidRPr="00A642A0" w:rsidRDefault="00CC6B3E" w:rsidP="007A0947">
            <w:pPr>
              <w:tabs>
                <w:tab w:val="left" w:pos="9210"/>
              </w:tabs>
              <w:autoSpaceDE w:val="0"/>
              <w:spacing w:after="0" w:line="240" w:lineRule="exact"/>
              <w:jc w:val="center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 w:rsidRPr="00A642A0">
              <w:rPr>
                <w:rFonts w:ascii="Times New Roman" w:eastAsia="Arial CYR" w:hAnsi="Times New Roman" w:cs="Times New Roman"/>
                <w:sz w:val="28"/>
                <w:szCs w:val="28"/>
              </w:rPr>
              <w:t>постановлением администрации Шпаковского муниципального округа Ставропольского края</w:t>
            </w:r>
          </w:p>
          <w:p w:rsidR="00CC6B3E" w:rsidRPr="00A642A0" w:rsidRDefault="00351278" w:rsidP="007A0947">
            <w:pPr>
              <w:tabs>
                <w:tab w:val="left" w:pos="9210"/>
              </w:tabs>
              <w:autoSpaceDE w:val="0"/>
              <w:spacing w:after="0" w:line="240" w:lineRule="exact"/>
              <w:jc w:val="center"/>
              <w:rPr>
                <w:rFonts w:ascii="Times New Roman" w:eastAsia="Arial CYR" w:hAnsi="Times New Roman" w:cs="Times New Roman"/>
                <w:sz w:val="28"/>
                <w:szCs w:val="28"/>
              </w:rPr>
            </w:pPr>
            <w:r>
              <w:rPr>
                <w:rFonts w:ascii="Times New Roman" w:eastAsia="Arial CYR" w:hAnsi="Times New Roman" w:cs="Times New Roman"/>
                <w:sz w:val="28"/>
                <w:szCs w:val="28"/>
              </w:rPr>
              <w:t>от 03 июля 2023 г. № 876</w:t>
            </w:r>
            <w:bookmarkStart w:id="0" w:name="_GoBack"/>
            <w:bookmarkEnd w:id="0"/>
          </w:p>
        </w:tc>
      </w:tr>
    </w:tbl>
    <w:p w:rsidR="00CC6B3E" w:rsidRPr="00621D06" w:rsidRDefault="00CC6B3E" w:rsidP="00CC6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6B3E" w:rsidRPr="00621D06" w:rsidRDefault="00CC6B3E" w:rsidP="00CC6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C6B3E" w:rsidRPr="00621D06" w:rsidRDefault="00CC6B3E" w:rsidP="00CC6B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476C" w:rsidRDefault="00D7476C" w:rsidP="00D7476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bookmarkStart w:id="1" w:name="Par39"/>
      <w:bookmarkEnd w:id="1"/>
      <w:r w:rsidRPr="00D747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ПРАВИЛА</w:t>
      </w:r>
    </w:p>
    <w:p w:rsidR="00D7476C" w:rsidRPr="00D7476C" w:rsidRDefault="00D7476C" w:rsidP="00D7476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CC6B3E" w:rsidRDefault="00D7476C" w:rsidP="00D7476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proofErr w:type="gramStart"/>
      <w:r w:rsidRPr="00D7476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proofErr w:type="gramEnd"/>
    </w:p>
    <w:p w:rsidR="00F0527B" w:rsidRDefault="00F0527B" w:rsidP="00D7476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D7476C" w:rsidRDefault="00D7476C" w:rsidP="00D747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7476C" w:rsidRDefault="00D7476C" w:rsidP="00D7476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gramStart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Настоящие Правила устанавливают порядок заключения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муниципальных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 в социальной сфере, организация оказания которых отнесена к полномочиям </w:t>
      </w:r>
      <w:r w:rsidRPr="00D7476C">
        <w:rPr>
          <w:rFonts w:ascii="Times New Roman" w:eastAsia="Calibri" w:hAnsi="Times New Roman" w:cs="Times New Roman"/>
          <w:iCs/>
          <w:sz w:val="28"/>
          <w:lang w:eastAsia="en-US"/>
        </w:rPr>
        <w:t xml:space="preserve">органов местного самоуправления муниципального образования 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соответственно – исполнитель услуг,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муниципальная услуга) соглашения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               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 финансовом обеспечении (возмещении) затрат, связанных с оказанием муниципальной услуги в соответствии с</w:t>
      </w:r>
      <w:proofErr w:type="gramEnd"/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социальным сертификатом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                      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 получение муниципальной услуги, в случае предоставления исполнителем услуг социального сертификата на получение муниципальной услуги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                    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уполномоченный орган или без предоставления социального сертификата на получение муниципальной услуги в социальной сфере в соответствии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                 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 частью 12 стат</w:t>
      </w:r>
      <w:r w:rsidR="00B8421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ьи 20 Федерального закона от 13 июля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2020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года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№ 189-ФЗ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              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«О государственном (муниципальном) социальном заказе на оказание государственных (муниципальных) услуг в социальной сфере» (далее соответственно </w:t>
      </w:r>
      <w:r w:rsidR="00D1503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социальный сертификат, соглашение в соответствии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                     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 сертификатом, Федеральный закон).</w:t>
      </w:r>
    </w:p>
    <w:p w:rsidR="00D7476C" w:rsidRDefault="00D7476C" w:rsidP="00D7476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0115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</w:t>
      </w:r>
      <w:r w:rsidRPr="00D7476C">
        <w:rPr>
          <w:rFonts w:ascii="Times New Roman" w:hAnsi="Times New Roman" w:cs="Times New Roman"/>
          <w:sz w:val="28"/>
          <w:szCs w:val="28"/>
        </w:rPr>
        <w:t xml:space="preserve">настоящих Правил </w:t>
      </w:r>
      <w:r w:rsidRPr="00480115">
        <w:rPr>
          <w:rFonts w:ascii="Times New Roman" w:hAnsi="Times New Roman" w:cs="Times New Roman"/>
          <w:sz w:val="28"/>
          <w:szCs w:val="28"/>
        </w:rPr>
        <w:t xml:space="preserve">понимается </w:t>
      </w:r>
      <w:r w:rsidRPr="00480115">
        <w:rPr>
          <w:rFonts w:ascii="Times New Roman" w:hAnsi="Times New Roman" w:cs="Times New Roman"/>
          <w:sz w:val="28"/>
        </w:rPr>
        <w:t xml:space="preserve">орган </w:t>
      </w:r>
      <w:r>
        <w:rPr>
          <w:rFonts w:ascii="Times New Roman" w:hAnsi="Times New Roman" w:cs="Times New Roman"/>
          <w:sz w:val="28"/>
        </w:rPr>
        <w:t xml:space="preserve">местного самоуправления </w:t>
      </w:r>
      <w:r w:rsidRPr="00777F48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округа, </w:t>
      </w:r>
      <w:r w:rsidRPr="00480115">
        <w:rPr>
          <w:rFonts w:ascii="Times New Roman" w:hAnsi="Times New Roman" w:cs="Times New Roman"/>
          <w:sz w:val="28"/>
          <w:szCs w:val="28"/>
        </w:rPr>
        <w:t xml:space="preserve">утверждающий </w:t>
      </w: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1503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социальный заказ) </w:t>
      </w:r>
      <w:r w:rsidRPr="00480115">
        <w:rPr>
          <w:rFonts w:ascii="Times New Roman" w:hAnsi="Times New Roman" w:cs="Times New Roman"/>
          <w:sz w:val="28"/>
          <w:szCs w:val="28"/>
        </w:rPr>
        <w:t xml:space="preserve">и обеспечивающий предоставление </w:t>
      </w:r>
      <w:r w:rsidRPr="001242B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80115">
        <w:rPr>
          <w:rFonts w:ascii="Times New Roman" w:hAnsi="Times New Roman" w:cs="Times New Roman"/>
          <w:sz w:val="28"/>
        </w:rPr>
        <w:t xml:space="preserve"> услуг</w:t>
      </w:r>
      <w:r>
        <w:rPr>
          <w:rFonts w:ascii="Times New Roman" w:hAnsi="Times New Roman" w:cs="Times New Roman"/>
          <w:sz w:val="28"/>
        </w:rPr>
        <w:t>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потребителям в соответствии с показателями, характеризующими качество оказания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в социальной сфере и (или) объем оказания так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80115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80115">
        <w:rPr>
          <w:rFonts w:ascii="Times New Roman" w:hAnsi="Times New Roman" w:cs="Times New Roman"/>
          <w:sz w:val="28"/>
          <w:szCs w:val="28"/>
        </w:rPr>
        <w:t xml:space="preserve"> и установленными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480115">
        <w:rPr>
          <w:rFonts w:ascii="Times New Roman" w:hAnsi="Times New Roman" w:cs="Times New Roman"/>
          <w:sz w:val="28"/>
          <w:szCs w:val="28"/>
        </w:rPr>
        <w:t xml:space="preserve"> социальным заказом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D7476C" w:rsidRPr="00480115" w:rsidRDefault="00D7476C" w:rsidP="00D747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образования администрации Шпаковского муниципального округа Ставропольского края.</w:t>
      </w:r>
    </w:p>
    <w:p w:rsidR="00D7476C" w:rsidRPr="00D7476C" w:rsidRDefault="00D7476C" w:rsidP="00D7476C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D7476C" w:rsidRPr="00D7476C" w:rsidRDefault="00D7476C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Под исполнителем услуг в целях настоящих Правил понима</w:t>
      </w:r>
      <w:r w:rsidR="00BD4838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юридическое лицо (кроме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муниципального 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учреждения, учрежденного </w:t>
      </w:r>
      <w:r w:rsidR="00BD4838" w:rsidRPr="00BD4838">
        <w:rPr>
          <w:rFonts w:ascii="Times New Roman" w:eastAsia="Calibri" w:hAnsi="Times New Roman" w:cs="Times New Roman"/>
          <w:sz w:val="28"/>
          <w:szCs w:val="28"/>
          <w:lang w:eastAsia="en-US"/>
        </w:rPr>
        <w:t>Шпаковским муниципальным округом</w:t>
      </w:r>
      <w:r w:rsidR="00BD483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либо, если иное не установлено федеральными законами, индивидуальный предприниматель, оказывающи</w:t>
      </w:r>
      <w:r w:rsidR="00BD4838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муниципальную</w:t>
      </w:r>
      <w:r w:rsidR="00BD483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услугу потребителям услуг на основании соглашения в соответствии с сертификатом, заключенного в соответствии с настоящими Правилами.</w:t>
      </w:r>
    </w:p>
    <w:p w:rsidR="00D7476C" w:rsidRDefault="00D7476C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Иные понятия, применяемые в настоящих Правилах, используются в значениях, указанных в Федеральном законе.</w:t>
      </w:r>
    </w:p>
    <w:p w:rsidR="00BD4838" w:rsidRPr="00D7476C" w:rsidRDefault="00BD4838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D7476C" w:rsidRDefault="00D7476C" w:rsidP="00D7476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Внесение изменений в соглашение в соответствии с сертификатом, а также его расторжение осуществляются посредством заключения 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 </w:t>
      </w:r>
    </w:p>
    <w:p w:rsidR="00D7476C" w:rsidRDefault="00D7476C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D7476C">
        <w:rPr>
          <w:rFonts w:ascii="Times New Roman" w:eastAsia="Calibri" w:hAnsi="Times New Roman" w:cs="Times New Roman"/>
          <w:sz w:val="28"/>
          <w:lang w:eastAsia="en-US"/>
        </w:rPr>
        <w:t xml:space="preserve">созданной в соответствии с бюджетным законодательством Российской Федерации </w:t>
      </w:r>
      <w:r w:rsidR="00BD4838" w:rsidRPr="00BD4838">
        <w:rPr>
          <w:rFonts w:ascii="Times New Roman" w:eastAsia="Calibri" w:hAnsi="Times New Roman" w:cs="Times New Roman"/>
          <w:sz w:val="28"/>
          <w:lang w:eastAsia="en-US"/>
        </w:rPr>
        <w:t>государственной интегрированной информационной системы управления общественными финансами «Электронный бюджет»</w:t>
      </w:r>
      <w:r w:rsidR="00BD4838" w:rsidRPr="00BD48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информационная система) с использованием усиленных квалифицированных электронных подписей.</w:t>
      </w:r>
      <w:proofErr w:type="gramEnd"/>
    </w:p>
    <w:p w:rsidR="00BD4838" w:rsidRPr="00D7476C" w:rsidRDefault="00BD4838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Default="00D7476C" w:rsidP="00D7476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_Ref114222410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Соглашение в соответствии с сертификатом и дополнительные соглашения формируются в виде электронного документа в информационной системе и подписываются усиленными квалифицированными электронными подписями лиц, имеющих право действовать от имени соответственно уполномоченного органа, исполнителя услуг.</w:t>
      </w:r>
      <w:bookmarkEnd w:id="2"/>
    </w:p>
    <w:p w:rsidR="00BD4838" w:rsidRPr="00D7476C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Default="00D7476C" w:rsidP="00D7476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Соглашение в соответствии с сертификатом и дополнительные соглашения заключаются в соответствии с типовыми формами, утверждаемыми </w:t>
      </w:r>
      <w:r w:rsidR="00BD4838" w:rsidRPr="00BD4838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нормативно</w:t>
      </w:r>
      <w:r w:rsidR="00BD4838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BD4838" w:rsidRPr="00BD4838">
        <w:rPr>
          <w:rFonts w:ascii="Times New Roman" w:eastAsia="Calibri" w:hAnsi="Times New Roman" w:cs="Times New Roman"/>
          <w:sz w:val="28"/>
          <w:szCs w:val="28"/>
          <w:lang w:eastAsia="en-US"/>
        </w:rPr>
        <w:t>правовым</w:t>
      </w:r>
      <w:r w:rsidR="00BD4838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BD4838" w:rsidRPr="00BD48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акт</w:t>
      </w:r>
      <w:r w:rsidR="00BD4838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BD4838" w:rsidRPr="00BD4838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BD4838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BD4838" w:rsidRPr="00BD48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Шпаковского муниципального округа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D4838" w:rsidRPr="00D7476C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D7476C" w:rsidRDefault="00D7476C" w:rsidP="00D7476C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_Ref114222433"/>
      <w:proofErr w:type="gramStart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соглашения в соответствии с сертификатом формируется уполномоченным органом в соответствии с пунктом 3 настоящих Правил для подписания юридическим лицом, индивидуальным предпринимателем, подавшим заявку на включение указанного лица в реестр исполнителей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муниципальной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 по социальному сертификату (далее – лицо, подавшее заявку), и заключается с лицом, подавшим заявку, после принятия уполномоченным органом в соответствии с пунктом 16 Положения о структуре реестра исполнителей</w:t>
      </w:r>
      <w:proofErr w:type="gramEnd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государственных (муниципальных) услуг в социальной сфере в соответствии с социальным сертификатом на получение 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от 13 февраля 2021 г. № 183 «Об утверждении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</w:t>
      </w:r>
      <w:proofErr w:type="gramEnd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proofErr w:type="gramStart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сфере» (далее – Положение о структуре реестра исполнителей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услуг),  решения о формировании соответствующей информации, включаемой в реестр</w:t>
      </w:r>
      <w:proofErr w:type="gramEnd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исполнителей 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муниципальной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услуги. </w:t>
      </w:r>
      <w:proofErr w:type="gramStart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В сформированном в соответствии с настоящим пунктом проекте соглашения в соответствии с социальным сертификатом</w:t>
      </w:r>
      <w:proofErr w:type="gramEnd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указываются следующие сведения:</w:t>
      </w:r>
      <w:bookmarkEnd w:id="3"/>
    </w:p>
    <w:p w:rsidR="00D7476C" w:rsidRPr="00D7476C" w:rsidRDefault="00D7476C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</w:t>
      </w:r>
      <w:proofErr w:type="gramEnd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:rsidR="00D7476C" w:rsidRDefault="00D7476C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потребителей услуг, формируемый в порядке, установленном</w:t>
      </w:r>
      <w:proofErr w:type="gramEnd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постановлением администрации </w:t>
      </w:r>
      <w:r w:rsidR="00BD48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Шпаковского муниципального округа 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реестр потребителей</w:t>
      </w:r>
      <w:r w:rsidRPr="00D7476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D4838" w:rsidRPr="00D7476C" w:rsidRDefault="00BD4838" w:rsidP="00D7476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Default="00D7476C" w:rsidP="00D7476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Сведения, предусмотренные абзацем </w:t>
      </w:r>
      <w:r w:rsidR="00B8421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 5 настоящих Правил, формируются уполномоченным органом в составе приложения, указанного в абзаце </w:t>
      </w:r>
      <w:r w:rsidR="00B8421F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 5 настоящих Правил, не позднее одного рабочего дня, следующего за днем внесения соответствующих сведений в реестр </w:t>
      </w: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потребителей, с направлением уведомления исполнителю услуг о формировании указанных сведений посредством информационной системы.</w:t>
      </w:r>
    </w:p>
    <w:p w:rsidR="00BD4838" w:rsidRPr="00D7476C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Default="00D7476C" w:rsidP="00D7476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_Ref114222393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3 рабочих дней, следующих за днем формирования в соответствии с пунктом 5 настоящих Правил в информационной системе проекта соглашения в соответствии с сертификатом, лицо, подавшее заявку, подписывает проект такого соглашения усиленной квалифицированной электронной подписью лица, имеющего право действовать от имени юридического лица, индивидуального предпринимателя.</w:t>
      </w:r>
      <w:bookmarkEnd w:id="4"/>
    </w:p>
    <w:p w:rsidR="00BD4838" w:rsidRPr="00D7476C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Default="00D7476C" w:rsidP="00D7476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_Ref114222397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Подписанный лицом, подавшим заявку, проект соглашения в соответствии с сертификатом направляется посредством информационной системы уполномоченному органу. В течение одного рабочего дня со дня, следующего за днем получения подписанного лицом, подавшим заявку, проекта соглашения в соответствии с сертификатом, уполномоченный орган подписывает такой проект соглашения и направляет подписанное им соглашение в соответствии с сертификатом посредством информационной системы лицу, подавшему заявку.</w:t>
      </w:r>
      <w:bookmarkEnd w:id="5"/>
    </w:p>
    <w:p w:rsidR="00BD4838" w:rsidRPr="00D7476C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Default="00D7476C" w:rsidP="00D7476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" w:name="_Ref114222454"/>
      <w:proofErr w:type="gramStart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наличия у лица, подавшего заявку разногласий по проекту соглашения в соответствии с сертификатом лицо, подавшее заявку, формирует в течение одного рабочего дня, следующего за днем размещения проекта соглашения в соответствии с сертификатом, в информационной системе возражения, которые размещаются не более чем один раз в информационной системе в отношении соответствующего проекта соглашения и которые содержат замечания к соответствующим положениям</w:t>
      </w:r>
      <w:proofErr w:type="gramEnd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соглашения в соответствии с сертификатом.</w:t>
      </w:r>
      <w:bookmarkEnd w:id="6"/>
    </w:p>
    <w:p w:rsidR="00BD4838" w:rsidRPr="00D7476C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Default="00D7476C" w:rsidP="00D7476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7" w:name="_Ref114222465"/>
      <w:proofErr w:type="gramStart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3 рабочих дней, следующих за днем размещения лицом, подавшим заявку, в информационной системе в соответствии с пунктом 9 настоящих Правил возражений, уполномоченный орган рассматривает такие возражения и формирует в информационной системе протокол разногласий, подписанный усиленной квалифицированной электронной подписью лица, имеющего право действовать от имени уполномоченного органа, об учете содержащихся в возражениях замечаний лица, подавшего заявку, с приложением доработанного</w:t>
      </w:r>
      <w:proofErr w:type="gramEnd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проекта соглашения в соответствии с сертификатом  или об отказе учесть возражения с обоснованием такого отказа с приложением проекта соглашения в соответствии с сертификатом.</w:t>
      </w:r>
      <w:bookmarkEnd w:id="7"/>
    </w:p>
    <w:p w:rsidR="00BD4838" w:rsidRPr="00D7476C" w:rsidRDefault="00BD4838" w:rsidP="00BD483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D7476C" w:rsidRDefault="00D7476C" w:rsidP="00D7476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8" w:name="_Ref114222477"/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наличия у исполнителя услуг разногласий по проекту дополнительного соглашения формирование исполнителем услуг возражений в отношении соответствующего проекта дополнительного соглашения и их рассмотрение уполномоченным органом осуществляются в порядке и сроки, которые установлены пунктами 9 и 10 настоящих Правил.</w:t>
      </w:r>
      <w:bookmarkEnd w:id="8"/>
    </w:p>
    <w:p w:rsidR="00D7476C" w:rsidRPr="00D7476C" w:rsidRDefault="00D7476C" w:rsidP="00D7476C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случае, предусмотренном пунктами 10 и 11 настоящих Правил, соглашение в соответствии с сертификатом (дополнительное соглашение в соответствии с сертификатом) заключается в порядке, установленном пунктами 7 и 8 настоящих Правил.</w:t>
      </w:r>
    </w:p>
    <w:p w:rsidR="00D7476C" w:rsidRPr="00D7476C" w:rsidRDefault="00D7476C" w:rsidP="00D7476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Default="00D7476C" w:rsidP="00D7476C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51804" w:rsidRDefault="00251804" w:rsidP="00133D9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D7476C" w:rsidRPr="00D7476C" w:rsidRDefault="00D7476C" w:rsidP="00D7476C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476C">
        <w:rPr>
          <w:rFonts w:ascii="Times New Roman" w:eastAsia="Calibri" w:hAnsi="Times New Roman" w:cs="Times New Roman"/>
          <w:sz w:val="28"/>
          <w:szCs w:val="28"/>
          <w:lang w:eastAsia="en-US"/>
        </w:rPr>
        <w:t>_____________</w:t>
      </w:r>
    </w:p>
    <w:p w:rsidR="00D7476C" w:rsidRPr="00D7476C" w:rsidRDefault="00D7476C" w:rsidP="00D7476C">
      <w:pPr>
        <w:tabs>
          <w:tab w:val="left" w:pos="127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7476C" w:rsidRPr="00D7476C" w:rsidRDefault="00D7476C" w:rsidP="00D7476C">
      <w:pPr>
        <w:tabs>
          <w:tab w:val="left" w:pos="0"/>
          <w:tab w:val="left" w:pos="426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6E9" w:rsidRDefault="008576E9" w:rsidP="00D7476C"/>
    <w:sectPr w:rsidR="008576E9" w:rsidSect="00686231">
      <w:headerReference w:type="default" r:id="rId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81" w:rsidRDefault="00330781" w:rsidP="00686231">
      <w:pPr>
        <w:spacing w:after="0" w:line="240" w:lineRule="auto"/>
      </w:pPr>
      <w:r>
        <w:separator/>
      </w:r>
    </w:p>
  </w:endnote>
  <w:endnote w:type="continuationSeparator" w:id="0">
    <w:p w:rsidR="00330781" w:rsidRDefault="00330781" w:rsidP="00686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81" w:rsidRDefault="00330781" w:rsidP="00686231">
      <w:pPr>
        <w:spacing w:after="0" w:line="240" w:lineRule="auto"/>
      </w:pPr>
      <w:r>
        <w:separator/>
      </w:r>
    </w:p>
  </w:footnote>
  <w:footnote w:type="continuationSeparator" w:id="0">
    <w:p w:rsidR="00330781" w:rsidRDefault="00330781" w:rsidP="00686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388469"/>
      <w:docPartObj>
        <w:docPartGallery w:val="Page Numbers (Top of Page)"/>
        <w:docPartUnique/>
      </w:docPartObj>
    </w:sdtPr>
    <w:sdtEndPr/>
    <w:sdtContent>
      <w:p w:rsidR="00686231" w:rsidRDefault="0047574C" w:rsidP="00686231">
        <w:pPr>
          <w:pStyle w:val="a3"/>
          <w:jc w:val="center"/>
        </w:pPr>
        <w:r w:rsidRPr="006862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86231" w:rsidRPr="0068623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862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300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862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86231" w:rsidRDefault="006862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3E"/>
    <w:rsid w:val="00034316"/>
    <w:rsid w:val="00133D92"/>
    <w:rsid w:val="00181189"/>
    <w:rsid w:val="00242712"/>
    <w:rsid w:val="00251804"/>
    <w:rsid w:val="00330781"/>
    <w:rsid w:val="00351278"/>
    <w:rsid w:val="0047574C"/>
    <w:rsid w:val="004D36A7"/>
    <w:rsid w:val="00686231"/>
    <w:rsid w:val="00703003"/>
    <w:rsid w:val="007815F7"/>
    <w:rsid w:val="008576E9"/>
    <w:rsid w:val="008A3F21"/>
    <w:rsid w:val="009B442F"/>
    <w:rsid w:val="00A14F85"/>
    <w:rsid w:val="00B8421F"/>
    <w:rsid w:val="00BD4838"/>
    <w:rsid w:val="00C42B13"/>
    <w:rsid w:val="00C45AE5"/>
    <w:rsid w:val="00CC6B3E"/>
    <w:rsid w:val="00D1503A"/>
    <w:rsid w:val="00D7476C"/>
    <w:rsid w:val="00F0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68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231"/>
  </w:style>
  <w:style w:type="paragraph" w:styleId="a5">
    <w:name w:val="footer"/>
    <w:basedOn w:val="a"/>
    <w:link w:val="a6"/>
    <w:uiPriority w:val="99"/>
    <w:semiHidden/>
    <w:unhideWhenUsed/>
    <w:rsid w:val="0068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6231"/>
  </w:style>
  <w:style w:type="paragraph" w:styleId="a7">
    <w:name w:val="Balloon Text"/>
    <w:basedOn w:val="a"/>
    <w:link w:val="a8"/>
    <w:uiPriority w:val="99"/>
    <w:semiHidden/>
    <w:unhideWhenUsed/>
    <w:rsid w:val="0078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5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4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header"/>
    <w:basedOn w:val="a"/>
    <w:link w:val="a4"/>
    <w:uiPriority w:val="99"/>
    <w:unhideWhenUsed/>
    <w:rsid w:val="0068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231"/>
  </w:style>
  <w:style w:type="paragraph" w:styleId="a5">
    <w:name w:val="footer"/>
    <w:basedOn w:val="a"/>
    <w:link w:val="a6"/>
    <w:uiPriority w:val="99"/>
    <w:semiHidden/>
    <w:unhideWhenUsed/>
    <w:rsid w:val="00686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6231"/>
  </w:style>
  <w:style w:type="paragraph" w:styleId="a7">
    <w:name w:val="Balloon Text"/>
    <w:basedOn w:val="a"/>
    <w:link w:val="a8"/>
    <w:uiPriority w:val="99"/>
    <w:semiHidden/>
    <w:unhideWhenUsed/>
    <w:rsid w:val="00781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FD05A-86A5-4812-8171-AA7E17EF5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Князь Александра Николаевна</cp:lastModifiedBy>
  <cp:revision>2</cp:revision>
  <cp:lastPrinted>2023-06-27T06:54:00Z</cp:lastPrinted>
  <dcterms:created xsi:type="dcterms:W3CDTF">2023-07-03T13:29:00Z</dcterms:created>
  <dcterms:modified xsi:type="dcterms:W3CDTF">2023-07-03T13:29:00Z</dcterms:modified>
</cp:coreProperties>
</file>