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112" w:rsidRPr="00C67112" w:rsidRDefault="00C67112" w:rsidP="00C67112">
      <w:pPr>
        <w:widowControl w:val="0"/>
        <w:suppressAutoHyphens/>
        <w:autoSpaceDE w:val="0"/>
        <w:autoSpaceDN w:val="0"/>
        <w:adjustRightInd w:val="0"/>
        <w:jc w:val="right"/>
        <w:rPr>
          <w:b/>
          <w:bCs/>
          <w:sz w:val="32"/>
          <w:szCs w:val="32"/>
        </w:rPr>
      </w:pPr>
      <w:r w:rsidRPr="00C67112">
        <w:rPr>
          <w:b/>
          <w:bCs/>
          <w:sz w:val="32"/>
          <w:szCs w:val="32"/>
        </w:rPr>
        <w:t>ПРОЕКТ</w:t>
      </w:r>
    </w:p>
    <w:p w:rsidR="00C67112" w:rsidRPr="00C67112" w:rsidRDefault="00C67112" w:rsidP="00C67112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sz w:val="48"/>
          <w:szCs w:val="48"/>
        </w:rPr>
      </w:pPr>
      <w:r w:rsidRPr="00C67112">
        <w:rPr>
          <w:b/>
          <w:bCs/>
          <w:sz w:val="48"/>
          <w:szCs w:val="48"/>
        </w:rPr>
        <w:t>Д О Г О В О Р</w:t>
      </w:r>
    </w:p>
    <w:p w:rsidR="00C67112" w:rsidRPr="00C67112" w:rsidRDefault="00C67112" w:rsidP="00C67112">
      <w:pPr>
        <w:widowControl w:val="0"/>
        <w:tabs>
          <w:tab w:val="left" w:pos="7128"/>
        </w:tabs>
        <w:suppressAutoHyphens/>
        <w:autoSpaceDE w:val="0"/>
        <w:autoSpaceDN w:val="0"/>
        <w:adjustRightInd w:val="0"/>
        <w:jc w:val="left"/>
        <w:rPr>
          <w:szCs w:val="28"/>
        </w:rPr>
      </w:pPr>
      <w:r w:rsidRPr="00C67112">
        <w:rPr>
          <w:szCs w:val="28"/>
        </w:rPr>
        <w:t xml:space="preserve">    от</w:t>
      </w:r>
      <w:r w:rsidRPr="00C67112">
        <w:rPr>
          <w:szCs w:val="28"/>
        </w:rPr>
        <w:tab/>
        <w:t xml:space="preserve"> </w:t>
      </w:r>
      <w:r w:rsidRPr="00C67112">
        <w:rPr>
          <w:szCs w:val="28"/>
        </w:rPr>
        <w:tab/>
        <w:t xml:space="preserve">№ </w:t>
      </w:r>
    </w:p>
    <w:p w:rsidR="00C67112" w:rsidRPr="00C67112" w:rsidRDefault="00C67112" w:rsidP="00C67112">
      <w:pPr>
        <w:widowControl w:val="0"/>
        <w:suppressAutoHyphens/>
        <w:autoSpaceDE w:val="0"/>
        <w:autoSpaceDN w:val="0"/>
        <w:adjustRightInd w:val="0"/>
        <w:jc w:val="center"/>
        <w:rPr>
          <w:sz w:val="40"/>
          <w:szCs w:val="40"/>
        </w:rPr>
      </w:pPr>
      <w:r w:rsidRPr="00C67112">
        <w:rPr>
          <w:sz w:val="40"/>
          <w:szCs w:val="40"/>
        </w:rPr>
        <w:t>аренды земельного участка государственная собственность на который не разграничена</w:t>
      </w:r>
    </w:p>
    <w:p w:rsidR="00C67112" w:rsidRPr="00C67112" w:rsidRDefault="00C67112" w:rsidP="00C67112">
      <w:pPr>
        <w:widowControl w:val="0"/>
        <w:suppressAutoHyphens/>
        <w:autoSpaceDE w:val="0"/>
        <w:autoSpaceDN w:val="0"/>
        <w:adjustRightInd w:val="0"/>
        <w:jc w:val="center"/>
        <w:rPr>
          <w:sz w:val="40"/>
          <w:szCs w:val="40"/>
        </w:rPr>
      </w:pPr>
      <w:r w:rsidRPr="00C67112">
        <w:rPr>
          <w:sz w:val="40"/>
          <w:szCs w:val="40"/>
        </w:rPr>
        <w:t xml:space="preserve"> (с правом капитального строительства)  </w:t>
      </w:r>
    </w:p>
    <w:p w:rsidR="00C67112" w:rsidRPr="00C67112" w:rsidRDefault="00C67112" w:rsidP="00C67112">
      <w:pPr>
        <w:widowControl w:val="0"/>
        <w:suppressAutoHyphens/>
        <w:autoSpaceDE w:val="0"/>
        <w:autoSpaceDN w:val="0"/>
        <w:adjustRightInd w:val="0"/>
        <w:rPr>
          <w:sz w:val="20"/>
          <w:szCs w:val="20"/>
        </w:rPr>
      </w:pPr>
    </w:p>
    <w:p w:rsidR="00C67112" w:rsidRPr="00C67112" w:rsidRDefault="00C67112" w:rsidP="00C67112">
      <w:pPr>
        <w:keepNext/>
        <w:widowControl w:val="0"/>
        <w:suppressAutoHyphens/>
        <w:autoSpaceDE w:val="0"/>
        <w:autoSpaceDN w:val="0"/>
        <w:adjustRightInd w:val="0"/>
        <w:jc w:val="center"/>
        <w:outlineLvl w:val="0"/>
        <w:rPr>
          <w:szCs w:val="28"/>
        </w:rPr>
      </w:pPr>
      <w:r w:rsidRPr="00C67112">
        <w:rPr>
          <w:szCs w:val="28"/>
        </w:rPr>
        <w:t>г. Михайловск</w:t>
      </w:r>
    </w:p>
    <w:p w:rsidR="00C67112" w:rsidRPr="00C67112" w:rsidRDefault="00C67112" w:rsidP="00C67112">
      <w:pPr>
        <w:keepNext/>
        <w:widowControl w:val="0"/>
        <w:suppressAutoHyphens/>
        <w:autoSpaceDE w:val="0"/>
        <w:autoSpaceDN w:val="0"/>
        <w:adjustRightInd w:val="0"/>
        <w:jc w:val="center"/>
        <w:outlineLvl w:val="0"/>
        <w:rPr>
          <w:szCs w:val="28"/>
        </w:rPr>
      </w:pPr>
    </w:p>
    <w:p w:rsidR="00C67112" w:rsidRPr="00C67112" w:rsidRDefault="00C67112" w:rsidP="00C67112">
      <w:pPr>
        <w:widowControl w:val="0"/>
        <w:tabs>
          <w:tab w:val="left" w:pos="7032"/>
        </w:tabs>
        <w:suppressAutoHyphens/>
        <w:autoSpaceDE w:val="0"/>
        <w:autoSpaceDN w:val="0"/>
        <w:adjustRightInd w:val="0"/>
        <w:ind w:firstLine="709"/>
        <w:rPr>
          <w:sz w:val="23"/>
          <w:szCs w:val="23"/>
        </w:rPr>
      </w:pPr>
      <w:r w:rsidRPr="00C67112">
        <w:rPr>
          <w:sz w:val="23"/>
          <w:szCs w:val="23"/>
        </w:rPr>
        <w:t>Комитет</w:t>
      </w:r>
      <w:r w:rsidRPr="00C67112">
        <w:rPr>
          <w:bCs/>
          <w:sz w:val="24"/>
        </w:rPr>
        <w:t xml:space="preserve"> имущественных и земельных отношений администрации Шпаковского муниципального района Ставропольского края</w:t>
      </w:r>
      <w:r w:rsidRPr="00C67112">
        <w:rPr>
          <w:sz w:val="23"/>
          <w:szCs w:val="23"/>
        </w:rPr>
        <w:t>, именуемый в дальнейшем «Арендодатель», в лице ________________, действующего на основании Положения о комитете, распоряжения _______________ от ______ №___, с одной стороны, и</w:t>
      </w:r>
    </w:p>
    <w:p w:rsidR="00C67112" w:rsidRPr="00C67112" w:rsidRDefault="00C67112" w:rsidP="00C67112">
      <w:pPr>
        <w:widowControl w:val="0"/>
        <w:shd w:val="clear" w:color="auto" w:fill="FFFFFF"/>
        <w:suppressAutoHyphens/>
        <w:autoSpaceDE w:val="0"/>
        <w:autoSpaceDN w:val="0"/>
        <w:adjustRightInd w:val="0"/>
        <w:jc w:val="left"/>
        <w:rPr>
          <w:color w:val="000000"/>
          <w:sz w:val="23"/>
          <w:szCs w:val="23"/>
        </w:rPr>
      </w:pPr>
      <w:r w:rsidRPr="00C67112">
        <w:rPr>
          <w:color w:val="000000"/>
          <w:sz w:val="23"/>
          <w:szCs w:val="23"/>
        </w:rPr>
        <w:t>___________________________________________________________________________________</w:t>
      </w:r>
    </w:p>
    <w:p w:rsidR="00C67112" w:rsidRPr="00C67112" w:rsidRDefault="00C67112" w:rsidP="00C67112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09"/>
        <w:jc w:val="center"/>
        <w:rPr>
          <w:color w:val="000000"/>
          <w:sz w:val="20"/>
          <w:szCs w:val="20"/>
        </w:rPr>
      </w:pPr>
      <w:r w:rsidRPr="00C67112">
        <w:rPr>
          <w:color w:val="000000"/>
          <w:sz w:val="20"/>
          <w:szCs w:val="20"/>
        </w:rPr>
        <w:t xml:space="preserve">(полное название юридического лица/фамилия, имя, отчество гражданина) </w:t>
      </w:r>
    </w:p>
    <w:p w:rsidR="00C67112" w:rsidRPr="00C67112" w:rsidRDefault="00C67112" w:rsidP="00C67112">
      <w:pPr>
        <w:widowControl w:val="0"/>
        <w:shd w:val="clear" w:color="auto" w:fill="FFFFFF"/>
        <w:suppressAutoHyphens/>
        <w:autoSpaceDE w:val="0"/>
        <w:autoSpaceDN w:val="0"/>
        <w:adjustRightInd w:val="0"/>
        <w:jc w:val="left"/>
        <w:rPr>
          <w:sz w:val="23"/>
          <w:szCs w:val="23"/>
        </w:rPr>
      </w:pPr>
      <w:r w:rsidRPr="00C67112">
        <w:rPr>
          <w:sz w:val="23"/>
          <w:szCs w:val="23"/>
        </w:rPr>
        <w:t>___________________________________________________________________________________</w:t>
      </w:r>
    </w:p>
    <w:p w:rsidR="00C67112" w:rsidRPr="00C67112" w:rsidRDefault="00C67112" w:rsidP="00C67112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09"/>
        <w:jc w:val="center"/>
        <w:rPr>
          <w:color w:val="000000"/>
          <w:sz w:val="20"/>
          <w:szCs w:val="20"/>
        </w:rPr>
      </w:pPr>
      <w:r w:rsidRPr="00C67112">
        <w:rPr>
          <w:color w:val="000000"/>
          <w:sz w:val="20"/>
          <w:szCs w:val="20"/>
        </w:rPr>
        <w:t xml:space="preserve"> (ИНН, ОГРН/дата и место рождения, гражданство, пол)</w:t>
      </w:r>
    </w:p>
    <w:p w:rsidR="00C67112" w:rsidRPr="00C67112" w:rsidRDefault="00C67112" w:rsidP="00C67112">
      <w:pPr>
        <w:widowControl w:val="0"/>
        <w:shd w:val="clear" w:color="auto" w:fill="FFFFFF"/>
        <w:suppressAutoHyphens/>
        <w:autoSpaceDE w:val="0"/>
        <w:autoSpaceDN w:val="0"/>
        <w:adjustRightInd w:val="0"/>
        <w:jc w:val="left"/>
        <w:rPr>
          <w:color w:val="000000"/>
          <w:sz w:val="23"/>
          <w:szCs w:val="23"/>
        </w:rPr>
      </w:pPr>
      <w:r w:rsidRPr="00C67112">
        <w:rPr>
          <w:color w:val="000000"/>
          <w:sz w:val="23"/>
          <w:szCs w:val="23"/>
        </w:rPr>
        <w:t>___________________________________________________________________________________</w:t>
      </w:r>
    </w:p>
    <w:p w:rsidR="00C67112" w:rsidRPr="00C67112" w:rsidRDefault="00C67112" w:rsidP="00C67112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09"/>
        <w:jc w:val="center"/>
        <w:rPr>
          <w:color w:val="000000"/>
          <w:sz w:val="20"/>
          <w:szCs w:val="20"/>
        </w:rPr>
      </w:pPr>
      <w:r w:rsidRPr="00C67112">
        <w:rPr>
          <w:color w:val="000000"/>
          <w:sz w:val="20"/>
          <w:szCs w:val="20"/>
        </w:rPr>
        <w:t>(паспортные данные, адрес регистрации)</w:t>
      </w:r>
    </w:p>
    <w:p w:rsidR="00C67112" w:rsidRPr="00C67112" w:rsidRDefault="00C67112" w:rsidP="00C67112">
      <w:pPr>
        <w:widowControl w:val="0"/>
        <w:autoSpaceDE w:val="0"/>
        <w:autoSpaceDN w:val="0"/>
        <w:adjustRightInd w:val="0"/>
        <w:rPr>
          <w:sz w:val="23"/>
          <w:szCs w:val="23"/>
        </w:rPr>
      </w:pPr>
      <w:r w:rsidRPr="00C67112">
        <w:rPr>
          <w:sz w:val="23"/>
          <w:szCs w:val="23"/>
        </w:rPr>
        <w:t>именуем</w:t>
      </w:r>
      <w:r w:rsidRPr="00C67112">
        <w:rPr>
          <w:rFonts w:cs="Courier New"/>
          <w:sz w:val="23"/>
          <w:szCs w:val="23"/>
        </w:rPr>
        <w:t xml:space="preserve">__ </w:t>
      </w:r>
      <w:r w:rsidRPr="00C67112">
        <w:rPr>
          <w:sz w:val="23"/>
          <w:szCs w:val="23"/>
        </w:rPr>
        <w:t xml:space="preserve">в дальнейшем «Арендатор», </w:t>
      </w:r>
    </w:p>
    <w:p w:rsidR="00C67112" w:rsidRPr="00C67112" w:rsidRDefault="00C67112" w:rsidP="00C67112">
      <w:pPr>
        <w:widowControl w:val="0"/>
        <w:autoSpaceDE w:val="0"/>
        <w:autoSpaceDN w:val="0"/>
        <w:adjustRightInd w:val="0"/>
        <w:rPr>
          <w:sz w:val="23"/>
          <w:szCs w:val="23"/>
        </w:rPr>
      </w:pPr>
      <w:r w:rsidRPr="00C67112">
        <w:rPr>
          <w:sz w:val="23"/>
          <w:szCs w:val="23"/>
        </w:rPr>
        <w:t>в лице ____________________________________________________________________________,</w:t>
      </w:r>
      <w:r w:rsidRPr="00C67112">
        <w:rPr>
          <w:color w:val="FFFFFF"/>
          <w:sz w:val="23"/>
          <w:szCs w:val="23"/>
        </w:rPr>
        <w:t>,</w:t>
      </w:r>
    </w:p>
    <w:p w:rsidR="00C67112" w:rsidRPr="00C67112" w:rsidRDefault="00C67112" w:rsidP="00C67112">
      <w:pPr>
        <w:widowControl w:val="0"/>
        <w:autoSpaceDE w:val="0"/>
        <w:autoSpaceDN w:val="0"/>
        <w:adjustRightInd w:val="0"/>
        <w:ind w:firstLine="709"/>
        <w:jc w:val="center"/>
        <w:rPr>
          <w:sz w:val="20"/>
          <w:szCs w:val="20"/>
        </w:rPr>
      </w:pPr>
      <w:r w:rsidRPr="00C67112">
        <w:rPr>
          <w:sz w:val="20"/>
          <w:szCs w:val="20"/>
        </w:rPr>
        <w:t xml:space="preserve">            (должность, фамилия, имя, отчество представителя Арендатора) </w:t>
      </w:r>
    </w:p>
    <w:p w:rsidR="00C67112" w:rsidRPr="00C67112" w:rsidRDefault="00C67112" w:rsidP="00C67112">
      <w:pPr>
        <w:widowControl w:val="0"/>
        <w:autoSpaceDE w:val="0"/>
        <w:autoSpaceDN w:val="0"/>
        <w:adjustRightInd w:val="0"/>
        <w:jc w:val="left"/>
        <w:rPr>
          <w:sz w:val="23"/>
          <w:szCs w:val="23"/>
        </w:rPr>
      </w:pPr>
      <w:r w:rsidRPr="00C67112">
        <w:rPr>
          <w:sz w:val="23"/>
          <w:szCs w:val="23"/>
        </w:rPr>
        <w:t>действующего(ей) на основании ______________________________________________________,</w:t>
      </w:r>
      <w:r w:rsidRPr="00C67112">
        <w:rPr>
          <w:color w:val="FFFFFF"/>
          <w:sz w:val="23"/>
          <w:szCs w:val="23"/>
        </w:rPr>
        <w:t>,</w:t>
      </w:r>
    </w:p>
    <w:p w:rsidR="00C67112" w:rsidRPr="00C67112" w:rsidRDefault="00C67112" w:rsidP="00C67112">
      <w:pPr>
        <w:widowControl w:val="0"/>
        <w:autoSpaceDE w:val="0"/>
        <w:autoSpaceDN w:val="0"/>
        <w:adjustRightInd w:val="0"/>
        <w:rPr>
          <w:sz w:val="23"/>
          <w:szCs w:val="23"/>
        </w:rPr>
      </w:pPr>
      <w:r w:rsidRPr="00C67112">
        <w:rPr>
          <w:sz w:val="23"/>
          <w:szCs w:val="23"/>
        </w:rPr>
        <w:t>с другой стороны, при совместном упоминании именуемые «Стороны», заключили настоящий Договор о нижеследующем:</w:t>
      </w:r>
    </w:p>
    <w:p w:rsidR="00C67112" w:rsidRPr="00C67112" w:rsidRDefault="00C67112" w:rsidP="00C67112">
      <w:pPr>
        <w:widowControl w:val="0"/>
        <w:autoSpaceDE w:val="0"/>
        <w:autoSpaceDN w:val="0"/>
        <w:adjustRightInd w:val="0"/>
        <w:ind w:firstLine="709"/>
        <w:rPr>
          <w:rFonts w:cs="Courier New"/>
          <w:b/>
          <w:sz w:val="23"/>
          <w:szCs w:val="23"/>
        </w:rPr>
      </w:pPr>
    </w:p>
    <w:p w:rsidR="00C67112" w:rsidRPr="00C67112" w:rsidRDefault="00C67112" w:rsidP="00C67112">
      <w:pPr>
        <w:widowControl w:val="0"/>
        <w:autoSpaceDE w:val="0"/>
        <w:autoSpaceDN w:val="0"/>
        <w:adjustRightInd w:val="0"/>
        <w:ind w:firstLine="709"/>
        <w:jc w:val="center"/>
        <w:rPr>
          <w:sz w:val="23"/>
          <w:szCs w:val="23"/>
        </w:rPr>
      </w:pPr>
      <w:r w:rsidRPr="00C67112">
        <w:rPr>
          <w:sz w:val="23"/>
          <w:szCs w:val="23"/>
        </w:rPr>
        <w:t>1. Предмет Договора</w:t>
      </w:r>
    </w:p>
    <w:p w:rsidR="00C67112" w:rsidRPr="00C67112" w:rsidRDefault="00C67112" w:rsidP="00C67112">
      <w:pPr>
        <w:widowControl w:val="0"/>
        <w:autoSpaceDE w:val="0"/>
        <w:autoSpaceDN w:val="0"/>
        <w:adjustRightInd w:val="0"/>
        <w:ind w:firstLine="709"/>
        <w:rPr>
          <w:rFonts w:eastAsia="Calibri"/>
          <w:sz w:val="23"/>
          <w:szCs w:val="23"/>
        </w:rPr>
      </w:pPr>
      <w:r w:rsidRPr="00C67112">
        <w:rPr>
          <w:sz w:val="23"/>
          <w:szCs w:val="23"/>
        </w:rPr>
        <w:t>1.1. </w:t>
      </w:r>
      <w:r w:rsidRPr="00C67112">
        <w:rPr>
          <w:rFonts w:eastAsia="Calibri"/>
          <w:sz w:val="23"/>
          <w:szCs w:val="23"/>
        </w:rPr>
        <w:t xml:space="preserve">Арендодатель в соответствии с протоколом _____________________________________ от _________ № ____ предоставляет, а Арендатор принимает в аренду земельный участок из земель населенных пунктов с кадастровым </w:t>
      </w:r>
      <w:r w:rsidRPr="00C67112">
        <w:rPr>
          <w:color w:val="000000"/>
          <w:sz w:val="23"/>
          <w:szCs w:val="23"/>
        </w:rPr>
        <w:t>номером ________________________</w:t>
      </w:r>
      <w:r w:rsidRPr="00C67112">
        <w:rPr>
          <w:sz w:val="23"/>
          <w:szCs w:val="23"/>
        </w:rPr>
        <w:t>.</w:t>
      </w:r>
    </w:p>
    <w:p w:rsidR="00C67112" w:rsidRPr="00C67112" w:rsidRDefault="00C67112" w:rsidP="00C67112">
      <w:pPr>
        <w:widowControl w:val="0"/>
        <w:autoSpaceDE w:val="0"/>
        <w:autoSpaceDN w:val="0"/>
        <w:adjustRightInd w:val="0"/>
        <w:rPr>
          <w:rFonts w:cs="Courier New"/>
          <w:color w:val="000000"/>
          <w:sz w:val="23"/>
          <w:szCs w:val="23"/>
        </w:rPr>
      </w:pPr>
      <w:r w:rsidRPr="00C67112">
        <w:rPr>
          <w:rFonts w:cs="Courier New"/>
          <w:color w:val="000000"/>
          <w:sz w:val="23"/>
          <w:szCs w:val="23"/>
        </w:rPr>
        <w:t xml:space="preserve">Местоположение:______________________________________________________________ </w:t>
      </w:r>
    </w:p>
    <w:p w:rsidR="00C67112" w:rsidRPr="00C67112" w:rsidRDefault="00C67112" w:rsidP="00C67112">
      <w:pPr>
        <w:widowControl w:val="0"/>
        <w:autoSpaceDE w:val="0"/>
        <w:autoSpaceDN w:val="0"/>
        <w:adjustRightInd w:val="0"/>
        <w:ind w:firstLine="709"/>
        <w:jc w:val="center"/>
        <w:rPr>
          <w:rFonts w:cs="Courier New"/>
          <w:color w:val="000000"/>
          <w:sz w:val="20"/>
          <w:szCs w:val="20"/>
        </w:rPr>
      </w:pPr>
      <w:r w:rsidRPr="00C67112">
        <w:rPr>
          <w:rFonts w:cs="Courier New"/>
          <w:color w:val="000000"/>
          <w:sz w:val="20"/>
          <w:szCs w:val="20"/>
        </w:rPr>
        <w:t>(полные адресные данные)</w:t>
      </w:r>
    </w:p>
    <w:p w:rsidR="00C67112" w:rsidRPr="00C67112" w:rsidRDefault="00C67112" w:rsidP="00C67112">
      <w:pPr>
        <w:widowControl w:val="0"/>
        <w:shd w:val="clear" w:color="auto" w:fill="FFFFFF"/>
        <w:suppressAutoHyphens/>
        <w:autoSpaceDE w:val="0"/>
        <w:autoSpaceDN w:val="0"/>
        <w:adjustRightInd w:val="0"/>
        <w:jc w:val="left"/>
        <w:rPr>
          <w:color w:val="000000"/>
          <w:sz w:val="23"/>
          <w:szCs w:val="23"/>
        </w:rPr>
      </w:pPr>
      <w:r w:rsidRPr="00C67112">
        <w:rPr>
          <w:color w:val="000000"/>
          <w:sz w:val="23"/>
          <w:szCs w:val="23"/>
        </w:rPr>
        <w:t>________________________________________________________________________________</w:t>
      </w:r>
    </w:p>
    <w:p w:rsidR="00C67112" w:rsidRPr="00C67112" w:rsidRDefault="00C67112" w:rsidP="00C67112">
      <w:pPr>
        <w:widowControl w:val="0"/>
        <w:autoSpaceDE w:val="0"/>
        <w:autoSpaceDN w:val="0"/>
        <w:adjustRightInd w:val="0"/>
        <w:ind w:firstLine="709"/>
        <w:jc w:val="center"/>
        <w:rPr>
          <w:sz w:val="20"/>
          <w:szCs w:val="20"/>
        </w:rPr>
      </w:pPr>
      <w:r w:rsidRPr="00C67112">
        <w:rPr>
          <w:sz w:val="20"/>
          <w:szCs w:val="20"/>
        </w:rPr>
        <w:t>(вид разрешенного использования</w:t>
      </w:r>
      <w:r w:rsidRPr="00C67112">
        <w:rPr>
          <w:color w:val="000000"/>
          <w:sz w:val="20"/>
          <w:szCs w:val="20"/>
        </w:rPr>
        <w:t xml:space="preserve"> земельного участка, код (числовое обозначение</w:t>
      </w:r>
      <w:r w:rsidRPr="00C67112">
        <w:rPr>
          <w:sz w:val="20"/>
          <w:szCs w:val="20"/>
        </w:rPr>
        <w:t>)</w:t>
      </w:r>
    </w:p>
    <w:p w:rsidR="00C67112" w:rsidRPr="00C67112" w:rsidRDefault="00C67112" w:rsidP="00C67112">
      <w:pPr>
        <w:widowControl w:val="0"/>
        <w:autoSpaceDE w:val="0"/>
        <w:autoSpaceDN w:val="0"/>
        <w:adjustRightInd w:val="0"/>
        <w:ind w:firstLine="709"/>
        <w:jc w:val="center"/>
        <w:rPr>
          <w:sz w:val="20"/>
          <w:szCs w:val="20"/>
        </w:rPr>
      </w:pPr>
      <w:r w:rsidRPr="00C67112">
        <w:rPr>
          <w:sz w:val="20"/>
          <w:szCs w:val="20"/>
        </w:rPr>
        <w:t xml:space="preserve"> согласно классификатору)</w:t>
      </w:r>
    </w:p>
    <w:p w:rsidR="00C67112" w:rsidRPr="00C67112" w:rsidRDefault="00C67112" w:rsidP="00C67112">
      <w:pPr>
        <w:widowControl w:val="0"/>
        <w:autoSpaceDE w:val="0"/>
        <w:autoSpaceDN w:val="0"/>
        <w:adjustRightInd w:val="0"/>
        <w:rPr>
          <w:sz w:val="23"/>
          <w:szCs w:val="23"/>
        </w:rPr>
      </w:pPr>
      <w:r w:rsidRPr="00C67112">
        <w:rPr>
          <w:sz w:val="23"/>
          <w:szCs w:val="23"/>
        </w:rPr>
        <w:t>(далее – Участок) 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недвижимости, прилагаемой к настоящему Договору и являющейся его неотъемлемой частью, общей площадью   _____</w:t>
      </w:r>
      <w:r w:rsidRPr="00C67112">
        <w:rPr>
          <w:color w:val="000000"/>
          <w:sz w:val="23"/>
          <w:szCs w:val="23"/>
        </w:rPr>
        <w:t xml:space="preserve"> кв.м</w:t>
      </w:r>
      <w:r w:rsidRPr="00C67112">
        <w:rPr>
          <w:sz w:val="23"/>
          <w:szCs w:val="23"/>
        </w:rPr>
        <w:t>.</w:t>
      </w:r>
    </w:p>
    <w:p w:rsidR="00C67112" w:rsidRPr="00C67112" w:rsidRDefault="00C67112" w:rsidP="00C67112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ind w:firstLine="709"/>
        <w:jc w:val="left"/>
        <w:rPr>
          <w:sz w:val="23"/>
          <w:szCs w:val="23"/>
        </w:rPr>
      </w:pPr>
      <w:r w:rsidRPr="00C67112">
        <w:rPr>
          <w:color w:val="000000"/>
          <w:sz w:val="23"/>
          <w:szCs w:val="23"/>
        </w:rPr>
        <w:t xml:space="preserve">1.2. На Участке имеются:  </w:t>
      </w:r>
      <w:r w:rsidRPr="00C67112">
        <w:rPr>
          <w:sz w:val="23"/>
          <w:szCs w:val="23"/>
        </w:rPr>
        <w:t xml:space="preserve"> </w:t>
      </w:r>
    </w:p>
    <w:p w:rsidR="00C67112" w:rsidRPr="00C67112" w:rsidRDefault="00C67112" w:rsidP="00C67112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ind w:firstLine="709"/>
        <w:jc w:val="left"/>
        <w:rPr>
          <w:sz w:val="23"/>
          <w:szCs w:val="23"/>
        </w:rPr>
      </w:pPr>
    </w:p>
    <w:p w:rsidR="00C67112" w:rsidRPr="00C67112" w:rsidRDefault="00C67112" w:rsidP="00C67112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09"/>
        <w:jc w:val="center"/>
        <w:rPr>
          <w:color w:val="000000"/>
          <w:sz w:val="20"/>
          <w:szCs w:val="20"/>
        </w:rPr>
      </w:pPr>
      <w:r w:rsidRPr="00C67112">
        <w:rPr>
          <w:color w:val="000000"/>
          <w:sz w:val="20"/>
          <w:szCs w:val="20"/>
        </w:rPr>
        <w:t>(объекты недвижимости и их характеристики)</w:t>
      </w:r>
    </w:p>
    <w:p w:rsidR="00C67112" w:rsidRPr="00C67112" w:rsidRDefault="00C67112" w:rsidP="00C67112">
      <w:pPr>
        <w:widowControl w:val="0"/>
        <w:autoSpaceDE w:val="0"/>
        <w:autoSpaceDN w:val="0"/>
        <w:adjustRightInd w:val="0"/>
        <w:ind w:firstLine="709"/>
        <w:rPr>
          <w:sz w:val="23"/>
          <w:szCs w:val="23"/>
        </w:rPr>
      </w:pPr>
      <w:r w:rsidRPr="00C67112">
        <w:rPr>
          <w:sz w:val="23"/>
          <w:szCs w:val="23"/>
        </w:rPr>
        <w:t xml:space="preserve">1.3.Ограничения в использовании и обременения Участка: </w:t>
      </w:r>
    </w:p>
    <w:p w:rsidR="00C67112" w:rsidRPr="00C67112" w:rsidRDefault="00C67112" w:rsidP="00C67112">
      <w:pPr>
        <w:widowControl w:val="0"/>
        <w:autoSpaceDE w:val="0"/>
        <w:autoSpaceDN w:val="0"/>
        <w:adjustRightInd w:val="0"/>
        <w:rPr>
          <w:sz w:val="23"/>
          <w:szCs w:val="23"/>
        </w:rPr>
      </w:pPr>
      <w:r w:rsidRPr="00C67112">
        <w:rPr>
          <w:sz w:val="23"/>
          <w:szCs w:val="23"/>
        </w:rPr>
        <w:t>_______________________________________________________________________________.</w:t>
      </w:r>
    </w:p>
    <w:p w:rsidR="00C67112" w:rsidRPr="00C67112" w:rsidRDefault="00C67112" w:rsidP="00C67112">
      <w:pPr>
        <w:widowControl w:val="0"/>
        <w:autoSpaceDE w:val="0"/>
        <w:autoSpaceDN w:val="0"/>
        <w:adjustRightInd w:val="0"/>
        <w:ind w:firstLine="709"/>
        <w:rPr>
          <w:sz w:val="20"/>
          <w:szCs w:val="20"/>
        </w:rPr>
      </w:pPr>
      <w:r w:rsidRPr="00C67112">
        <w:rPr>
          <w:sz w:val="20"/>
          <w:szCs w:val="20"/>
        </w:rPr>
        <w:t>(инженерные коммуникации, сервитуты, особо охраняемые территории, охранные зоны и другое)</w:t>
      </w:r>
    </w:p>
    <w:p w:rsidR="00C67112" w:rsidRPr="00C67112" w:rsidRDefault="00C67112" w:rsidP="00C67112">
      <w:pPr>
        <w:widowControl w:val="0"/>
        <w:autoSpaceDE w:val="0"/>
        <w:autoSpaceDN w:val="0"/>
        <w:adjustRightInd w:val="0"/>
        <w:ind w:firstLine="709"/>
        <w:jc w:val="left"/>
        <w:rPr>
          <w:b/>
          <w:sz w:val="23"/>
          <w:szCs w:val="23"/>
        </w:rPr>
      </w:pPr>
    </w:p>
    <w:p w:rsidR="00C67112" w:rsidRPr="00C67112" w:rsidRDefault="00C67112" w:rsidP="00C67112">
      <w:pPr>
        <w:widowControl w:val="0"/>
        <w:autoSpaceDE w:val="0"/>
        <w:autoSpaceDN w:val="0"/>
        <w:adjustRightInd w:val="0"/>
        <w:ind w:firstLine="709"/>
        <w:jc w:val="center"/>
        <w:rPr>
          <w:sz w:val="23"/>
          <w:szCs w:val="23"/>
        </w:rPr>
      </w:pPr>
      <w:r w:rsidRPr="00C67112">
        <w:rPr>
          <w:sz w:val="23"/>
          <w:szCs w:val="23"/>
        </w:rPr>
        <w:t>2. Срок Договора</w:t>
      </w:r>
    </w:p>
    <w:p w:rsidR="00C67112" w:rsidRPr="00C67112" w:rsidRDefault="00C67112" w:rsidP="00C67112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C67112">
        <w:rPr>
          <w:sz w:val="23"/>
          <w:szCs w:val="23"/>
        </w:rPr>
        <w:t xml:space="preserve">2.1. Срок аренды Участка устанавливается на 20 лет   </w:t>
      </w:r>
      <w:r w:rsidRPr="00C67112">
        <w:rPr>
          <w:color w:val="000000"/>
          <w:sz w:val="23"/>
          <w:szCs w:val="23"/>
        </w:rPr>
        <w:t>с _____________ по _____________.</w:t>
      </w:r>
    </w:p>
    <w:p w:rsidR="00C67112" w:rsidRPr="00C67112" w:rsidRDefault="00C67112" w:rsidP="00C67112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09"/>
        <w:jc w:val="left"/>
        <w:rPr>
          <w:sz w:val="23"/>
          <w:szCs w:val="23"/>
        </w:rPr>
      </w:pPr>
    </w:p>
    <w:p w:rsidR="00C67112" w:rsidRPr="00C67112" w:rsidRDefault="00C67112" w:rsidP="00C67112">
      <w:pPr>
        <w:autoSpaceDN w:val="0"/>
        <w:contextualSpacing/>
        <w:jc w:val="center"/>
        <w:rPr>
          <w:rFonts w:eastAsia="Arial Unicode MS"/>
          <w:b/>
          <w:color w:val="000000"/>
          <w:sz w:val="24"/>
        </w:rPr>
      </w:pPr>
      <w:r w:rsidRPr="00C67112">
        <w:rPr>
          <w:rFonts w:eastAsia="Arial Unicode MS"/>
          <w:b/>
          <w:color w:val="000000"/>
          <w:sz w:val="24"/>
        </w:rPr>
        <w:t>3.Размер и условия внесения арендной платы</w:t>
      </w:r>
    </w:p>
    <w:p w:rsidR="00C67112" w:rsidRPr="00C67112" w:rsidRDefault="00C67112" w:rsidP="00C67112">
      <w:pPr>
        <w:autoSpaceDN w:val="0"/>
        <w:ind w:firstLine="708"/>
        <w:contextualSpacing/>
        <w:rPr>
          <w:rFonts w:eastAsia="Arial Unicode MS"/>
          <w:sz w:val="24"/>
        </w:rPr>
      </w:pPr>
      <w:bookmarkStart w:id="0" w:name="_Ref4668104"/>
      <w:r w:rsidRPr="00C67112">
        <w:rPr>
          <w:rFonts w:eastAsia="Arial Unicode MS"/>
          <w:sz w:val="24"/>
        </w:rPr>
        <w:lastRenderedPageBreak/>
        <w:t xml:space="preserve">3.1.Годовой размер арендной платы определяется по итогам аукциона по продаже права аренды на Участок, в соответствии с </w:t>
      </w:r>
      <w:r w:rsidRPr="00C67112">
        <w:rPr>
          <w:sz w:val="24"/>
        </w:rPr>
        <w:t>протоколом от _________ № ____ и составляет ___________.</w:t>
      </w:r>
    </w:p>
    <w:p w:rsidR="00C67112" w:rsidRPr="00C67112" w:rsidRDefault="00C67112" w:rsidP="00C67112">
      <w:pPr>
        <w:autoSpaceDN w:val="0"/>
        <w:ind w:firstLine="708"/>
        <w:contextualSpacing/>
        <w:rPr>
          <w:rFonts w:eastAsia="Arial Unicode MS"/>
          <w:sz w:val="24"/>
        </w:rPr>
      </w:pPr>
      <w:bookmarkStart w:id="1" w:name="_Ref4669528"/>
      <w:bookmarkEnd w:id="0"/>
      <w:r w:rsidRPr="00C67112">
        <w:rPr>
          <w:rFonts w:eastAsia="Arial Unicode MS"/>
          <w:color w:val="000000"/>
          <w:sz w:val="24"/>
        </w:rPr>
        <w:t>3.2.Размер арендной платы подлежит индексации с учетом уровня инфляции, предусмотренного федеральным законом о федеральном бюджете на очередной финансовый год. Размер индексированной арендной платы определяется по формуле: годовой размер арендной платы определенный по результатам торгов (руб.) × коэффициент, соответствующий прогнозируемому уровню инфляции, зафиксированному законом о федеральном бюджете на следующий календарный год. Арендная плата, рассчитанная с учетом коэффициента индексации, выплачивается с января следующего года</w:t>
      </w:r>
    </w:p>
    <w:p w:rsidR="00C67112" w:rsidRPr="00C67112" w:rsidRDefault="00C67112" w:rsidP="00C67112">
      <w:pPr>
        <w:autoSpaceDN w:val="0"/>
        <w:ind w:firstLine="708"/>
        <w:contextualSpacing/>
        <w:rPr>
          <w:rFonts w:eastAsia="Arial Unicode MS"/>
          <w:sz w:val="24"/>
        </w:rPr>
      </w:pPr>
      <w:bookmarkStart w:id="2" w:name="_Ref4668017"/>
      <w:bookmarkEnd w:id="1"/>
      <w:r w:rsidRPr="00C67112">
        <w:rPr>
          <w:rFonts w:eastAsia="Arial Unicode MS"/>
          <w:sz w:val="24"/>
        </w:rPr>
        <w:t>3.3.Арендатор перечисляет арендную плату ежеквартально, за текущий квартал – в течение 15 календарных дней со дня окончания квартала путем перечисления по следующим реквизитам:</w:t>
      </w:r>
      <w:bookmarkEnd w:id="2"/>
    </w:p>
    <w:p w:rsidR="00C67112" w:rsidRPr="00C67112" w:rsidRDefault="00C67112" w:rsidP="00C67112">
      <w:pPr>
        <w:autoSpaceDN w:val="0"/>
        <w:ind w:firstLine="709"/>
        <w:rPr>
          <w:rFonts w:eastAsia="Arial Unicode MS"/>
          <w:sz w:val="24"/>
        </w:rPr>
      </w:pPr>
      <w:r w:rsidRPr="00C67112">
        <w:rPr>
          <w:rFonts w:eastAsia="Arial Unicode MS"/>
          <w:sz w:val="24"/>
        </w:rPr>
        <w:t>расчетный счет 40101810300000010005 в отделении по Ставропольскому краю Южного главного управления Центрального банка Российской Федерации;</w:t>
      </w:r>
    </w:p>
    <w:p w:rsidR="00C67112" w:rsidRPr="00C67112" w:rsidRDefault="00C67112" w:rsidP="00C67112">
      <w:pPr>
        <w:autoSpaceDN w:val="0"/>
        <w:ind w:firstLine="709"/>
        <w:rPr>
          <w:rFonts w:eastAsia="Arial Unicode MS"/>
          <w:sz w:val="24"/>
        </w:rPr>
      </w:pPr>
      <w:r w:rsidRPr="00C67112">
        <w:rPr>
          <w:rFonts w:eastAsia="Arial Unicode MS"/>
          <w:sz w:val="24"/>
        </w:rPr>
        <w:t>БИК 040702001 Управление Федерального Казначейства по Ставропольскому краю (Комитет имущественных и земельных отношений администрации Шпаковского муниципального района Ставропольского края);</w:t>
      </w:r>
    </w:p>
    <w:p w:rsidR="00C67112" w:rsidRPr="00C67112" w:rsidRDefault="00C67112" w:rsidP="00C67112">
      <w:pPr>
        <w:autoSpaceDN w:val="0"/>
        <w:ind w:firstLine="709"/>
        <w:rPr>
          <w:rFonts w:eastAsia="Arial Unicode MS"/>
          <w:sz w:val="24"/>
        </w:rPr>
      </w:pPr>
      <w:r w:rsidRPr="00C67112">
        <w:rPr>
          <w:rFonts w:eastAsia="Arial Unicode MS"/>
          <w:sz w:val="24"/>
        </w:rPr>
        <w:t>ИНН 2623018056;</w:t>
      </w:r>
    </w:p>
    <w:p w:rsidR="00C67112" w:rsidRPr="00C67112" w:rsidRDefault="00C67112" w:rsidP="00C67112">
      <w:pPr>
        <w:autoSpaceDN w:val="0"/>
        <w:ind w:firstLine="709"/>
        <w:rPr>
          <w:rFonts w:eastAsia="Arial Unicode MS"/>
          <w:sz w:val="24"/>
        </w:rPr>
      </w:pPr>
      <w:r w:rsidRPr="00C67112">
        <w:rPr>
          <w:rFonts w:eastAsia="Arial Unicode MS"/>
          <w:sz w:val="24"/>
        </w:rPr>
        <w:t>КПП 262301001;</w:t>
      </w:r>
    </w:p>
    <w:p w:rsidR="00C67112" w:rsidRPr="00C67112" w:rsidRDefault="00C67112" w:rsidP="00C67112">
      <w:pPr>
        <w:autoSpaceDN w:val="0"/>
        <w:ind w:firstLine="709"/>
        <w:rPr>
          <w:rFonts w:eastAsia="Arial Unicode MS"/>
          <w:sz w:val="24"/>
        </w:rPr>
      </w:pPr>
      <w:r w:rsidRPr="00C67112">
        <w:rPr>
          <w:rFonts w:eastAsia="Arial Unicode MS"/>
          <w:sz w:val="24"/>
        </w:rPr>
        <w:t>КБК  50211105013050000120;</w:t>
      </w:r>
    </w:p>
    <w:p w:rsidR="00C67112" w:rsidRPr="00C67112" w:rsidRDefault="00C67112" w:rsidP="00C67112">
      <w:pPr>
        <w:autoSpaceDN w:val="0"/>
        <w:ind w:firstLine="709"/>
        <w:rPr>
          <w:rFonts w:eastAsia="Arial Unicode MS"/>
          <w:sz w:val="24"/>
        </w:rPr>
      </w:pPr>
      <w:r w:rsidRPr="00C67112">
        <w:rPr>
          <w:rFonts w:eastAsia="Arial Unicode MS"/>
          <w:sz w:val="24"/>
        </w:rPr>
        <w:t>ОКТМО 07658422;</w:t>
      </w:r>
    </w:p>
    <w:p w:rsidR="00C67112" w:rsidRPr="00C67112" w:rsidRDefault="00C67112" w:rsidP="00C67112">
      <w:pPr>
        <w:autoSpaceDN w:val="0"/>
        <w:ind w:firstLine="709"/>
        <w:rPr>
          <w:rFonts w:eastAsia="Arial Unicode MS"/>
          <w:sz w:val="24"/>
        </w:rPr>
      </w:pPr>
      <w:r w:rsidRPr="00C67112">
        <w:rPr>
          <w:rFonts w:eastAsia="Arial Unicode MS"/>
          <w:sz w:val="24"/>
        </w:rPr>
        <w:t>назначение платежа – (договор № _______ от ________ г.) 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участков.</w:t>
      </w:r>
    </w:p>
    <w:p w:rsidR="00C67112" w:rsidRPr="00C67112" w:rsidRDefault="00C67112" w:rsidP="00C67112">
      <w:pPr>
        <w:autoSpaceDN w:val="0"/>
        <w:ind w:firstLine="708"/>
        <w:contextualSpacing/>
        <w:rPr>
          <w:rFonts w:eastAsia="Arial Unicode MS"/>
          <w:sz w:val="24"/>
        </w:rPr>
      </w:pPr>
      <w:bookmarkStart w:id="3" w:name="_Ref4665985"/>
      <w:r w:rsidRPr="00C67112">
        <w:rPr>
          <w:rFonts w:eastAsia="Arial Unicode MS"/>
          <w:sz w:val="24"/>
        </w:rPr>
        <w:t>3.4.Арендная плата начисляется с момента фактического предоставления земельного участка, указанного в акте приема-передачи земельного участка.</w:t>
      </w:r>
      <w:bookmarkEnd w:id="3"/>
    </w:p>
    <w:p w:rsidR="00C67112" w:rsidRPr="00C67112" w:rsidRDefault="00C67112" w:rsidP="00C67112">
      <w:pPr>
        <w:autoSpaceDN w:val="0"/>
        <w:ind w:firstLine="567"/>
        <w:contextualSpacing/>
        <w:rPr>
          <w:rFonts w:eastAsia="Arial Unicode MS"/>
          <w:sz w:val="24"/>
        </w:rPr>
      </w:pPr>
      <w:r w:rsidRPr="00C67112">
        <w:rPr>
          <w:rFonts w:eastAsia="Arial Unicode MS"/>
          <w:sz w:val="24"/>
        </w:rPr>
        <w:t>3.5.Не использование земельного участка не освобождает арендатора от обязанности по внесению арендной платы.</w:t>
      </w:r>
    </w:p>
    <w:p w:rsidR="00C67112" w:rsidRPr="00C67112" w:rsidRDefault="00C67112" w:rsidP="00C67112">
      <w:pPr>
        <w:autoSpaceDN w:val="0"/>
        <w:ind w:firstLine="567"/>
        <w:contextualSpacing/>
        <w:rPr>
          <w:rFonts w:eastAsia="Arial Unicode MS"/>
          <w:color w:val="000000"/>
          <w:sz w:val="24"/>
        </w:rPr>
      </w:pPr>
      <w:r w:rsidRPr="00C67112">
        <w:rPr>
          <w:rFonts w:eastAsia="Arial Unicode MS"/>
          <w:color w:val="000000"/>
          <w:sz w:val="24"/>
        </w:rPr>
        <w:t>3.6.В случае наличия у Арендатора задолженности по арендной плате и пене, образовавшейся в результате ненадлежащего исполнения обязанности по внесению арендных платежей за использование Участка, внесенные Арендатором платежи погашают, прежде всего, образовавшуюся задолженность по арендной плате и пене за предыдущие периоды.</w:t>
      </w:r>
    </w:p>
    <w:p w:rsidR="00C67112" w:rsidRPr="00C67112" w:rsidRDefault="00C67112" w:rsidP="00C67112">
      <w:pPr>
        <w:autoSpaceDN w:val="0"/>
        <w:ind w:firstLine="567"/>
        <w:contextualSpacing/>
        <w:rPr>
          <w:rFonts w:eastAsia="Arial Unicode MS"/>
          <w:color w:val="000000"/>
          <w:sz w:val="24"/>
        </w:rPr>
      </w:pPr>
      <w:r w:rsidRPr="00C67112">
        <w:rPr>
          <w:rFonts w:eastAsia="Arial Unicode MS"/>
          <w:color w:val="000000"/>
          <w:sz w:val="24"/>
        </w:rPr>
        <w:t>3.7.Указание Арендатором в платежном документе назначения платежа не имеет значения при определении порядка погашения задолженности по арендной плате и пене, кроме случаев внесения Арендатором платежей за период текущего года согласно акту сверки взаимных расчетов по арендной плате и пене за землю в рамках процедуры реструктуризации задолженности по арендной плате за землю и списании пеней и штрафов, начисленных на сумму задолженности.</w:t>
      </w:r>
    </w:p>
    <w:p w:rsidR="00C67112" w:rsidRPr="00C67112" w:rsidRDefault="00C67112" w:rsidP="00C67112">
      <w:pPr>
        <w:widowControl w:val="0"/>
        <w:autoSpaceDE w:val="0"/>
        <w:autoSpaceDN w:val="0"/>
        <w:adjustRightInd w:val="0"/>
        <w:ind w:firstLine="709"/>
        <w:jc w:val="center"/>
        <w:rPr>
          <w:sz w:val="24"/>
        </w:rPr>
      </w:pPr>
    </w:p>
    <w:p w:rsidR="00C67112" w:rsidRPr="00C67112" w:rsidRDefault="00C67112" w:rsidP="00C67112">
      <w:pPr>
        <w:widowControl w:val="0"/>
        <w:autoSpaceDE w:val="0"/>
        <w:autoSpaceDN w:val="0"/>
        <w:adjustRightInd w:val="0"/>
        <w:ind w:firstLine="709"/>
        <w:jc w:val="center"/>
        <w:rPr>
          <w:sz w:val="23"/>
          <w:szCs w:val="23"/>
        </w:rPr>
      </w:pPr>
      <w:r w:rsidRPr="00C67112">
        <w:rPr>
          <w:sz w:val="23"/>
          <w:szCs w:val="23"/>
        </w:rPr>
        <w:t>4. Права и обязанности Сторон</w:t>
      </w:r>
    </w:p>
    <w:p w:rsidR="00C67112" w:rsidRPr="00C67112" w:rsidRDefault="00C67112" w:rsidP="00C67112">
      <w:pPr>
        <w:widowControl w:val="0"/>
        <w:autoSpaceDE w:val="0"/>
        <w:autoSpaceDN w:val="0"/>
        <w:adjustRightInd w:val="0"/>
        <w:ind w:firstLine="709"/>
        <w:rPr>
          <w:sz w:val="23"/>
          <w:szCs w:val="23"/>
        </w:rPr>
      </w:pPr>
      <w:r w:rsidRPr="00C67112">
        <w:rPr>
          <w:sz w:val="23"/>
          <w:szCs w:val="23"/>
        </w:rPr>
        <w:t>4.1. Арендодатель имеет право:</w:t>
      </w:r>
    </w:p>
    <w:p w:rsidR="00C67112" w:rsidRPr="00C67112" w:rsidRDefault="00C67112" w:rsidP="00C67112">
      <w:pPr>
        <w:widowControl w:val="0"/>
        <w:autoSpaceDE w:val="0"/>
        <w:autoSpaceDN w:val="0"/>
        <w:adjustRightInd w:val="0"/>
        <w:ind w:firstLine="709"/>
        <w:rPr>
          <w:sz w:val="23"/>
          <w:szCs w:val="23"/>
        </w:rPr>
      </w:pPr>
      <w:r w:rsidRPr="00C67112">
        <w:rPr>
          <w:sz w:val="23"/>
          <w:szCs w:val="23"/>
        </w:rPr>
        <w:t>4.1.1. Требовать от Арендатора выполнения всех условий настоящего Договора.</w:t>
      </w:r>
    </w:p>
    <w:p w:rsidR="00C67112" w:rsidRPr="00C67112" w:rsidRDefault="00C67112" w:rsidP="00C67112">
      <w:pPr>
        <w:widowControl w:val="0"/>
        <w:autoSpaceDE w:val="0"/>
        <w:autoSpaceDN w:val="0"/>
        <w:adjustRightInd w:val="0"/>
        <w:ind w:firstLine="709"/>
        <w:rPr>
          <w:sz w:val="23"/>
          <w:szCs w:val="23"/>
        </w:rPr>
      </w:pPr>
      <w:r w:rsidRPr="00C67112">
        <w:rPr>
          <w:sz w:val="23"/>
          <w:szCs w:val="23"/>
        </w:rPr>
        <w:t>4.1.2. Осуществлять контроль за использованием Участка с правом беспрепятственного  доступа в любое время на территорию арендуемого Участка с целью его обследования и проверки на предмет соблюдения условий настоящего Договора.</w:t>
      </w:r>
    </w:p>
    <w:p w:rsidR="00C67112" w:rsidRPr="00C67112" w:rsidRDefault="00C67112" w:rsidP="00C67112">
      <w:pPr>
        <w:widowControl w:val="0"/>
        <w:autoSpaceDE w:val="0"/>
        <w:autoSpaceDN w:val="0"/>
        <w:adjustRightInd w:val="0"/>
        <w:ind w:firstLine="709"/>
        <w:rPr>
          <w:sz w:val="23"/>
          <w:szCs w:val="23"/>
        </w:rPr>
      </w:pPr>
      <w:r w:rsidRPr="00C67112">
        <w:rPr>
          <w:sz w:val="23"/>
          <w:szCs w:val="23"/>
        </w:rPr>
        <w:t>4.1.3. Требовать возмещения убытков, причиненных ухудшением качества Участка  и экологической обстановки в результате хозяйственной деятельности Арендатора,  а  также по иным основаниям, предусмотренным законодательством Российской Федерации.</w:t>
      </w:r>
    </w:p>
    <w:p w:rsidR="00C67112" w:rsidRPr="00C67112" w:rsidRDefault="00C67112" w:rsidP="00C67112">
      <w:pPr>
        <w:widowControl w:val="0"/>
        <w:autoSpaceDE w:val="0"/>
        <w:autoSpaceDN w:val="0"/>
        <w:adjustRightInd w:val="0"/>
        <w:ind w:firstLine="709"/>
        <w:rPr>
          <w:sz w:val="23"/>
          <w:szCs w:val="23"/>
        </w:rPr>
      </w:pPr>
      <w:bookmarkStart w:id="4" w:name="Par95"/>
      <w:bookmarkEnd w:id="4"/>
      <w:r w:rsidRPr="00C67112">
        <w:rPr>
          <w:sz w:val="23"/>
          <w:szCs w:val="23"/>
        </w:rPr>
        <w:t>4.1.4. Требовать досрочного расторжения Договора:</w:t>
      </w:r>
    </w:p>
    <w:p w:rsidR="00C67112" w:rsidRPr="00C67112" w:rsidRDefault="00C67112" w:rsidP="00C67112">
      <w:pPr>
        <w:widowControl w:val="0"/>
        <w:autoSpaceDE w:val="0"/>
        <w:autoSpaceDN w:val="0"/>
        <w:adjustRightInd w:val="0"/>
        <w:ind w:firstLine="709"/>
        <w:rPr>
          <w:sz w:val="23"/>
          <w:szCs w:val="23"/>
        </w:rPr>
      </w:pPr>
      <w:r w:rsidRPr="00C67112">
        <w:rPr>
          <w:sz w:val="23"/>
          <w:szCs w:val="23"/>
        </w:rPr>
        <w:t>при использовании Участка не в соответствии с видом разрешенного использования, установленным пунктом 1.1 настоящего Договора;</w:t>
      </w:r>
    </w:p>
    <w:p w:rsidR="00C67112" w:rsidRPr="00C67112" w:rsidRDefault="00C67112" w:rsidP="00C67112">
      <w:pPr>
        <w:widowControl w:val="0"/>
        <w:autoSpaceDE w:val="0"/>
        <w:autoSpaceDN w:val="0"/>
        <w:adjustRightInd w:val="0"/>
        <w:ind w:firstLine="709"/>
        <w:rPr>
          <w:sz w:val="23"/>
          <w:szCs w:val="23"/>
        </w:rPr>
      </w:pPr>
      <w:r w:rsidRPr="00C67112">
        <w:rPr>
          <w:sz w:val="23"/>
          <w:szCs w:val="23"/>
        </w:rPr>
        <w:lastRenderedPageBreak/>
        <w:t>при использовании Участка способами, приводящими к его порче;</w:t>
      </w:r>
    </w:p>
    <w:p w:rsidR="00C67112" w:rsidRPr="00C67112" w:rsidRDefault="00C67112" w:rsidP="00C67112">
      <w:pPr>
        <w:widowControl w:val="0"/>
        <w:autoSpaceDE w:val="0"/>
        <w:autoSpaceDN w:val="0"/>
        <w:adjustRightInd w:val="0"/>
        <w:ind w:firstLine="709"/>
        <w:rPr>
          <w:sz w:val="23"/>
          <w:szCs w:val="23"/>
        </w:rPr>
      </w:pPr>
      <w:r w:rsidRPr="00C67112">
        <w:rPr>
          <w:sz w:val="23"/>
          <w:szCs w:val="23"/>
        </w:rPr>
        <w:t>при невнесении арендной платы, указанной в пункте 3.2 настоящего Договора;</w:t>
      </w:r>
    </w:p>
    <w:p w:rsidR="00C67112" w:rsidRPr="00C67112" w:rsidRDefault="00C67112" w:rsidP="00C67112">
      <w:pPr>
        <w:widowControl w:val="0"/>
        <w:autoSpaceDE w:val="0"/>
        <w:autoSpaceDN w:val="0"/>
        <w:adjustRightInd w:val="0"/>
        <w:ind w:firstLine="709"/>
        <w:rPr>
          <w:sz w:val="23"/>
          <w:szCs w:val="23"/>
        </w:rPr>
      </w:pPr>
      <w:r w:rsidRPr="00C67112">
        <w:rPr>
          <w:sz w:val="23"/>
          <w:szCs w:val="23"/>
        </w:rPr>
        <w:t xml:space="preserve">при невнесении арендной платы более двух периодов подряд, указанных в пункте </w:t>
      </w:r>
      <w:hyperlink w:anchor="Par74" w:history="1">
        <w:r w:rsidRPr="00C67112">
          <w:rPr>
            <w:sz w:val="23"/>
            <w:szCs w:val="23"/>
          </w:rPr>
          <w:t>3.3</w:t>
        </w:r>
      </w:hyperlink>
      <w:r w:rsidRPr="00C67112">
        <w:rPr>
          <w:sz w:val="23"/>
          <w:szCs w:val="23"/>
        </w:rPr>
        <w:t xml:space="preserve"> настоящего Договора;</w:t>
      </w:r>
    </w:p>
    <w:p w:rsidR="00C67112" w:rsidRPr="00C67112" w:rsidRDefault="00C67112" w:rsidP="00C67112">
      <w:pPr>
        <w:widowControl w:val="0"/>
        <w:autoSpaceDE w:val="0"/>
        <w:autoSpaceDN w:val="0"/>
        <w:adjustRightInd w:val="0"/>
        <w:ind w:firstLine="709"/>
        <w:rPr>
          <w:sz w:val="23"/>
          <w:szCs w:val="23"/>
        </w:rPr>
      </w:pPr>
      <w:r w:rsidRPr="00C67112">
        <w:rPr>
          <w:sz w:val="23"/>
          <w:szCs w:val="23"/>
        </w:rPr>
        <w:t>при нарушении других условий Договора.</w:t>
      </w:r>
    </w:p>
    <w:p w:rsidR="00C67112" w:rsidRPr="00C67112" w:rsidRDefault="00C67112" w:rsidP="00C67112">
      <w:pPr>
        <w:widowControl w:val="0"/>
        <w:autoSpaceDE w:val="0"/>
        <w:autoSpaceDN w:val="0"/>
        <w:adjustRightInd w:val="0"/>
        <w:ind w:firstLine="709"/>
        <w:rPr>
          <w:sz w:val="23"/>
          <w:szCs w:val="23"/>
        </w:rPr>
      </w:pPr>
      <w:r w:rsidRPr="00C67112">
        <w:rPr>
          <w:sz w:val="23"/>
          <w:szCs w:val="23"/>
        </w:rPr>
        <w:t>4.2. Арендодатель обязан:</w:t>
      </w:r>
    </w:p>
    <w:p w:rsidR="00C67112" w:rsidRPr="00C67112" w:rsidRDefault="00C67112" w:rsidP="00C67112">
      <w:pPr>
        <w:widowControl w:val="0"/>
        <w:autoSpaceDE w:val="0"/>
        <w:autoSpaceDN w:val="0"/>
        <w:adjustRightInd w:val="0"/>
        <w:ind w:firstLine="709"/>
        <w:rPr>
          <w:sz w:val="23"/>
          <w:szCs w:val="23"/>
        </w:rPr>
      </w:pPr>
      <w:r w:rsidRPr="00C67112">
        <w:rPr>
          <w:sz w:val="23"/>
          <w:szCs w:val="23"/>
        </w:rPr>
        <w:t>4.2.1. Выполнять в полном объеме все условия Договора.</w:t>
      </w:r>
    </w:p>
    <w:p w:rsidR="00C67112" w:rsidRPr="00C67112" w:rsidRDefault="00C67112" w:rsidP="00C67112">
      <w:pPr>
        <w:widowControl w:val="0"/>
        <w:autoSpaceDE w:val="0"/>
        <w:autoSpaceDN w:val="0"/>
        <w:adjustRightInd w:val="0"/>
        <w:ind w:firstLine="709"/>
        <w:rPr>
          <w:i/>
          <w:iCs/>
          <w:sz w:val="24"/>
          <w:bdr w:val="none" w:sz="0" w:space="0" w:color="auto" w:frame="1"/>
          <w:shd w:val="clear" w:color="auto" w:fill="FFFFFF"/>
        </w:rPr>
      </w:pPr>
      <w:r w:rsidRPr="00C67112">
        <w:rPr>
          <w:sz w:val="24"/>
        </w:rPr>
        <w:t xml:space="preserve">4.2.2. Уведомить Арендатора об изменении номеров счетов для перечисления арендной платы, указанных в </w:t>
      </w:r>
      <w:hyperlink r:id="rId4" w:history="1">
        <w:r w:rsidRPr="00C67112">
          <w:rPr>
            <w:sz w:val="24"/>
          </w:rPr>
          <w:t>пункте</w:t>
        </w:r>
      </w:hyperlink>
      <w:r w:rsidRPr="00C67112">
        <w:rPr>
          <w:sz w:val="24"/>
        </w:rPr>
        <w:t xml:space="preserve"> 3.3 настоящего Договора, посредствам опубликования в средствах массовой информации, либо размещения на официальном сайте администрации Шпаковского  муниципального района, либо посредством направления на адрес электронной почты Арендатора, указанный в настоящем Договоре.</w:t>
      </w:r>
    </w:p>
    <w:p w:rsidR="00C67112" w:rsidRPr="00C67112" w:rsidRDefault="00C67112" w:rsidP="00C67112">
      <w:pPr>
        <w:widowControl w:val="0"/>
        <w:shd w:val="clear" w:color="auto" w:fill="FFFFFF"/>
        <w:autoSpaceDE w:val="0"/>
        <w:autoSpaceDN w:val="0"/>
        <w:adjustRightInd w:val="0"/>
        <w:ind w:firstLine="708"/>
        <w:rPr>
          <w:i/>
          <w:sz w:val="24"/>
        </w:rPr>
      </w:pPr>
      <w:r w:rsidRPr="00C67112">
        <w:rPr>
          <w:i/>
          <w:iCs/>
          <w:sz w:val="24"/>
          <w:bdr w:val="none" w:sz="0" w:space="0" w:color="auto" w:frame="1"/>
          <w:shd w:val="clear" w:color="auto" w:fill="FFFFFF"/>
        </w:rPr>
        <w:t>В случае уклонения Арендатора от получения уведомления, направленного Арендодателем, уведомление считается полученным по истечении 6 календарных дней с момента его направления любым из представленных в настоящем пункте способом.</w:t>
      </w:r>
    </w:p>
    <w:p w:rsidR="00C67112" w:rsidRPr="00C67112" w:rsidRDefault="00C67112" w:rsidP="00C67112">
      <w:pPr>
        <w:widowControl w:val="0"/>
        <w:autoSpaceDE w:val="0"/>
        <w:autoSpaceDN w:val="0"/>
        <w:adjustRightInd w:val="0"/>
        <w:ind w:firstLine="709"/>
        <w:rPr>
          <w:sz w:val="23"/>
          <w:szCs w:val="23"/>
        </w:rPr>
      </w:pPr>
      <w:r w:rsidRPr="00C67112">
        <w:rPr>
          <w:sz w:val="23"/>
          <w:szCs w:val="23"/>
        </w:rPr>
        <w:t>4.3. Арендатор имеет право:</w:t>
      </w:r>
    </w:p>
    <w:p w:rsidR="00C67112" w:rsidRPr="00C67112" w:rsidRDefault="00C67112" w:rsidP="00C67112">
      <w:pPr>
        <w:widowControl w:val="0"/>
        <w:autoSpaceDE w:val="0"/>
        <w:autoSpaceDN w:val="0"/>
        <w:adjustRightInd w:val="0"/>
        <w:ind w:firstLine="709"/>
        <w:rPr>
          <w:sz w:val="23"/>
          <w:szCs w:val="23"/>
        </w:rPr>
      </w:pPr>
      <w:r w:rsidRPr="00C67112">
        <w:rPr>
          <w:sz w:val="23"/>
          <w:szCs w:val="23"/>
        </w:rPr>
        <w:t>4.3.1. Использовать Участок на условиях, установленных Договором.</w:t>
      </w:r>
    </w:p>
    <w:p w:rsidR="00C67112" w:rsidRPr="00C67112" w:rsidRDefault="00C67112" w:rsidP="00C67112">
      <w:pPr>
        <w:widowControl w:val="0"/>
        <w:autoSpaceDE w:val="0"/>
        <w:autoSpaceDN w:val="0"/>
        <w:adjustRightInd w:val="0"/>
        <w:ind w:firstLine="709"/>
        <w:rPr>
          <w:sz w:val="23"/>
          <w:szCs w:val="23"/>
        </w:rPr>
      </w:pPr>
      <w:r w:rsidRPr="00C67112">
        <w:rPr>
          <w:sz w:val="23"/>
          <w:szCs w:val="23"/>
        </w:rPr>
        <w:t>4.4. Арендатор обязан:</w:t>
      </w:r>
    </w:p>
    <w:p w:rsidR="00C67112" w:rsidRPr="00C67112" w:rsidRDefault="00C67112" w:rsidP="00C67112">
      <w:pPr>
        <w:widowControl w:val="0"/>
        <w:autoSpaceDE w:val="0"/>
        <w:autoSpaceDN w:val="0"/>
        <w:adjustRightInd w:val="0"/>
        <w:ind w:firstLine="709"/>
        <w:rPr>
          <w:sz w:val="23"/>
          <w:szCs w:val="23"/>
        </w:rPr>
      </w:pPr>
      <w:r w:rsidRPr="00C67112">
        <w:rPr>
          <w:sz w:val="23"/>
          <w:szCs w:val="23"/>
        </w:rPr>
        <w:t>4.4.1. Выполнять в полном объеме все условия Договора.</w:t>
      </w:r>
    </w:p>
    <w:p w:rsidR="00C67112" w:rsidRPr="00C67112" w:rsidRDefault="00C67112" w:rsidP="00C67112">
      <w:pPr>
        <w:widowControl w:val="0"/>
        <w:autoSpaceDE w:val="0"/>
        <w:autoSpaceDN w:val="0"/>
        <w:adjustRightInd w:val="0"/>
        <w:ind w:firstLine="709"/>
        <w:rPr>
          <w:sz w:val="23"/>
          <w:szCs w:val="23"/>
        </w:rPr>
      </w:pPr>
      <w:r w:rsidRPr="00C67112">
        <w:rPr>
          <w:sz w:val="23"/>
          <w:szCs w:val="23"/>
        </w:rPr>
        <w:t>4.4.2. Использовать Участок в соответствии с видом разрешенного использования, установленным пунктом 1.1 настоящего Договора.</w:t>
      </w:r>
    </w:p>
    <w:p w:rsidR="00C67112" w:rsidRPr="00C67112" w:rsidRDefault="00C67112" w:rsidP="00C67112">
      <w:pPr>
        <w:widowControl w:val="0"/>
        <w:autoSpaceDE w:val="0"/>
        <w:autoSpaceDN w:val="0"/>
        <w:adjustRightInd w:val="0"/>
        <w:ind w:firstLine="709"/>
        <w:rPr>
          <w:sz w:val="23"/>
          <w:szCs w:val="23"/>
        </w:rPr>
      </w:pPr>
      <w:r w:rsidRPr="00C67112">
        <w:rPr>
          <w:sz w:val="23"/>
          <w:szCs w:val="23"/>
        </w:rPr>
        <w:t>4.4.3. Уплачивать арендную плату в размере и на условиях, установленных Договором, с указанием в платежных документах номера настоящего Договора.</w:t>
      </w:r>
    </w:p>
    <w:p w:rsidR="00C67112" w:rsidRPr="00C67112" w:rsidRDefault="00C67112" w:rsidP="00C67112">
      <w:pPr>
        <w:widowControl w:val="0"/>
        <w:autoSpaceDE w:val="0"/>
        <w:autoSpaceDN w:val="0"/>
        <w:adjustRightInd w:val="0"/>
        <w:ind w:firstLine="709"/>
        <w:rPr>
          <w:sz w:val="23"/>
          <w:szCs w:val="23"/>
        </w:rPr>
      </w:pPr>
      <w:r w:rsidRPr="00C67112">
        <w:rPr>
          <w:sz w:val="23"/>
          <w:szCs w:val="23"/>
        </w:rPr>
        <w:t>4.4.4. Обеспечить Арендодателю (его законным представителям), представителям органов государственного и муниципального земельного контроля доступ на Участок по их требованию.</w:t>
      </w:r>
    </w:p>
    <w:p w:rsidR="00C67112" w:rsidRPr="00C67112" w:rsidRDefault="00C67112" w:rsidP="00C67112">
      <w:pPr>
        <w:widowControl w:val="0"/>
        <w:autoSpaceDE w:val="0"/>
        <w:autoSpaceDN w:val="0"/>
        <w:adjustRightInd w:val="0"/>
        <w:ind w:firstLine="709"/>
        <w:rPr>
          <w:sz w:val="23"/>
          <w:szCs w:val="23"/>
        </w:rPr>
      </w:pPr>
      <w:r w:rsidRPr="00C67112">
        <w:rPr>
          <w:sz w:val="23"/>
          <w:szCs w:val="23"/>
        </w:rPr>
        <w:t>4.4.5. Письменно сообщить Арендодателю не позднее чем за 3 месяца о предстоящем освобождении Участка как в связи с окончанием срока действия Договора, так и при досрочном его освобождении.</w:t>
      </w:r>
    </w:p>
    <w:p w:rsidR="00C67112" w:rsidRPr="00C67112" w:rsidRDefault="00C67112" w:rsidP="00C67112">
      <w:pPr>
        <w:widowControl w:val="0"/>
        <w:autoSpaceDE w:val="0"/>
        <w:autoSpaceDN w:val="0"/>
        <w:adjustRightInd w:val="0"/>
        <w:ind w:firstLine="709"/>
        <w:rPr>
          <w:sz w:val="23"/>
          <w:szCs w:val="23"/>
        </w:rPr>
      </w:pPr>
      <w:r w:rsidRPr="00C67112">
        <w:rPr>
          <w:sz w:val="23"/>
          <w:szCs w:val="23"/>
        </w:rPr>
        <w:t>4.4.6. Письменно в десятидневный срок уведомить Арендодателя об изменении своих реквизитов и адреса электронной почты.</w:t>
      </w:r>
    </w:p>
    <w:p w:rsidR="00C67112" w:rsidRPr="00C67112" w:rsidRDefault="00C67112" w:rsidP="00C67112">
      <w:pPr>
        <w:widowControl w:val="0"/>
        <w:autoSpaceDE w:val="0"/>
        <w:autoSpaceDN w:val="0"/>
        <w:adjustRightInd w:val="0"/>
        <w:ind w:firstLine="709"/>
        <w:rPr>
          <w:sz w:val="23"/>
          <w:szCs w:val="23"/>
        </w:rPr>
      </w:pPr>
      <w:r w:rsidRPr="00C67112">
        <w:rPr>
          <w:sz w:val="23"/>
          <w:szCs w:val="23"/>
        </w:rPr>
        <w:t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</w:t>
      </w:r>
    </w:p>
    <w:p w:rsidR="00C67112" w:rsidRPr="00C67112" w:rsidRDefault="00C67112" w:rsidP="00C67112">
      <w:pPr>
        <w:widowControl w:val="0"/>
        <w:autoSpaceDE w:val="0"/>
        <w:autoSpaceDN w:val="0"/>
        <w:adjustRightInd w:val="0"/>
        <w:ind w:firstLine="709"/>
        <w:rPr>
          <w:sz w:val="23"/>
          <w:szCs w:val="23"/>
        </w:rPr>
      </w:pPr>
      <w:r w:rsidRPr="00C67112">
        <w:rPr>
          <w:sz w:val="23"/>
          <w:szCs w:val="23"/>
        </w:rPr>
        <w:t xml:space="preserve">4.4.8. Не допускать действий, приводящих к деградации, загрязнению, захламлению и нарушению земель, других негативных (вредных) воздействий хозяйственной деятельности. </w:t>
      </w:r>
    </w:p>
    <w:p w:rsidR="00C67112" w:rsidRPr="00C67112" w:rsidRDefault="00C67112" w:rsidP="00C67112">
      <w:pPr>
        <w:widowControl w:val="0"/>
        <w:autoSpaceDE w:val="0"/>
        <w:autoSpaceDN w:val="0"/>
        <w:adjustRightInd w:val="0"/>
        <w:ind w:firstLine="709"/>
        <w:rPr>
          <w:sz w:val="23"/>
          <w:szCs w:val="23"/>
        </w:rPr>
      </w:pPr>
      <w:r w:rsidRPr="00C67112">
        <w:rPr>
          <w:sz w:val="23"/>
          <w:szCs w:val="23"/>
        </w:rPr>
        <w:t>4.4.9. Выполнять в соответствии с требованиями соответствующих служб условия эксплуатации наземных и подземных коммуникаций, сооружений, дорог, проездов и другое, не препятствовать их ремонту и обслуживанию.</w:t>
      </w:r>
    </w:p>
    <w:p w:rsidR="00C67112" w:rsidRPr="00C67112" w:rsidRDefault="00C67112" w:rsidP="00C67112">
      <w:pPr>
        <w:widowControl w:val="0"/>
        <w:autoSpaceDE w:val="0"/>
        <w:autoSpaceDN w:val="0"/>
        <w:adjustRightInd w:val="0"/>
        <w:ind w:firstLine="709"/>
        <w:rPr>
          <w:sz w:val="23"/>
          <w:szCs w:val="23"/>
        </w:rPr>
      </w:pPr>
      <w:r w:rsidRPr="00C67112">
        <w:rPr>
          <w:sz w:val="23"/>
          <w:szCs w:val="23"/>
        </w:rPr>
        <w:t>4.4.10. Выполнять после подписания Договора наложенные в установленном порядке публичные сервитуты.</w:t>
      </w:r>
    </w:p>
    <w:p w:rsidR="00C67112" w:rsidRPr="00C67112" w:rsidRDefault="00C67112" w:rsidP="00C67112">
      <w:pPr>
        <w:widowControl w:val="0"/>
        <w:autoSpaceDE w:val="0"/>
        <w:autoSpaceDN w:val="0"/>
        <w:adjustRightInd w:val="0"/>
        <w:ind w:firstLine="709"/>
        <w:rPr>
          <w:sz w:val="23"/>
          <w:szCs w:val="23"/>
        </w:rPr>
      </w:pPr>
      <w:r w:rsidRPr="00C67112">
        <w:rPr>
          <w:sz w:val="23"/>
          <w:szCs w:val="23"/>
        </w:rPr>
        <w:t>4.4.11. Не нарушать права других землепользователей.</w:t>
      </w:r>
    </w:p>
    <w:p w:rsidR="00C67112" w:rsidRPr="00C67112" w:rsidRDefault="00C67112" w:rsidP="00C67112">
      <w:pPr>
        <w:widowControl w:val="0"/>
        <w:autoSpaceDE w:val="0"/>
        <w:autoSpaceDN w:val="0"/>
        <w:adjustRightInd w:val="0"/>
        <w:ind w:firstLine="709"/>
        <w:rPr>
          <w:sz w:val="24"/>
        </w:rPr>
      </w:pPr>
      <w:r w:rsidRPr="00C67112">
        <w:rPr>
          <w:sz w:val="24"/>
        </w:rPr>
        <w:t>4.4.12. В случае если Участок, полностью или частично расположен в охранной зоне, установленной в отношении линейного объекта, обеспечить допуск представителей собственника линейного объекта или представителей организации, осуществляющей эксплуатацию линейного объекта, к данному объекту в целях обеспечения его безопасности.</w:t>
      </w:r>
    </w:p>
    <w:p w:rsidR="00C67112" w:rsidRPr="00C67112" w:rsidRDefault="00C67112" w:rsidP="00C67112">
      <w:pPr>
        <w:widowControl w:val="0"/>
        <w:autoSpaceDE w:val="0"/>
        <w:autoSpaceDN w:val="0"/>
        <w:adjustRightInd w:val="0"/>
        <w:ind w:firstLine="709"/>
        <w:rPr>
          <w:sz w:val="24"/>
        </w:rPr>
      </w:pPr>
      <w:r w:rsidRPr="00C67112">
        <w:rPr>
          <w:sz w:val="24"/>
        </w:rPr>
        <w:t xml:space="preserve">4.4.13. После окончания срока действия настоящего договора передать Участок Арендодателю в состоянии и качестве не хуже первоначального, оговоренного в разделе 1 настоящего договора, в течение 10 (десяти) дней после окончания срока действия настоящего договора, по акту возврата земельного участка, находящегося в государственной собственности Ставропольского края. </w:t>
      </w:r>
    </w:p>
    <w:p w:rsidR="00C67112" w:rsidRPr="00C67112" w:rsidRDefault="00C67112" w:rsidP="00C67112">
      <w:pPr>
        <w:widowControl w:val="0"/>
        <w:autoSpaceDE w:val="0"/>
        <w:autoSpaceDN w:val="0"/>
        <w:adjustRightInd w:val="0"/>
        <w:ind w:firstLine="709"/>
        <w:rPr>
          <w:sz w:val="24"/>
        </w:rPr>
      </w:pPr>
      <w:r w:rsidRPr="00C67112">
        <w:rPr>
          <w:sz w:val="24"/>
        </w:rPr>
        <w:t>4.4.14. Письменно уведомить Арендодателя не позднее чем за 3 (три) месяца о предстоящем освобождении Участка как в связи с окончанием срока действия настоящего договора, так и при досрочном его освобождении.</w:t>
      </w:r>
    </w:p>
    <w:p w:rsidR="00C67112" w:rsidRPr="00C67112" w:rsidRDefault="00C67112" w:rsidP="00C67112">
      <w:pPr>
        <w:ind w:firstLine="709"/>
        <w:rPr>
          <w:sz w:val="24"/>
        </w:rPr>
      </w:pPr>
      <w:r w:rsidRPr="00C67112">
        <w:rPr>
          <w:sz w:val="24"/>
        </w:rPr>
        <w:lastRenderedPageBreak/>
        <w:t>4.4.15. Обеспечивать свободный доступ граждан к водному объекту общего пользования и его береговой полосе, в случае, если Участок расположен в границах береговой полосы водного объекта общего пользования.</w:t>
      </w:r>
    </w:p>
    <w:p w:rsidR="00C67112" w:rsidRPr="00C67112" w:rsidRDefault="00C67112" w:rsidP="00C67112">
      <w:pPr>
        <w:widowControl w:val="0"/>
        <w:autoSpaceDE w:val="0"/>
        <w:autoSpaceDN w:val="0"/>
        <w:adjustRightInd w:val="0"/>
        <w:ind w:firstLine="709"/>
        <w:rPr>
          <w:sz w:val="24"/>
        </w:rPr>
      </w:pPr>
      <w:r w:rsidRPr="00C67112">
        <w:rPr>
          <w:sz w:val="24"/>
        </w:rPr>
        <w:t xml:space="preserve">4.4.16. В случае если Участок, зарезервированный для государственных или муниципальных нужд, договор досрочно расторгается по требованию арендодателя по истечению одного года после уведомления арендатора о расторжении договора.  </w:t>
      </w:r>
    </w:p>
    <w:p w:rsidR="00C67112" w:rsidRPr="00C67112" w:rsidRDefault="00C67112" w:rsidP="00C67112">
      <w:pPr>
        <w:widowControl w:val="0"/>
        <w:autoSpaceDE w:val="0"/>
        <w:autoSpaceDN w:val="0"/>
        <w:adjustRightInd w:val="0"/>
        <w:ind w:firstLine="709"/>
        <w:rPr>
          <w:sz w:val="24"/>
        </w:rPr>
      </w:pPr>
      <w:r w:rsidRPr="00C67112">
        <w:rPr>
          <w:sz w:val="24"/>
        </w:rPr>
        <w:t>4.4.17. Изменение вида разрешенного использования Участка не допускается.</w:t>
      </w:r>
    </w:p>
    <w:p w:rsidR="00C67112" w:rsidRPr="00C67112" w:rsidRDefault="00C67112" w:rsidP="00C67112">
      <w:pPr>
        <w:widowControl w:val="0"/>
        <w:autoSpaceDE w:val="0"/>
        <w:autoSpaceDN w:val="0"/>
        <w:adjustRightInd w:val="0"/>
        <w:ind w:firstLine="709"/>
        <w:jc w:val="left"/>
        <w:rPr>
          <w:sz w:val="23"/>
          <w:szCs w:val="23"/>
        </w:rPr>
      </w:pPr>
      <w:bookmarkStart w:id="5" w:name="P1323"/>
      <w:bookmarkEnd w:id="5"/>
      <w:r w:rsidRPr="00C67112">
        <w:rPr>
          <w:sz w:val="23"/>
          <w:szCs w:val="23"/>
        </w:rPr>
        <w:t xml:space="preserve"> </w:t>
      </w:r>
    </w:p>
    <w:p w:rsidR="00C67112" w:rsidRPr="00C67112" w:rsidRDefault="00C67112" w:rsidP="00C67112">
      <w:pPr>
        <w:widowControl w:val="0"/>
        <w:autoSpaceDE w:val="0"/>
        <w:autoSpaceDN w:val="0"/>
        <w:adjustRightInd w:val="0"/>
        <w:ind w:firstLine="709"/>
        <w:jc w:val="center"/>
        <w:rPr>
          <w:sz w:val="23"/>
          <w:szCs w:val="23"/>
        </w:rPr>
      </w:pPr>
      <w:r w:rsidRPr="00C67112">
        <w:rPr>
          <w:sz w:val="23"/>
          <w:szCs w:val="23"/>
        </w:rPr>
        <w:t>5. Ответственность Сторон</w:t>
      </w:r>
    </w:p>
    <w:p w:rsidR="00C67112" w:rsidRPr="00C67112" w:rsidRDefault="00C67112" w:rsidP="00C67112">
      <w:pPr>
        <w:widowControl w:val="0"/>
        <w:autoSpaceDE w:val="0"/>
        <w:autoSpaceDN w:val="0"/>
        <w:adjustRightInd w:val="0"/>
        <w:ind w:firstLine="709"/>
        <w:rPr>
          <w:sz w:val="23"/>
          <w:szCs w:val="23"/>
        </w:rPr>
      </w:pPr>
      <w:r w:rsidRPr="00C67112">
        <w:rPr>
          <w:sz w:val="23"/>
          <w:szCs w:val="23"/>
        </w:rPr>
        <w:t>5.1. За нарушение  условий Договора Стороны  несут ответственность, предусмотренную законодательством Российской Федерации.</w:t>
      </w:r>
    </w:p>
    <w:p w:rsidR="00C67112" w:rsidRPr="00C67112" w:rsidRDefault="00C67112" w:rsidP="00C67112">
      <w:pPr>
        <w:widowControl w:val="0"/>
        <w:autoSpaceDE w:val="0"/>
        <w:autoSpaceDN w:val="0"/>
        <w:adjustRightInd w:val="0"/>
        <w:ind w:firstLine="709"/>
        <w:rPr>
          <w:sz w:val="23"/>
          <w:szCs w:val="23"/>
        </w:rPr>
      </w:pPr>
      <w:r w:rsidRPr="00C67112">
        <w:rPr>
          <w:sz w:val="23"/>
          <w:szCs w:val="23"/>
        </w:rPr>
        <w:t>5.2. За использование Участка не в соответствии с его видом разрешенного использования Арендатор несет ответственность, предусмотренную законодательством Российской Федерации.</w:t>
      </w:r>
    </w:p>
    <w:p w:rsidR="00C67112" w:rsidRPr="00C67112" w:rsidRDefault="00C67112" w:rsidP="00C67112">
      <w:pPr>
        <w:widowControl w:val="0"/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C67112">
        <w:rPr>
          <w:sz w:val="23"/>
          <w:szCs w:val="23"/>
        </w:rPr>
        <w:t xml:space="preserve">5.3. </w:t>
      </w:r>
      <w:r w:rsidRPr="00C67112">
        <w:rPr>
          <w:color w:val="000000"/>
          <w:sz w:val="23"/>
          <w:szCs w:val="23"/>
        </w:rPr>
        <w:t>За нарушение срока внесения арендной платы по Договору Арендатор оплачивает Арендодателю пеню в размере 0,1 процента от размера невнесенной в срок арендной платы за каждый календарный день просрочки.</w:t>
      </w:r>
    </w:p>
    <w:p w:rsidR="00C67112" w:rsidRPr="00C67112" w:rsidRDefault="00C67112" w:rsidP="00C67112">
      <w:pPr>
        <w:widowControl w:val="0"/>
        <w:autoSpaceDE w:val="0"/>
        <w:autoSpaceDN w:val="0"/>
        <w:adjustRightInd w:val="0"/>
        <w:ind w:firstLine="709"/>
        <w:jc w:val="center"/>
        <w:rPr>
          <w:sz w:val="23"/>
          <w:szCs w:val="23"/>
        </w:rPr>
      </w:pPr>
    </w:p>
    <w:p w:rsidR="00C67112" w:rsidRPr="00C67112" w:rsidRDefault="00C67112" w:rsidP="00C67112">
      <w:pPr>
        <w:widowControl w:val="0"/>
        <w:autoSpaceDE w:val="0"/>
        <w:autoSpaceDN w:val="0"/>
        <w:adjustRightInd w:val="0"/>
        <w:ind w:firstLine="709"/>
        <w:jc w:val="center"/>
        <w:rPr>
          <w:sz w:val="23"/>
          <w:szCs w:val="23"/>
        </w:rPr>
      </w:pPr>
      <w:r w:rsidRPr="00C67112">
        <w:rPr>
          <w:sz w:val="23"/>
          <w:szCs w:val="23"/>
        </w:rPr>
        <w:t>6. Изменение, расторжение и прекращение Договора</w:t>
      </w:r>
    </w:p>
    <w:p w:rsidR="00C67112" w:rsidRPr="00C67112" w:rsidRDefault="00C67112" w:rsidP="00C67112">
      <w:pPr>
        <w:widowControl w:val="0"/>
        <w:autoSpaceDE w:val="0"/>
        <w:autoSpaceDN w:val="0"/>
        <w:adjustRightInd w:val="0"/>
        <w:ind w:firstLine="709"/>
        <w:rPr>
          <w:sz w:val="23"/>
          <w:szCs w:val="23"/>
        </w:rPr>
      </w:pPr>
      <w:r w:rsidRPr="00C67112">
        <w:rPr>
          <w:sz w:val="23"/>
          <w:szCs w:val="23"/>
        </w:rPr>
        <w:t>6.1. Все изменения и (или) дополнения к Договору оформляются Сторонами в письменной форме.</w:t>
      </w:r>
    </w:p>
    <w:p w:rsidR="00C67112" w:rsidRPr="00C67112" w:rsidRDefault="00C67112" w:rsidP="00C67112">
      <w:pPr>
        <w:widowControl w:val="0"/>
        <w:autoSpaceDE w:val="0"/>
        <w:autoSpaceDN w:val="0"/>
        <w:adjustRightInd w:val="0"/>
        <w:ind w:firstLine="709"/>
        <w:rPr>
          <w:sz w:val="23"/>
          <w:szCs w:val="23"/>
        </w:rPr>
      </w:pPr>
      <w:r w:rsidRPr="00C67112">
        <w:rPr>
          <w:sz w:val="23"/>
          <w:szCs w:val="23"/>
        </w:rPr>
        <w:t xml:space="preserve">6.2. Договор может быть расторгнут по соглашению Сторон, по решению суда, на основании и в порядке, установленном гражданским </w:t>
      </w:r>
      <w:hyperlink r:id="rId5" w:history="1">
        <w:r w:rsidRPr="00C67112">
          <w:rPr>
            <w:sz w:val="23"/>
            <w:szCs w:val="23"/>
          </w:rPr>
          <w:t>законодательством</w:t>
        </w:r>
      </w:hyperlink>
      <w:r w:rsidRPr="00C67112">
        <w:rPr>
          <w:sz w:val="23"/>
          <w:szCs w:val="23"/>
        </w:rPr>
        <w:t xml:space="preserve">, а также в случаях, указанных в </w:t>
      </w:r>
      <w:hyperlink w:anchor="Par95" w:history="1">
        <w:r w:rsidRPr="00C67112">
          <w:rPr>
            <w:sz w:val="23"/>
            <w:szCs w:val="23"/>
          </w:rPr>
          <w:t>пункте 4.1.4</w:t>
        </w:r>
      </w:hyperlink>
      <w:r w:rsidRPr="00C67112">
        <w:rPr>
          <w:sz w:val="23"/>
          <w:szCs w:val="23"/>
        </w:rPr>
        <w:t xml:space="preserve"> настоящего Договора. </w:t>
      </w:r>
    </w:p>
    <w:p w:rsidR="00C67112" w:rsidRPr="00C67112" w:rsidRDefault="00C67112" w:rsidP="00C67112">
      <w:pPr>
        <w:widowControl w:val="0"/>
        <w:autoSpaceDE w:val="0"/>
        <w:autoSpaceDN w:val="0"/>
        <w:adjustRightInd w:val="0"/>
        <w:ind w:firstLine="709"/>
        <w:rPr>
          <w:sz w:val="23"/>
          <w:szCs w:val="23"/>
        </w:rPr>
      </w:pPr>
      <w:r w:rsidRPr="00C67112">
        <w:rPr>
          <w:sz w:val="23"/>
          <w:szCs w:val="23"/>
        </w:rPr>
        <w:t xml:space="preserve">6.3. </w:t>
      </w:r>
      <w:r w:rsidRPr="00C67112">
        <w:rPr>
          <w:color w:val="000000"/>
          <w:sz w:val="23"/>
          <w:szCs w:val="23"/>
        </w:rPr>
        <w:t>По истечении срока аренды Договор считается автоматически прекращенным без специального уведомления Арендатора. Продление договора на неопределенный срок по истечении срока его действия не допускается.</w:t>
      </w:r>
      <w:r w:rsidRPr="00C67112">
        <w:rPr>
          <w:sz w:val="23"/>
          <w:szCs w:val="23"/>
        </w:rPr>
        <w:t xml:space="preserve"> </w:t>
      </w:r>
    </w:p>
    <w:p w:rsidR="00C67112" w:rsidRPr="00C67112" w:rsidRDefault="00C67112" w:rsidP="00C67112">
      <w:pPr>
        <w:widowControl w:val="0"/>
        <w:autoSpaceDE w:val="0"/>
        <w:autoSpaceDN w:val="0"/>
        <w:adjustRightInd w:val="0"/>
        <w:ind w:firstLine="709"/>
        <w:rPr>
          <w:sz w:val="23"/>
          <w:szCs w:val="23"/>
        </w:rPr>
      </w:pPr>
    </w:p>
    <w:p w:rsidR="00C67112" w:rsidRPr="00C67112" w:rsidRDefault="00C67112" w:rsidP="00C67112">
      <w:pPr>
        <w:widowControl w:val="0"/>
        <w:autoSpaceDE w:val="0"/>
        <w:autoSpaceDN w:val="0"/>
        <w:adjustRightInd w:val="0"/>
        <w:ind w:firstLine="709"/>
        <w:jc w:val="center"/>
        <w:rPr>
          <w:sz w:val="23"/>
          <w:szCs w:val="23"/>
        </w:rPr>
      </w:pPr>
      <w:r w:rsidRPr="00C67112">
        <w:rPr>
          <w:sz w:val="23"/>
          <w:szCs w:val="23"/>
        </w:rPr>
        <w:t>7. Рассмотрение и урегулирование споров</w:t>
      </w:r>
    </w:p>
    <w:p w:rsidR="00C67112" w:rsidRPr="00C67112" w:rsidRDefault="00C67112" w:rsidP="00C67112">
      <w:pPr>
        <w:widowControl w:val="0"/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C67112">
        <w:rPr>
          <w:sz w:val="23"/>
          <w:szCs w:val="23"/>
        </w:rPr>
        <w:t xml:space="preserve">7.1. </w:t>
      </w:r>
      <w:r w:rsidRPr="00C67112">
        <w:rPr>
          <w:color w:val="000000"/>
          <w:sz w:val="23"/>
          <w:szCs w:val="23"/>
        </w:rPr>
        <w:t>Все споры между Сторонами, возникающие по Договору, разрешаются в соответствии с законодательством Российской Федерации по месту нахождения Участка.</w:t>
      </w:r>
    </w:p>
    <w:p w:rsidR="00C67112" w:rsidRPr="00C67112" w:rsidRDefault="00C67112" w:rsidP="00C67112">
      <w:pPr>
        <w:widowControl w:val="0"/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</w:p>
    <w:p w:rsidR="00C67112" w:rsidRPr="00C67112" w:rsidRDefault="00C67112" w:rsidP="00C67112">
      <w:pPr>
        <w:widowControl w:val="0"/>
        <w:autoSpaceDE w:val="0"/>
        <w:autoSpaceDN w:val="0"/>
        <w:adjustRightInd w:val="0"/>
        <w:ind w:firstLine="709"/>
        <w:jc w:val="center"/>
        <w:rPr>
          <w:sz w:val="23"/>
          <w:szCs w:val="23"/>
        </w:rPr>
      </w:pPr>
      <w:r w:rsidRPr="00C67112">
        <w:rPr>
          <w:sz w:val="23"/>
          <w:szCs w:val="23"/>
        </w:rPr>
        <w:t>8. Особые условия Договора</w:t>
      </w:r>
    </w:p>
    <w:p w:rsidR="00C67112" w:rsidRPr="00C67112" w:rsidRDefault="00C67112" w:rsidP="00C67112">
      <w:pPr>
        <w:widowControl w:val="0"/>
        <w:autoSpaceDE w:val="0"/>
        <w:autoSpaceDN w:val="0"/>
        <w:adjustRightInd w:val="0"/>
        <w:ind w:firstLine="709"/>
        <w:rPr>
          <w:sz w:val="23"/>
          <w:szCs w:val="23"/>
        </w:rPr>
      </w:pPr>
      <w:r w:rsidRPr="00C67112">
        <w:rPr>
          <w:sz w:val="23"/>
          <w:szCs w:val="23"/>
        </w:rPr>
        <w:t xml:space="preserve">8.1. Настоящий Договор подлежит государственной регистрации </w:t>
      </w:r>
      <w:r w:rsidRPr="00C67112">
        <w:rPr>
          <w:color w:val="000000"/>
          <w:sz w:val="23"/>
          <w:szCs w:val="23"/>
        </w:rPr>
        <w:t xml:space="preserve">в </w:t>
      </w:r>
      <w:r w:rsidRPr="00C67112">
        <w:rPr>
          <w:sz w:val="23"/>
          <w:szCs w:val="23"/>
        </w:rPr>
        <w:t>Управлении Федеральной службы государственной регистрации, кадастра и картографии по Ставропольскому краю.</w:t>
      </w:r>
    </w:p>
    <w:p w:rsidR="00C67112" w:rsidRPr="00C67112" w:rsidRDefault="00C67112" w:rsidP="00C67112">
      <w:pPr>
        <w:widowControl w:val="0"/>
        <w:autoSpaceDE w:val="0"/>
        <w:autoSpaceDN w:val="0"/>
        <w:adjustRightInd w:val="0"/>
        <w:ind w:firstLine="709"/>
        <w:rPr>
          <w:sz w:val="23"/>
          <w:szCs w:val="23"/>
        </w:rPr>
      </w:pPr>
      <w:r w:rsidRPr="00C67112">
        <w:rPr>
          <w:sz w:val="23"/>
          <w:szCs w:val="23"/>
        </w:rPr>
        <w:t>8.2. По соглашению Сторон Участок передан Арендатору по акту приема-передачи в состоянии, пригодном для использования в соответствии с его видом разрешенного использования, установленным пунктом 1.1 настоящего Договора. Акт приема-передачи является неотъемлемой частью настоящего Договора.</w:t>
      </w:r>
    </w:p>
    <w:p w:rsidR="00C67112" w:rsidRPr="00C67112" w:rsidRDefault="00C67112" w:rsidP="00C67112">
      <w:pPr>
        <w:widowControl w:val="0"/>
        <w:autoSpaceDE w:val="0"/>
        <w:autoSpaceDN w:val="0"/>
        <w:adjustRightInd w:val="0"/>
        <w:ind w:firstLine="709"/>
        <w:rPr>
          <w:sz w:val="23"/>
          <w:szCs w:val="23"/>
        </w:rPr>
      </w:pPr>
      <w:r w:rsidRPr="00C67112">
        <w:rPr>
          <w:sz w:val="23"/>
          <w:szCs w:val="23"/>
        </w:rPr>
        <w:t xml:space="preserve">8.3. Договор субаренды Участка, заключенный на срок один год и более, подлежит государственной регистрации </w:t>
      </w:r>
      <w:r w:rsidRPr="00C67112">
        <w:rPr>
          <w:color w:val="000000"/>
          <w:sz w:val="23"/>
          <w:szCs w:val="23"/>
        </w:rPr>
        <w:t xml:space="preserve">в </w:t>
      </w:r>
      <w:r w:rsidRPr="00C67112">
        <w:rPr>
          <w:sz w:val="23"/>
          <w:szCs w:val="23"/>
        </w:rPr>
        <w:t>Управлении Федеральной  службы государственной регистрации, кадастра и картографии по Ставропольскому краю и направляется Арендодателю для последующего учета.</w:t>
      </w:r>
    </w:p>
    <w:p w:rsidR="00C67112" w:rsidRPr="00C67112" w:rsidRDefault="00C67112" w:rsidP="00C67112">
      <w:pPr>
        <w:widowControl w:val="0"/>
        <w:autoSpaceDE w:val="0"/>
        <w:autoSpaceDN w:val="0"/>
        <w:adjustRightInd w:val="0"/>
        <w:ind w:firstLine="709"/>
        <w:rPr>
          <w:sz w:val="23"/>
          <w:szCs w:val="23"/>
        </w:rPr>
      </w:pPr>
      <w:r w:rsidRPr="00C67112">
        <w:rPr>
          <w:sz w:val="23"/>
          <w:szCs w:val="23"/>
        </w:rPr>
        <w:t>8.4. Срок действия договора субаренды не может превышать срок действия настоящего Договора.</w:t>
      </w:r>
    </w:p>
    <w:p w:rsidR="00C67112" w:rsidRPr="00C67112" w:rsidRDefault="00C67112" w:rsidP="00C67112">
      <w:pPr>
        <w:widowControl w:val="0"/>
        <w:autoSpaceDE w:val="0"/>
        <w:autoSpaceDN w:val="0"/>
        <w:adjustRightInd w:val="0"/>
        <w:ind w:firstLine="709"/>
        <w:rPr>
          <w:sz w:val="23"/>
          <w:szCs w:val="23"/>
        </w:rPr>
      </w:pPr>
      <w:r w:rsidRPr="00C67112">
        <w:rPr>
          <w:sz w:val="23"/>
          <w:szCs w:val="23"/>
        </w:rPr>
        <w:t>8.5. При досрочном расторжении Договора договор субаренды Участка прекращает свое действие.</w:t>
      </w:r>
    </w:p>
    <w:p w:rsidR="00C67112" w:rsidRPr="00C67112" w:rsidRDefault="00C67112" w:rsidP="00C67112">
      <w:pPr>
        <w:widowControl w:val="0"/>
        <w:autoSpaceDE w:val="0"/>
        <w:autoSpaceDN w:val="0"/>
        <w:adjustRightInd w:val="0"/>
        <w:ind w:firstLine="709"/>
        <w:rPr>
          <w:sz w:val="23"/>
          <w:szCs w:val="23"/>
        </w:rPr>
      </w:pPr>
      <w:r w:rsidRPr="00C67112">
        <w:rPr>
          <w:sz w:val="23"/>
          <w:szCs w:val="23"/>
        </w:rPr>
        <w:t>8.6. Договор составлен в трех экземплярах, имеющих одинаковую юридическую силу, по одному экземпляру для каждой из Сторон, и один экземпляр для</w:t>
      </w:r>
      <w:r w:rsidRPr="00C67112">
        <w:rPr>
          <w:color w:val="000000"/>
          <w:sz w:val="23"/>
          <w:szCs w:val="23"/>
        </w:rPr>
        <w:t xml:space="preserve"> </w:t>
      </w:r>
      <w:r w:rsidRPr="00C67112">
        <w:rPr>
          <w:sz w:val="23"/>
          <w:szCs w:val="23"/>
        </w:rPr>
        <w:t>Управления Федеральной службы государственной регистрации, кадастра и картографии по Ставропольскому краю.</w:t>
      </w:r>
    </w:p>
    <w:p w:rsidR="00C67112" w:rsidRPr="00C67112" w:rsidRDefault="00C67112" w:rsidP="00C67112">
      <w:pPr>
        <w:widowControl w:val="0"/>
        <w:autoSpaceDE w:val="0"/>
        <w:autoSpaceDN w:val="0"/>
        <w:adjustRightInd w:val="0"/>
        <w:ind w:firstLine="709"/>
        <w:jc w:val="left"/>
        <w:rPr>
          <w:sz w:val="23"/>
          <w:szCs w:val="23"/>
        </w:rPr>
      </w:pPr>
    </w:p>
    <w:p w:rsidR="00C67112" w:rsidRPr="00C67112" w:rsidRDefault="00C67112" w:rsidP="00C67112">
      <w:pPr>
        <w:widowControl w:val="0"/>
        <w:autoSpaceDE w:val="0"/>
        <w:autoSpaceDN w:val="0"/>
        <w:adjustRightInd w:val="0"/>
        <w:ind w:firstLine="709"/>
        <w:jc w:val="center"/>
        <w:rPr>
          <w:sz w:val="23"/>
          <w:szCs w:val="23"/>
        </w:rPr>
      </w:pPr>
      <w:r w:rsidRPr="00C67112">
        <w:rPr>
          <w:sz w:val="23"/>
          <w:szCs w:val="23"/>
        </w:rPr>
        <w:t>9. Приложения к Договору</w:t>
      </w:r>
    </w:p>
    <w:p w:rsidR="00C67112" w:rsidRPr="00C67112" w:rsidRDefault="00C67112" w:rsidP="00C67112">
      <w:pPr>
        <w:widowControl w:val="0"/>
        <w:autoSpaceDE w:val="0"/>
        <w:autoSpaceDN w:val="0"/>
        <w:adjustRightInd w:val="0"/>
        <w:ind w:firstLine="709"/>
        <w:rPr>
          <w:sz w:val="23"/>
          <w:szCs w:val="23"/>
        </w:rPr>
      </w:pPr>
      <w:r w:rsidRPr="00C67112">
        <w:rPr>
          <w:sz w:val="23"/>
          <w:szCs w:val="23"/>
        </w:rPr>
        <w:t>9.1. 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:rsidR="00C67112" w:rsidRPr="00C67112" w:rsidRDefault="00C67112" w:rsidP="00C67112">
      <w:pPr>
        <w:widowControl w:val="0"/>
        <w:autoSpaceDE w:val="0"/>
        <w:autoSpaceDN w:val="0"/>
        <w:adjustRightInd w:val="0"/>
        <w:ind w:firstLine="709"/>
        <w:jc w:val="left"/>
        <w:rPr>
          <w:sz w:val="23"/>
          <w:szCs w:val="23"/>
        </w:rPr>
      </w:pPr>
      <w:r w:rsidRPr="00C67112">
        <w:rPr>
          <w:sz w:val="23"/>
          <w:szCs w:val="23"/>
        </w:rPr>
        <w:t>9.2. Копия протокола ___________________ от ___________ № _______ .</w:t>
      </w:r>
    </w:p>
    <w:p w:rsidR="00C67112" w:rsidRPr="00C67112" w:rsidRDefault="00C67112" w:rsidP="00C67112">
      <w:pPr>
        <w:widowControl w:val="0"/>
        <w:autoSpaceDE w:val="0"/>
        <w:autoSpaceDN w:val="0"/>
        <w:adjustRightInd w:val="0"/>
        <w:ind w:firstLine="709"/>
        <w:jc w:val="left"/>
        <w:rPr>
          <w:sz w:val="23"/>
          <w:szCs w:val="23"/>
        </w:rPr>
      </w:pPr>
      <w:r w:rsidRPr="00C67112">
        <w:rPr>
          <w:sz w:val="23"/>
          <w:szCs w:val="23"/>
        </w:rPr>
        <w:lastRenderedPageBreak/>
        <w:t>9.3. Акт приема-передачи Участка.</w:t>
      </w:r>
    </w:p>
    <w:p w:rsidR="00C67112" w:rsidRPr="00C67112" w:rsidRDefault="00C67112" w:rsidP="00C67112">
      <w:pPr>
        <w:widowControl w:val="0"/>
        <w:autoSpaceDE w:val="0"/>
        <w:autoSpaceDN w:val="0"/>
        <w:adjustRightInd w:val="0"/>
        <w:ind w:firstLine="709"/>
        <w:jc w:val="left"/>
        <w:rPr>
          <w:sz w:val="23"/>
          <w:szCs w:val="23"/>
        </w:rPr>
      </w:pPr>
    </w:p>
    <w:p w:rsidR="00C67112" w:rsidRPr="00C67112" w:rsidRDefault="00C67112" w:rsidP="00C67112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sz w:val="23"/>
          <w:szCs w:val="23"/>
        </w:rPr>
      </w:pPr>
      <w:r w:rsidRPr="00C67112">
        <w:rPr>
          <w:rFonts w:eastAsia="Calibri"/>
          <w:sz w:val="23"/>
          <w:szCs w:val="23"/>
        </w:rPr>
        <w:t>10. Реквизиты и подписи Сторон: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19"/>
        <w:gridCol w:w="4820"/>
      </w:tblGrid>
      <w:tr w:rsidR="00C67112" w:rsidRPr="00C67112" w:rsidTr="00B21F64">
        <w:tc>
          <w:tcPr>
            <w:tcW w:w="4927" w:type="dxa"/>
            <w:shd w:val="clear" w:color="auto" w:fill="auto"/>
          </w:tcPr>
          <w:p w:rsidR="00C67112" w:rsidRPr="00C67112" w:rsidRDefault="00C67112" w:rsidP="00C6711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3"/>
                <w:szCs w:val="23"/>
              </w:rPr>
            </w:pPr>
            <w:r w:rsidRPr="00C67112">
              <w:rPr>
                <w:bCs/>
                <w:color w:val="000000"/>
                <w:sz w:val="23"/>
                <w:szCs w:val="23"/>
              </w:rPr>
              <w:t>Арендодатель</w:t>
            </w:r>
          </w:p>
          <w:p w:rsidR="00C67112" w:rsidRPr="00C67112" w:rsidRDefault="00C67112" w:rsidP="00C67112">
            <w:pPr>
              <w:widowControl w:val="0"/>
              <w:autoSpaceDE w:val="0"/>
              <w:autoSpaceDN w:val="0"/>
              <w:adjustRightInd w:val="0"/>
              <w:jc w:val="left"/>
              <w:rPr>
                <w:bCs/>
                <w:sz w:val="23"/>
                <w:szCs w:val="23"/>
              </w:rPr>
            </w:pPr>
            <w:r w:rsidRPr="00C67112">
              <w:rPr>
                <w:bCs/>
                <w:sz w:val="23"/>
                <w:szCs w:val="23"/>
              </w:rPr>
              <w:t xml:space="preserve">Комитет имущественных и земельных отношений администрации Шпаковского </w:t>
            </w:r>
          </w:p>
          <w:p w:rsidR="00C67112" w:rsidRPr="00C67112" w:rsidRDefault="00C67112" w:rsidP="00C67112">
            <w:pPr>
              <w:widowControl w:val="0"/>
              <w:autoSpaceDE w:val="0"/>
              <w:autoSpaceDN w:val="0"/>
              <w:adjustRightInd w:val="0"/>
              <w:jc w:val="left"/>
              <w:rPr>
                <w:sz w:val="23"/>
                <w:szCs w:val="23"/>
              </w:rPr>
            </w:pPr>
            <w:r w:rsidRPr="00C67112">
              <w:rPr>
                <w:bCs/>
                <w:sz w:val="23"/>
                <w:szCs w:val="23"/>
              </w:rPr>
              <w:t>муниципального района Ставропольского края</w:t>
            </w:r>
          </w:p>
          <w:p w:rsidR="00C67112" w:rsidRPr="00C67112" w:rsidRDefault="00C67112" w:rsidP="00C67112">
            <w:pPr>
              <w:widowControl w:val="0"/>
              <w:autoSpaceDE w:val="0"/>
              <w:autoSpaceDN w:val="0"/>
              <w:adjustRightInd w:val="0"/>
              <w:jc w:val="left"/>
              <w:rPr>
                <w:sz w:val="23"/>
                <w:szCs w:val="23"/>
              </w:rPr>
            </w:pPr>
            <w:r w:rsidRPr="00C67112">
              <w:rPr>
                <w:sz w:val="23"/>
                <w:szCs w:val="23"/>
              </w:rPr>
              <w:t xml:space="preserve">Российская Федерация, </w:t>
            </w:r>
          </w:p>
          <w:p w:rsidR="00C67112" w:rsidRPr="00C67112" w:rsidRDefault="00C67112" w:rsidP="00C67112">
            <w:pPr>
              <w:widowControl w:val="0"/>
              <w:autoSpaceDE w:val="0"/>
              <w:autoSpaceDN w:val="0"/>
              <w:adjustRightInd w:val="0"/>
              <w:jc w:val="left"/>
              <w:rPr>
                <w:sz w:val="23"/>
                <w:szCs w:val="23"/>
              </w:rPr>
            </w:pPr>
            <w:r w:rsidRPr="00C67112">
              <w:rPr>
                <w:sz w:val="23"/>
                <w:szCs w:val="23"/>
              </w:rPr>
              <w:t>Ставропольский край, Шпаковский район,</w:t>
            </w:r>
          </w:p>
          <w:p w:rsidR="00C67112" w:rsidRPr="00C67112" w:rsidRDefault="00C67112" w:rsidP="00C67112">
            <w:pPr>
              <w:widowControl w:val="0"/>
              <w:autoSpaceDE w:val="0"/>
              <w:autoSpaceDN w:val="0"/>
              <w:adjustRightInd w:val="0"/>
              <w:jc w:val="left"/>
              <w:rPr>
                <w:sz w:val="23"/>
                <w:szCs w:val="23"/>
              </w:rPr>
            </w:pPr>
            <w:r w:rsidRPr="00C67112">
              <w:rPr>
                <w:sz w:val="23"/>
                <w:szCs w:val="23"/>
              </w:rPr>
              <w:t>г. Михайловск, ул. Ленина, 113</w:t>
            </w:r>
          </w:p>
          <w:p w:rsidR="00C67112" w:rsidRPr="00C67112" w:rsidRDefault="00C67112" w:rsidP="00C67112">
            <w:pPr>
              <w:widowControl w:val="0"/>
              <w:autoSpaceDE w:val="0"/>
              <w:autoSpaceDN w:val="0"/>
              <w:adjustRightInd w:val="0"/>
              <w:jc w:val="left"/>
              <w:rPr>
                <w:bCs/>
                <w:color w:val="000000"/>
                <w:sz w:val="23"/>
                <w:szCs w:val="23"/>
              </w:rPr>
            </w:pPr>
            <w:r w:rsidRPr="00C67112">
              <w:rPr>
                <w:bCs/>
                <w:color w:val="000000"/>
                <w:sz w:val="23"/>
                <w:szCs w:val="23"/>
              </w:rPr>
              <w:t xml:space="preserve">ИНН_____________ ОГРН ________ </w:t>
            </w:r>
          </w:p>
          <w:p w:rsidR="00C67112" w:rsidRPr="00C67112" w:rsidRDefault="00C67112" w:rsidP="00C67112">
            <w:pPr>
              <w:widowControl w:val="0"/>
              <w:autoSpaceDE w:val="0"/>
              <w:autoSpaceDN w:val="0"/>
              <w:adjustRightInd w:val="0"/>
              <w:jc w:val="left"/>
              <w:rPr>
                <w:bCs/>
                <w:color w:val="000000"/>
                <w:sz w:val="23"/>
                <w:szCs w:val="23"/>
              </w:rPr>
            </w:pPr>
          </w:p>
          <w:p w:rsidR="00C67112" w:rsidRPr="00C67112" w:rsidRDefault="00C67112" w:rsidP="00C67112">
            <w:pPr>
              <w:widowControl w:val="0"/>
              <w:autoSpaceDE w:val="0"/>
              <w:autoSpaceDN w:val="0"/>
              <w:adjustRightInd w:val="0"/>
              <w:jc w:val="left"/>
              <w:rPr>
                <w:bCs/>
                <w:color w:val="000000"/>
                <w:sz w:val="23"/>
                <w:szCs w:val="23"/>
              </w:rPr>
            </w:pPr>
            <w:r w:rsidRPr="00C67112">
              <w:rPr>
                <w:bCs/>
                <w:color w:val="000000"/>
                <w:sz w:val="23"/>
                <w:szCs w:val="23"/>
              </w:rPr>
              <w:t>__________________________________</w:t>
            </w:r>
          </w:p>
          <w:p w:rsidR="00C67112" w:rsidRPr="00C67112" w:rsidRDefault="00C67112" w:rsidP="00C67112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/>
                <w:sz w:val="23"/>
                <w:szCs w:val="23"/>
              </w:rPr>
            </w:pPr>
            <w:r w:rsidRPr="00C67112">
              <w:rPr>
                <w:bCs/>
                <w:color w:val="000000"/>
                <w:sz w:val="23"/>
                <w:szCs w:val="23"/>
              </w:rPr>
              <w:t>м.п.</w:t>
            </w:r>
          </w:p>
          <w:p w:rsidR="00C67112" w:rsidRPr="00C67112" w:rsidRDefault="00C67112" w:rsidP="00C67112">
            <w:pPr>
              <w:widowControl w:val="0"/>
              <w:autoSpaceDE w:val="0"/>
              <w:autoSpaceDN w:val="0"/>
              <w:adjustRightInd w:val="0"/>
              <w:jc w:val="left"/>
              <w:rPr>
                <w:bCs/>
                <w:color w:val="000000"/>
                <w:sz w:val="23"/>
                <w:szCs w:val="23"/>
              </w:rPr>
            </w:pPr>
          </w:p>
          <w:p w:rsidR="00C67112" w:rsidRPr="00C67112" w:rsidRDefault="00C67112" w:rsidP="00C67112">
            <w:pPr>
              <w:widowControl w:val="0"/>
              <w:autoSpaceDE w:val="0"/>
              <w:autoSpaceDN w:val="0"/>
              <w:adjustRightInd w:val="0"/>
              <w:jc w:val="left"/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4928" w:type="dxa"/>
            <w:shd w:val="clear" w:color="auto" w:fill="auto"/>
          </w:tcPr>
          <w:p w:rsidR="00C67112" w:rsidRPr="00C67112" w:rsidRDefault="00C67112" w:rsidP="00C6711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3"/>
                <w:szCs w:val="23"/>
              </w:rPr>
            </w:pPr>
            <w:r w:rsidRPr="00C67112">
              <w:rPr>
                <w:bCs/>
                <w:color w:val="000000"/>
                <w:sz w:val="23"/>
                <w:szCs w:val="23"/>
              </w:rPr>
              <w:t>Арендодатель</w:t>
            </w:r>
          </w:p>
          <w:p w:rsidR="00C67112" w:rsidRPr="00C67112" w:rsidRDefault="00C67112" w:rsidP="00C67112">
            <w:pPr>
              <w:widowControl w:val="0"/>
              <w:autoSpaceDE w:val="0"/>
              <w:autoSpaceDN w:val="0"/>
              <w:adjustRightInd w:val="0"/>
              <w:jc w:val="left"/>
              <w:rPr>
                <w:bCs/>
                <w:color w:val="000000"/>
                <w:sz w:val="23"/>
                <w:szCs w:val="23"/>
              </w:rPr>
            </w:pPr>
          </w:p>
          <w:p w:rsidR="00C67112" w:rsidRPr="00C67112" w:rsidRDefault="00C67112" w:rsidP="00C67112">
            <w:pPr>
              <w:widowControl w:val="0"/>
              <w:autoSpaceDE w:val="0"/>
              <w:autoSpaceDN w:val="0"/>
              <w:adjustRightInd w:val="0"/>
              <w:jc w:val="left"/>
              <w:rPr>
                <w:bCs/>
                <w:color w:val="000000"/>
                <w:sz w:val="23"/>
                <w:szCs w:val="23"/>
              </w:rPr>
            </w:pPr>
          </w:p>
          <w:p w:rsidR="00C67112" w:rsidRPr="00C67112" w:rsidRDefault="00C67112" w:rsidP="00C67112">
            <w:pPr>
              <w:widowControl w:val="0"/>
              <w:autoSpaceDE w:val="0"/>
              <w:autoSpaceDN w:val="0"/>
              <w:adjustRightInd w:val="0"/>
              <w:jc w:val="left"/>
              <w:rPr>
                <w:bCs/>
                <w:color w:val="000000"/>
                <w:sz w:val="23"/>
                <w:szCs w:val="23"/>
              </w:rPr>
            </w:pPr>
          </w:p>
          <w:p w:rsidR="00C67112" w:rsidRPr="00C67112" w:rsidRDefault="00C67112" w:rsidP="00C67112">
            <w:pPr>
              <w:widowControl w:val="0"/>
              <w:autoSpaceDE w:val="0"/>
              <w:autoSpaceDN w:val="0"/>
              <w:adjustRightInd w:val="0"/>
              <w:jc w:val="left"/>
              <w:rPr>
                <w:bCs/>
                <w:color w:val="000000"/>
                <w:sz w:val="23"/>
                <w:szCs w:val="23"/>
              </w:rPr>
            </w:pPr>
          </w:p>
          <w:p w:rsidR="00C67112" w:rsidRPr="00C67112" w:rsidRDefault="00C67112" w:rsidP="00C67112">
            <w:pPr>
              <w:widowControl w:val="0"/>
              <w:autoSpaceDE w:val="0"/>
              <w:autoSpaceDN w:val="0"/>
              <w:adjustRightInd w:val="0"/>
              <w:jc w:val="left"/>
              <w:rPr>
                <w:bCs/>
                <w:color w:val="000000"/>
                <w:sz w:val="23"/>
                <w:szCs w:val="23"/>
              </w:rPr>
            </w:pPr>
          </w:p>
          <w:p w:rsidR="00C67112" w:rsidRPr="00C67112" w:rsidRDefault="00C67112" w:rsidP="00C67112">
            <w:pPr>
              <w:widowControl w:val="0"/>
              <w:autoSpaceDE w:val="0"/>
              <w:autoSpaceDN w:val="0"/>
              <w:adjustRightInd w:val="0"/>
              <w:jc w:val="left"/>
              <w:rPr>
                <w:bCs/>
                <w:color w:val="000000"/>
                <w:sz w:val="23"/>
                <w:szCs w:val="23"/>
              </w:rPr>
            </w:pPr>
          </w:p>
          <w:p w:rsidR="00C67112" w:rsidRPr="00C67112" w:rsidRDefault="00C67112" w:rsidP="00C67112">
            <w:pPr>
              <w:widowControl w:val="0"/>
              <w:autoSpaceDE w:val="0"/>
              <w:autoSpaceDN w:val="0"/>
              <w:adjustRightInd w:val="0"/>
              <w:jc w:val="left"/>
              <w:rPr>
                <w:bCs/>
                <w:color w:val="000000"/>
                <w:sz w:val="23"/>
                <w:szCs w:val="23"/>
              </w:rPr>
            </w:pPr>
          </w:p>
          <w:p w:rsidR="00C67112" w:rsidRPr="00C67112" w:rsidRDefault="00C67112" w:rsidP="00C67112">
            <w:pPr>
              <w:widowControl w:val="0"/>
              <w:autoSpaceDE w:val="0"/>
              <w:autoSpaceDN w:val="0"/>
              <w:adjustRightInd w:val="0"/>
              <w:jc w:val="left"/>
              <w:rPr>
                <w:bCs/>
                <w:color w:val="000000"/>
                <w:sz w:val="23"/>
                <w:szCs w:val="23"/>
              </w:rPr>
            </w:pPr>
          </w:p>
          <w:p w:rsidR="00C67112" w:rsidRPr="00C67112" w:rsidRDefault="00C67112" w:rsidP="00C67112">
            <w:pPr>
              <w:widowControl w:val="0"/>
              <w:autoSpaceDE w:val="0"/>
              <w:autoSpaceDN w:val="0"/>
              <w:adjustRightInd w:val="0"/>
              <w:jc w:val="left"/>
              <w:rPr>
                <w:bCs/>
                <w:color w:val="000000"/>
                <w:sz w:val="23"/>
                <w:szCs w:val="23"/>
              </w:rPr>
            </w:pPr>
          </w:p>
          <w:p w:rsidR="00C67112" w:rsidRPr="00C67112" w:rsidRDefault="00C67112" w:rsidP="00C67112">
            <w:pPr>
              <w:widowControl w:val="0"/>
              <w:autoSpaceDE w:val="0"/>
              <w:autoSpaceDN w:val="0"/>
              <w:adjustRightInd w:val="0"/>
              <w:jc w:val="left"/>
              <w:rPr>
                <w:bCs/>
                <w:color w:val="000000"/>
                <w:sz w:val="23"/>
                <w:szCs w:val="23"/>
              </w:rPr>
            </w:pPr>
            <w:r w:rsidRPr="00C67112">
              <w:rPr>
                <w:bCs/>
                <w:color w:val="000000"/>
                <w:sz w:val="23"/>
                <w:szCs w:val="23"/>
              </w:rPr>
              <w:t>__________________________________</w:t>
            </w:r>
          </w:p>
        </w:tc>
      </w:tr>
    </w:tbl>
    <w:p w:rsidR="00C67112" w:rsidRPr="00C67112" w:rsidRDefault="00C67112" w:rsidP="00C67112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09"/>
        <w:jc w:val="center"/>
        <w:rPr>
          <w:rFonts w:eastAsia="Calibri"/>
          <w:sz w:val="24"/>
          <w:lang w:eastAsia="en-US"/>
        </w:rPr>
      </w:pPr>
      <w:r w:rsidRPr="00C67112">
        <w:rPr>
          <w:rFonts w:eastAsia="Calibri"/>
          <w:sz w:val="24"/>
          <w:lang w:eastAsia="en-US"/>
        </w:rPr>
        <w:t xml:space="preserve">Акт приема-передачи </w:t>
      </w:r>
    </w:p>
    <w:p w:rsidR="00C67112" w:rsidRPr="00C67112" w:rsidRDefault="00C67112" w:rsidP="00C67112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09"/>
        <w:jc w:val="center"/>
        <w:rPr>
          <w:rFonts w:eastAsia="Calibri"/>
          <w:sz w:val="24"/>
          <w:lang w:eastAsia="en-US"/>
        </w:rPr>
      </w:pPr>
      <w:r w:rsidRPr="00C67112">
        <w:rPr>
          <w:rFonts w:eastAsia="Calibri"/>
          <w:sz w:val="24"/>
          <w:lang w:eastAsia="en-US"/>
        </w:rPr>
        <w:t>земельного участка государственная собственность на который не разграничена</w:t>
      </w:r>
    </w:p>
    <w:p w:rsidR="00C67112" w:rsidRPr="00C67112" w:rsidRDefault="00C67112" w:rsidP="00C67112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09"/>
        <w:jc w:val="center"/>
        <w:rPr>
          <w:rFonts w:eastAsia="Calibri"/>
          <w:sz w:val="24"/>
          <w:lang w:eastAsia="en-US"/>
        </w:rPr>
      </w:pPr>
    </w:p>
    <w:p w:rsidR="00C67112" w:rsidRPr="00C67112" w:rsidRDefault="00C67112" w:rsidP="00C67112">
      <w:pPr>
        <w:autoSpaceDE w:val="0"/>
        <w:autoSpaceDN w:val="0"/>
        <w:adjustRightInd w:val="0"/>
        <w:jc w:val="left"/>
        <w:rPr>
          <w:rFonts w:eastAsia="Calibri"/>
          <w:sz w:val="24"/>
          <w:lang w:eastAsia="en-US"/>
        </w:rPr>
      </w:pPr>
      <w:r w:rsidRPr="00C67112">
        <w:rPr>
          <w:rFonts w:eastAsia="Calibri"/>
          <w:sz w:val="24"/>
          <w:lang w:eastAsia="en-US"/>
        </w:rPr>
        <w:t>г. Михайловск</w:t>
      </w:r>
      <w:r w:rsidRPr="00C67112">
        <w:rPr>
          <w:rFonts w:eastAsia="Calibri"/>
          <w:sz w:val="24"/>
          <w:lang w:eastAsia="en-US"/>
        </w:rPr>
        <w:tab/>
        <w:t xml:space="preserve">   </w:t>
      </w:r>
      <w:r w:rsidRPr="00C67112">
        <w:rPr>
          <w:rFonts w:eastAsia="Calibri"/>
          <w:sz w:val="24"/>
          <w:lang w:eastAsia="en-US"/>
        </w:rPr>
        <w:tab/>
      </w:r>
      <w:r w:rsidRPr="00C67112">
        <w:rPr>
          <w:rFonts w:eastAsia="Calibri"/>
          <w:sz w:val="24"/>
          <w:lang w:eastAsia="en-US"/>
        </w:rPr>
        <w:tab/>
      </w:r>
      <w:r w:rsidRPr="00C67112">
        <w:rPr>
          <w:rFonts w:eastAsia="Calibri"/>
          <w:sz w:val="24"/>
          <w:lang w:eastAsia="en-US"/>
        </w:rPr>
        <w:tab/>
      </w:r>
      <w:r w:rsidRPr="00C67112">
        <w:rPr>
          <w:rFonts w:eastAsia="Calibri"/>
          <w:sz w:val="24"/>
          <w:lang w:eastAsia="en-US"/>
        </w:rPr>
        <w:tab/>
      </w:r>
      <w:r w:rsidRPr="00C67112">
        <w:rPr>
          <w:rFonts w:eastAsia="Calibri"/>
          <w:sz w:val="24"/>
          <w:lang w:eastAsia="en-US"/>
        </w:rPr>
        <w:tab/>
      </w:r>
      <w:r w:rsidRPr="00C67112">
        <w:rPr>
          <w:rFonts w:eastAsia="Calibri"/>
          <w:sz w:val="24"/>
          <w:lang w:eastAsia="en-US"/>
        </w:rPr>
        <w:tab/>
        <w:t xml:space="preserve">                           ____________</w:t>
      </w:r>
      <w:r w:rsidRPr="00C67112">
        <w:rPr>
          <w:rFonts w:eastAsia="Calibri"/>
          <w:sz w:val="24"/>
          <w:lang w:eastAsia="en-US"/>
        </w:rPr>
        <w:tab/>
      </w:r>
    </w:p>
    <w:p w:rsidR="00C67112" w:rsidRPr="00C67112" w:rsidRDefault="00C67112" w:rsidP="00C67112">
      <w:pPr>
        <w:autoSpaceDE w:val="0"/>
        <w:autoSpaceDN w:val="0"/>
        <w:adjustRightInd w:val="0"/>
        <w:ind w:firstLine="709"/>
        <w:rPr>
          <w:sz w:val="24"/>
        </w:rPr>
      </w:pPr>
      <w:r w:rsidRPr="00C67112">
        <w:rPr>
          <w:sz w:val="24"/>
        </w:rPr>
        <w:t>Комитет</w:t>
      </w:r>
      <w:r w:rsidRPr="00C67112">
        <w:rPr>
          <w:bCs/>
          <w:sz w:val="24"/>
        </w:rPr>
        <w:t xml:space="preserve"> имущественных и земельных отношений администрации Шпаковского муниципального района Ставропольского края</w:t>
      </w:r>
      <w:r w:rsidRPr="00C67112">
        <w:rPr>
          <w:sz w:val="24"/>
        </w:rPr>
        <w:t xml:space="preserve">, именуемый в дальнейшем «Арендодатель», в лице </w:t>
      </w:r>
      <w:r w:rsidRPr="00C67112">
        <w:rPr>
          <w:bCs/>
          <w:sz w:val="24"/>
        </w:rPr>
        <w:t xml:space="preserve">председателя комитета </w:t>
      </w:r>
      <w:r w:rsidRPr="00C67112">
        <w:rPr>
          <w:sz w:val="24"/>
        </w:rPr>
        <w:t>________________, действующего на основании Положения о комитете, распоряжения _____________________ от _____ № ____, с одной стороны</w:t>
      </w:r>
      <w:r w:rsidRPr="00C67112">
        <w:rPr>
          <w:rFonts w:eastAsia="Calibri"/>
          <w:color w:val="000000"/>
          <w:sz w:val="24"/>
          <w:lang w:eastAsia="en-US"/>
        </w:rPr>
        <w:t xml:space="preserve">, и </w:t>
      </w:r>
    </w:p>
    <w:p w:rsidR="00C67112" w:rsidRPr="00C67112" w:rsidRDefault="00C67112" w:rsidP="00C67112">
      <w:pPr>
        <w:shd w:val="clear" w:color="auto" w:fill="FFFFFF"/>
        <w:suppressAutoHyphens/>
        <w:jc w:val="left"/>
        <w:rPr>
          <w:color w:val="000000"/>
          <w:sz w:val="24"/>
          <w:lang w:eastAsia="en-US"/>
        </w:rPr>
      </w:pPr>
      <w:r w:rsidRPr="00C67112">
        <w:rPr>
          <w:color w:val="000000"/>
          <w:sz w:val="24"/>
          <w:lang w:eastAsia="en-US"/>
        </w:rPr>
        <w:t>_______________________________________________________________________________</w:t>
      </w:r>
    </w:p>
    <w:p w:rsidR="00C67112" w:rsidRPr="00C67112" w:rsidRDefault="00C67112" w:rsidP="00C67112">
      <w:pPr>
        <w:shd w:val="clear" w:color="auto" w:fill="FFFFFF"/>
        <w:suppressAutoHyphens/>
        <w:ind w:firstLine="709"/>
        <w:jc w:val="center"/>
        <w:rPr>
          <w:color w:val="000000"/>
          <w:sz w:val="20"/>
          <w:szCs w:val="20"/>
          <w:lang w:eastAsia="en-US"/>
        </w:rPr>
      </w:pPr>
      <w:r w:rsidRPr="00C67112">
        <w:rPr>
          <w:color w:val="000000"/>
          <w:sz w:val="20"/>
          <w:szCs w:val="20"/>
          <w:lang w:eastAsia="en-US"/>
        </w:rPr>
        <w:t xml:space="preserve">(полное название юридического лица/фамилия, имя, отчество гражданина) </w:t>
      </w:r>
    </w:p>
    <w:p w:rsidR="00C67112" w:rsidRPr="00C67112" w:rsidRDefault="00C67112" w:rsidP="00C67112">
      <w:pPr>
        <w:shd w:val="clear" w:color="auto" w:fill="FFFFFF"/>
        <w:suppressAutoHyphens/>
        <w:jc w:val="left"/>
        <w:rPr>
          <w:sz w:val="24"/>
          <w:lang w:eastAsia="en-US"/>
        </w:rPr>
      </w:pPr>
      <w:r w:rsidRPr="00C67112">
        <w:rPr>
          <w:sz w:val="24"/>
          <w:lang w:eastAsia="en-US"/>
        </w:rPr>
        <w:t>_______________________________________________________________________________</w:t>
      </w:r>
    </w:p>
    <w:p w:rsidR="00C67112" w:rsidRPr="00C67112" w:rsidRDefault="00C67112" w:rsidP="00C67112">
      <w:pPr>
        <w:shd w:val="clear" w:color="auto" w:fill="FFFFFF"/>
        <w:suppressAutoHyphens/>
        <w:ind w:firstLine="709"/>
        <w:jc w:val="center"/>
        <w:rPr>
          <w:color w:val="000000"/>
          <w:sz w:val="20"/>
          <w:szCs w:val="20"/>
          <w:lang w:eastAsia="en-US"/>
        </w:rPr>
      </w:pPr>
      <w:r w:rsidRPr="00C67112">
        <w:rPr>
          <w:color w:val="000000"/>
          <w:sz w:val="20"/>
          <w:szCs w:val="20"/>
          <w:lang w:eastAsia="en-US"/>
        </w:rPr>
        <w:t xml:space="preserve"> (ИНН, ОГРН/дата и место рождения, гражданство, пол)</w:t>
      </w:r>
    </w:p>
    <w:p w:rsidR="00C67112" w:rsidRPr="00C67112" w:rsidRDefault="00C67112" w:rsidP="00C67112">
      <w:pPr>
        <w:shd w:val="clear" w:color="auto" w:fill="FFFFFF"/>
        <w:suppressAutoHyphens/>
        <w:jc w:val="left"/>
        <w:rPr>
          <w:color w:val="000000"/>
          <w:sz w:val="24"/>
          <w:lang w:eastAsia="en-US"/>
        </w:rPr>
      </w:pPr>
      <w:r w:rsidRPr="00C67112">
        <w:rPr>
          <w:color w:val="000000"/>
          <w:sz w:val="24"/>
          <w:lang w:eastAsia="en-US"/>
        </w:rPr>
        <w:t>_______________________________________________________________________________</w:t>
      </w:r>
    </w:p>
    <w:p w:rsidR="00C67112" w:rsidRPr="00C67112" w:rsidRDefault="00C67112" w:rsidP="00C67112">
      <w:pPr>
        <w:shd w:val="clear" w:color="auto" w:fill="FFFFFF"/>
        <w:suppressAutoHyphens/>
        <w:ind w:firstLine="709"/>
        <w:jc w:val="center"/>
        <w:rPr>
          <w:color w:val="000000"/>
          <w:sz w:val="20"/>
          <w:szCs w:val="20"/>
          <w:lang w:eastAsia="en-US"/>
        </w:rPr>
      </w:pPr>
      <w:r w:rsidRPr="00C67112">
        <w:rPr>
          <w:color w:val="000000"/>
          <w:sz w:val="20"/>
          <w:szCs w:val="20"/>
          <w:lang w:eastAsia="en-US"/>
        </w:rPr>
        <w:t>(паспортные данные, адрес регистрации)</w:t>
      </w:r>
    </w:p>
    <w:p w:rsidR="00C67112" w:rsidRPr="00C67112" w:rsidRDefault="00C67112" w:rsidP="00C67112">
      <w:pPr>
        <w:widowControl w:val="0"/>
        <w:autoSpaceDE w:val="0"/>
        <w:autoSpaceDN w:val="0"/>
        <w:adjustRightInd w:val="0"/>
        <w:rPr>
          <w:sz w:val="24"/>
        </w:rPr>
      </w:pPr>
      <w:r w:rsidRPr="00C67112">
        <w:rPr>
          <w:sz w:val="24"/>
        </w:rPr>
        <w:t>именуем</w:t>
      </w:r>
      <w:r w:rsidRPr="00C67112">
        <w:rPr>
          <w:rFonts w:cs="Courier New"/>
          <w:sz w:val="24"/>
        </w:rPr>
        <w:t xml:space="preserve">__ </w:t>
      </w:r>
      <w:r w:rsidRPr="00C67112">
        <w:rPr>
          <w:sz w:val="24"/>
        </w:rPr>
        <w:t xml:space="preserve">в дальнейшем «Арендатор», </w:t>
      </w:r>
    </w:p>
    <w:p w:rsidR="00C67112" w:rsidRPr="00C67112" w:rsidRDefault="00C67112" w:rsidP="00C67112">
      <w:pPr>
        <w:widowControl w:val="0"/>
        <w:autoSpaceDE w:val="0"/>
        <w:autoSpaceDN w:val="0"/>
        <w:adjustRightInd w:val="0"/>
        <w:rPr>
          <w:sz w:val="24"/>
        </w:rPr>
      </w:pPr>
      <w:r w:rsidRPr="00C67112">
        <w:rPr>
          <w:sz w:val="24"/>
        </w:rPr>
        <w:t>в лице _________________________________________________________________________,</w:t>
      </w:r>
      <w:r w:rsidRPr="00C67112">
        <w:rPr>
          <w:color w:val="FFFFFF"/>
          <w:sz w:val="24"/>
        </w:rPr>
        <w:t>,</w:t>
      </w:r>
    </w:p>
    <w:p w:rsidR="00C67112" w:rsidRPr="00C67112" w:rsidRDefault="00C67112" w:rsidP="00C67112">
      <w:pPr>
        <w:widowControl w:val="0"/>
        <w:autoSpaceDE w:val="0"/>
        <w:autoSpaceDN w:val="0"/>
        <w:adjustRightInd w:val="0"/>
        <w:ind w:firstLine="709"/>
        <w:jc w:val="center"/>
        <w:rPr>
          <w:sz w:val="20"/>
          <w:szCs w:val="20"/>
        </w:rPr>
      </w:pPr>
      <w:r w:rsidRPr="00C67112">
        <w:rPr>
          <w:sz w:val="20"/>
          <w:szCs w:val="20"/>
        </w:rPr>
        <w:t xml:space="preserve">                    (должность, фамилия, имя, отчество представителя Арендатора) </w:t>
      </w:r>
    </w:p>
    <w:p w:rsidR="00C67112" w:rsidRPr="00C67112" w:rsidRDefault="00C67112" w:rsidP="00C67112">
      <w:pPr>
        <w:widowControl w:val="0"/>
        <w:autoSpaceDE w:val="0"/>
        <w:autoSpaceDN w:val="0"/>
        <w:adjustRightInd w:val="0"/>
        <w:jc w:val="left"/>
        <w:rPr>
          <w:sz w:val="24"/>
        </w:rPr>
      </w:pPr>
      <w:r w:rsidRPr="00C67112">
        <w:rPr>
          <w:sz w:val="24"/>
        </w:rPr>
        <w:t>действующего(ей) на основании ___________________________________________________ ,</w:t>
      </w:r>
    </w:p>
    <w:p w:rsidR="00C67112" w:rsidRPr="00C67112" w:rsidRDefault="00C67112" w:rsidP="00C67112">
      <w:pPr>
        <w:widowControl w:val="0"/>
        <w:autoSpaceDE w:val="0"/>
        <w:autoSpaceDN w:val="0"/>
        <w:adjustRightInd w:val="0"/>
        <w:rPr>
          <w:sz w:val="24"/>
        </w:rPr>
      </w:pPr>
      <w:r w:rsidRPr="00C67112">
        <w:rPr>
          <w:sz w:val="24"/>
        </w:rPr>
        <w:t xml:space="preserve">с другой стороны, при совместном упоминании именуемые «Стороны», </w:t>
      </w:r>
      <w:r w:rsidRPr="00C67112">
        <w:rPr>
          <w:rFonts w:eastAsia="Calibri"/>
          <w:sz w:val="24"/>
          <w:lang w:eastAsia="en-US"/>
        </w:rPr>
        <w:t>составили настоящий акт приема-передачи земельного участка (далее – Акт) о нижеследующем:</w:t>
      </w:r>
    </w:p>
    <w:p w:rsidR="00C67112" w:rsidRPr="00C67112" w:rsidRDefault="00C67112" w:rsidP="00C67112">
      <w:pPr>
        <w:widowControl w:val="0"/>
        <w:tabs>
          <w:tab w:val="left" w:pos="7032"/>
        </w:tabs>
        <w:suppressAutoHyphens/>
        <w:autoSpaceDE w:val="0"/>
        <w:autoSpaceDN w:val="0"/>
        <w:adjustRightInd w:val="0"/>
        <w:ind w:firstLine="709"/>
        <w:jc w:val="left"/>
        <w:rPr>
          <w:sz w:val="24"/>
        </w:rPr>
      </w:pPr>
    </w:p>
    <w:p w:rsidR="00C67112" w:rsidRPr="00C67112" w:rsidRDefault="00C67112" w:rsidP="00C67112">
      <w:pPr>
        <w:widowControl w:val="0"/>
        <w:shd w:val="clear" w:color="auto" w:fill="FFFFFF"/>
        <w:tabs>
          <w:tab w:val="left" w:pos="5102"/>
        </w:tabs>
        <w:suppressAutoHyphens/>
        <w:autoSpaceDE w:val="0"/>
        <w:autoSpaceDN w:val="0"/>
        <w:adjustRightInd w:val="0"/>
        <w:ind w:firstLine="709"/>
        <w:rPr>
          <w:rFonts w:eastAsia="Calibri"/>
          <w:sz w:val="24"/>
          <w:lang w:eastAsia="en-US"/>
        </w:rPr>
      </w:pPr>
      <w:r w:rsidRPr="00C67112">
        <w:rPr>
          <w:rFonts w:eastAsia="Calibri"/>
          <w:sz w:val="24"/>
          <w:lang w:eastAsia="en-US"/>
        </w:rPr>
        <w:t xml:space="preserve">1. Арендодатель предоставил, а Арендатор принял в аренду земельный участок из земель населенных пунктов с кадастровым номером </w:t>
      </w:r>
      <w:r w:rsidRPr="00C67112">
        <w:rPr>
          <w:color w:val="000000"/>
          <w:sz w:val="24"/>
        </w:rPr>
        <w:t>______________</w:t>
      </w:r>
      <w:r w:rsidRPr="00C67112">
        <w:rPr>
          <w:rFonts w:eastAsia="Calibri"/>
          <w:sz w:val="24"/>
          <w:lang w:eastAsia="en-US"/>
        </w:rPr>
        <w:t xml:space="preserve">, в границах, указанных в </w:t>
      </w:r>
      <w:r w:rsidRPr="00C67112">
        <w:rPr>
          <w:sz w:val="24"/>
        </w:rPr>
        <w:t>выписке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Pr="00C67112">
        <w:rPr>
          <w:rFonts w:eastAsia="Calibri"/>
          <w:sz w:val="24"/>
          <w:lang w:eastAsia="en-US"/>
        </w:rPr>
        <w:t xml:space="preserve">, прилагаемой к договору аренды земельного участка в границах земель муниципального образования ___-Шпаковского района Ставропольского края от _________ № ____, площадью _____ кв.м, находящийся по адресу: </w:t>
      </w:r>
      <w:r w:rsidRPr="00C67112">
        <w:rPr>
          <w:color w:val="000000"/>
          <w:sz w:val="24"/>
        </w:rPr>
        <w:t>_______________________________________________________________</w:t>
      </w:r>
      <w:r w:rsidRPr="00C67112">
        <w:rPr>
          <w:rFonts w:eastAsia="Calibri"/>
          <w:sz w:val="24"/>
          <w:lang w:eastAsia="en-US"/>
        </w:rPr>
        <w:t xml:space="preserve"> (далее – Участок),</w:t>
      </w:r>
    </w:p>
    <w:p w:rsidR="00C67112" w:rsidRPr="00C67112" w:rsidRDefault="00C67112" w:rsidP="00C67112">
      <w:pPr>
        <w:widowControl w:val="0"/>
        <w:shd w:val="clear" w:color="auto" w:fill="FFFFFF"/>
        <w:tabs>
          <w:tab w:val="left" w:pos="5102"/>
        </w:tabs>
        <w:suppressAutoHyphens/>
        <w:autoSpaceDE w:val="0"/>
        <w:autoSpaceDN w:val="0"/>
        <w:adjustRightInd w:val="0"/>
        <w:rPr>
          <w:rFonts w:eastAsia="Calibri"/>
          <w:sz w:val="24"/>
          <w:lang w:eastAsia="en-US"/>
        </w:rPr>
      </w:pPr>
      <w:r w:rsidRPr="00C67112">
        <w:rPr>
          <w:rFonts w:eastAsia="Calibri"/>
          <w:sz w:val="24"/>
          <w:lang w:eastAsia="en-US"/>
        </w:rPr>
        <w:t>_______________________________________________________________________________</w:t>
      </w:r>
    </w:p>
    <w:p w:rsidR="00C67112" w:rsidRPr="00C67112" w:rsidRDefault="00C67112" w:rsidP="00C67112">
      <w:pPr>
        <w:autoSpaceDE w:val="0"/>
        <w:autoSpaceDN w:val="0"/>
        <w:adjustRightInd w:val="0"/>
        <w:ind w:firstLine="709"/>
        <w:jc w:val="center"/>
        <w:rPr>
          <w:rFonts w:eastAsia="Calibri"/>
          <w:sz w:val="20"/>
          <w:szCs w:val="20"/>
          <w:lang w:eastAsia="en-US"/>
        </w:rPr>
      </w:pPr>
      <w:r w:rsidRPr="00C67112">
        <w:rPr>
          <w:rFonts w:eastAsia="Calibri"/>
          <w:sz w:val="20"/>
          <w:szCs w:val="20"/>
          <w:lang w:eastAsia="en-US"/>
        </w:rPr>
        <w:t xml:space="preserve">     (вид разрешенного использования</w:t>
      </w:r>
      <w:r w:rsidRPr="00C67112">
        <w:rPr>
          <w:rFonts w:eastAsia="Calibri"/>
          <w:color w:val="000000"/>
          <w:sz w:val="20"/>
          <w:szCs w:val="20"/>
          <w:lang w:eastAsia="en-US"/>
        </w:rPr>
        <w:t xml:space="preserve"> земельного участка, код (числовое обозначение</w:t>
      </w:r>
      <w:r w:rsidRPr="00C67112">
        <w:rPr>
          <w:rFonts w:eastAsia="Calibri"/>
          <w:sz w:val="20"/>
          <w:szCs w:val="20"/>
          <w:lang w:eastAsia="en-US"/>
        </w:rPr>
        <w:t>) согласно классификатору)</w:t>
      </w:r>
    </w:p>
    <w:p w:rsidR="00C67112" w:rsidRPr="00C67112" w:rsidRDefault="00C67112" w:rsidP="00C67112">
      <w:pPr>
        <w:autoSpaceDE w:val="0"/>
        <w:autoSpaceDN w:val="0"/>
        <w:adjustRightInd w:val="0"/>
        <w:rPr>
          <w:rFonts w:eastAsia="Calibri"/>
          <w:sz w:val="24"/>
          <w:lang w:eastAsia="en-US"/>
        </w:rPr>
      </w:pPr>
      <w:r w:rsidRPr="00C67112">
        <w:rPr>
          <w:rFonts w:eastAsia="Calibri"/>
          <w:sz w:val="24"/>
          <w:lang w:eastAsia="en-US"/>
        </w:rPr>
        <w:t>на 20 лет</w:t>
      </w:r>
      <w:r w:rsidRPr="00C67112">
        <w:rPr>
          <w:color w:val="000000"/>
          <w:sz w:val="24"/>
        </w:rPr>
        <w:t xml:space="preserve"> с ___________ по _____________</w:t>
      </w:r>
      <w:r w:rsidRPr="00C67112">
        <w:rPr>
          <w:rFonts w:eastAsia="Calibri"/>
          <w:sz w:val="24"/>
          <w:lang w:eastAsia="en-US"/>
        </w:rPr>
        <w:t>.</w:t>
      </w:r>
    </w:p>
    <w:p w:rsidR="00C67112" w:rsidRPr="00C67112" w:rsidRDefault="00C67112" w:rsidP="00C67112">
      <w:pPr>
        <w:autoSpaceDE w:val="0"/>
        <w:autoSpaceDN w:val="0"/>
        <w:adjustRightInd w:val="0"/>
        <w:ind w:firstLine="709"/>
        <w:rPr>
          <w:rFonts w:eastAsia="Calibri"/>
          <w:sz w:val="24"/>
          <w:lang w:eastAsia="en-US"/>
        </w:rPr>
      </w:pPr>
      <w:r w:rsidRPr="00C67112">
        <w:rPr>
          <w:rFonts w:eastAsia="Calibri"/>
          <w:sz w:val="24"/>
          <w:lang w:eastAsia="en-US"/>
        </w:rPr>
        <w:t>2. Уклонение одной из Сторон от подписания Акта рассматривается как отказ соответственно Арендодателя от исполнения обязанности по передаче Участка, а Арендатора от принятия Участка.</w:t>
      </w:r>
    </w:p>
    <w:p w:rsidR="00C67112" w:rsidRPr="00C67112" w:rsidRDefault="00C67112" w:rsidP="00C67112">
      <w:pPr>
        <w:autoSpaceDE w:val="0"/>
        <w:autoSpaceDN w:val="0"/>
        <w:adjustRightInd w:val="0"/>
        <w:ind w:firstLine="709"/>
        <w:rPr>
          <w:sz w:val="24"/>
        </w:rPr>
      </w:pPr>
      <w:r w:rsidRPr="00C67112">
        <w:rPr>
          <w:rFonts w:eastAsia="Calibri"/>
          <w:sz w:val="24"/>
          <w:lang w:eastAsia="en-US"/>
        </w:rPr>
        <w:lastRenderedPageBreak/>
        <w:t xml:space="preserve">3. </w:t>
      </w:r>
      <w:r w:rsidRPr="00C67112">
        <w:rPr>
          <w:sz w:val="24"/>
        </w:rPr>
        <w:t>Акт составлен в трех экземплярах, имеющих одинаковую юридическую силу, по одному экземпляру для каждой из Сторон, и один экземпляр для</w:t>
      </w:r>
      <w:r w:rsidRPr="00C67112">
        <w:rPr>
          <w:color w:val="000000"/>
          <w:sz w:val="24"/>
        </w:rPr>
        <w:t xml:space="preserve"> </w:t>
      </w:r>
      <w:r w:rsidRPr="00C67112">
        <w:rPr>
          <w:sz w:val="24"/>
        </w:rPr>
        <w:t>Управления Федеральной службы государственной регистрации, кадастра и картографии по Ставропольскому краю.</w:t>
      </w:r>
    </w:p>
    <w:p w:rsidR="00C67112" w:rsidRPr="00C67112" w:rsidRDefault="00C67112" w:rsidP="00C67112">
      <w:pPr>
        <w:autoSpaceDE w:val="0"/>
        <w:autoSpaceDN w:val="0"/>
        <w:adjustRightInd w:val="0"/>
        <w:ind w:firstLine="709"/>
        <w:jc w:val="center"/>
        <w:rPr>
          <w:rFonts w:eastAsia="Calibri"/>
          <w:sz w:val="24"/>
          <w:lang w:eastAsia="en-US"/>
        </w:rPr>
      </w:pPr>
    </w:p>
    <w:p w:rsidR="00C67112" w:rsidRPr="00C67112" w:rsidRDefault="00C67112" w:rsidP="00C67112">
      <w:pPr>
        <w:autoSpaceDE w:val="0"/>
        <w:autoSpaceDN w:val="0"/>
        <w:adjustRightInd w:val="0"/>
        <w:ind w:firstLine="709"/>
        <w:jc w:val="center"/>
        <w:rPr>
          <w:rFonts w:eastAsia="Calibri"/>
          <w:sz w:val="24"/>
          <w:lang w:eastAsia="en-US"/>
        </w:rPr>
      </w:pPr>
      <w:r w:rsidRPr="00C67112">
        <w:rPr>
          <w:rFonts w:eastAsia="Calibri"/>
          <w:sz w:val="24"/>
          <w:lang w:eastAsia="en-US"/>
        </w:rPr>
        <w:t>Реквизиты и подписи Сторон:</w:t>
      </w:r>
    </w:p>
    <w:tbl>
      <w:tblPr>
        <w:tblW w:w="9368" w:type="dxa"/>
        <w:tblInd w:w="392" w:type="dxa"/>
        <w:tblLook w:val="04A0" w:firstRow="1" w:lastRow="0" w:firstColumn="1" w:lastColumn="0" w:noHBand="0" w:noVBand="1"/>
      </w:tblPr>
      <w:tblGrid>
        <w:gridCol w:w="4622"/>
        <w:gridCol w:w="4746"/>
      </w:tblGrid>
      <w:tr w:rsidR="00C67112" w:rsidRPr="00C67112" w:rsidTr="00B21F64">
        <w:trPr>
          <w:trHeight w:val="2319"/>
        </w:trPr>
        <w:tc>
          <w:tcPr>
            <w:tcW w:w="4622" w:type="dxa"/>
          </w:tcPr>
          <w:p w:rsidR="00C67112" w:rsidRPr="00C67112" w:rsidRDefault="00C67112" w:rsidP="00C67112">
            <w:pPr>
              <w:widowControl w:val="0"/>
              <w:tabs>
                <w:tab w:val="left" w:pos="7032"/>
              </w:tabs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bCs/>
                <w:color w:val="000000"/>
                <w:sz w:val="24"/>
              </w:rPr>
            </w:pPr>
            <w:r w:rsidRPr="00C67112">
              <w:rPr>
                <w:bCs/>
                <w:color w:val="000000"/>
                <w:sz w:val="24"/>
              </w:rPr>
              <w:t>Арендодатель</w:t>
            </w:r>
          </w:p>
          <w:p w:rsidR="00C67112" w:rsidRPr="00C67112" w:rsidRDefault="00C67112" w:rsidP="00C67112">
            <w:pPr>
              <w:widowControl w:val="0"/>
              <w:autoSpaceDE w:val="0"/>
              <w:autoSpaceDN w:val="0"/>
              <w:adjustRightInd w:val="0"/>
              <w:jc w:val="left"/>
              <w:rPr>
                <w:bCs/>
                <w:sz w:val="23"/>
                <w:szCs w:val="23"/>
              </w:rPr>
            </w:pPr>
            <w:r w:rsidRPr="00C67112">
              <w:rPr>
                <w:bCs/>
                <w:sz w:val="23"/>
                <w:szCs w:val="23"/>
              </w:rPr>
              <w:t xml:space="preserve">Комитет имущественных и земельных отношений администрации Шпаковского </w:t>
            </w:r>
          </w:p>
          <w:p w:rsidR="00C67112" w:rsidRPr="00C67112" w:rsidRDefault="00C67112" w:rsidP="00C67112">
            <w:pPr>
              <w:widowControl w:val="0"/>
              <w:autoSpaceDE w:val="0"/>
              <w:autoSpaceDN w:val="0"/>
              <w:adjustRightInd w:val="0"/>
              <w:jc w:val="left"/>
              <w:rPr>
                <w:sz w:val="23"/>
                <w:szCs w:val="23"/>
              </w:rPr>
            </w:pPr>
            <w:r w:rsidRPr="00C67112">
              <w:rPr>
                <w:bCs/>
                <w:sz w:val="23"/>
                <w:szCs w:val="23"/>
              </w:rPr>
              <w:t>муниципального района Ставропольского края</w:t>
            </w:r>
          </w:p>
          <w:p w:rsidR="00C67112" w:rsidRPr="00C67112" w:rsidRDefault="00C67112" w:rsidP="00C67112">
            <w:pPr>
              <w:widowControl w:val="0"/>
              <w:autoSpaceDE w:val="0"/>
              <w:autoSpaceDN w:val="0"/>
              <w:adjustRightInd w:val="0"/>
              <w:jc w:val="left"/>
              <w:rPr>
                <w:sz w:val="23"/>
                <w:szCs w:val="23"/>
              </w:rPr>
            </w:pPr>
            <w:r w:rsidRPr="00C67112">
              <w:rPr>
                <w:sz w:val="23"/>
                <w:szCs w:val="23"/>
              </w:rPr>
              <w:t xml:space="preserve">Российская Федерация, </w:t>
            </w:r>
          </w:p>
          <w:p w:rsidR="00C67112" w:rsidRPr="00C67112" w:rsidRDefault="00C67112" w:rsidP="00C67112">
            <w:pPr>
              <w:widowControl w:val="0"/>
              <w:autoSpaceDE w:val="0"/>
              <w:autoSpaceDN w:val="0"/>
              <w:adjustRightInd w:val="0"/>
              <w:jc w:val="left"/>
              <w:rPr>
                <w:sz w:val="23"/>
                <w:szCs w:val="23"/>
              </w:rPr>
            </w:pPr>
            <w:r w:rsidRPr="00C67112">
              <w:rPr>
                <w:sz w:val="23"/>
                <w:szCs w:val="23"/>
              </w:rPr>
              <w:t>Ставропольский край, Шпаковский район,</w:t>
            </w:r>
          </w:p>
          <w:p w:rsidR="00C67112" w:rsidRPr="00C67112" w:rsidRDefault="00C67112" w:rsidP="00C67112">
            <w:pPr>
              <w:widowControl w:val="0"/>
              <w:autoSpaceDE w:val="0"/>
              <w:autoSpaceDN w:val="0"/>
              <w:adjustRightInd w:val="0"/>
              <w:jc w:val="left"/>
              <w:rPr>
                <w:sz w:val="23"/>
                <w:szCs w:val="23"/>
              </w:rPr>
            </w:pPr>
            <w:r w:rsidRPr="00C67112">
              <w:rPr>
                <w:sz w:val="23"/>
                <w:szCs w:val="23"/>
              </w:rPr>
              <w:t>г. Михайловск, ул.  Ленина, 113</w:t>
            </w:r>
          </w:p>
          <w:p w:rsidR="00C67112" w:rsidRPr="00C67112" w:rsidRDefault="00C67112" w:rsidP="00C67112">
            <w:pPr>
              <w:widowControl w:val="0"/>
              <w:autoSpaceDE w:val="0"/>
              <w:autoSpaceDN w:val="0"/>
              <w:adjustRightInd w:val="0"/>
              <w:jc w:val="left"/>
              <w:rPr>
                <w:bCs/>
                <w:color w:val="000000"/>
                <w:sz w:val="23"/>
                <w:szCs w:val="23"/>
              </w:rPr>
            </w:pPr>
            <w:r w:rsidRPr="00C67112">
              <w:rPr>
                <w:bCs/>
                <w:color w:val="000000"/>
                <w:sz w:val="23"/>
                <w:szCs w:val="23"/>
              </w:rPr>
              <w:t>ИНН _____</w:t>
            </w:r>
          </w:p>
          <w:p w:rsidR="00C67112" w:rsidRPr="00C67112" w:rsidRDefault="00C67112" w:rsidP="00C67112">
            <w:pPr>
              <w:widowControl w:val="0"/>
              <w:autoSpaceDE w:val="0"/>
              <w:autoSpaceDN w:val="0"/>
              <w:adjustRightInd w:val="0"/>
              <w:jc w:val="left"/>
              <w:rPr>
                <w:bCs/>
                <w:color w:val="000000"/>
                <w:sz w:val="23"/>
                <w:szCs w:val="23"/>
              </w:rPr>
            </w:pPr>
            <w:r w:rsidRPr="00C67112">
              <w:rPr>
                <w:bCs/>
                <w:color w:val="000000"/>
                <w:sz w:val="23"/>
                <w:szCs w:val="23"/>
              </w:rPr>
              <w:t xml:space="preserve">ОГРН ________ </w:t>
            </w:r>
          </w:p>
          <w:p w:rsidR="00C67112" w:rsidRPr="00C67112" w:rsidRDefault="00C67112" w:rsidP="00C67112">
            <w:pPr>
              <w:spacing w:line="240" w:lineRule="exact"/>
              <w:jc w:val="left"/>
              <w:rPr>
                <w:rFonts w:ascii="Calibri" w:eastAsia="Calibri" w:hAnsi="Calibri"/>
                <w:sz w:val="24"/>
                <w:lang w:eastAsia="en-US"/>
              </w:rPr>
            </w:pPr>
          </w:p>
        </w:tc>
        <w:tc>
          <w:tcPr>
            <w:tcW w:w="4746" w:type="dxa"/>
          </w:tcPr>
          <w:p w:rsidR="00C67112" w:rsidRPr="00C67112" w:rsidRDefault="00C67112" w:rsidP="00C67112">
            <w:pPr>
              <w:widowControl w:val="0"/>
              <w:tabs>
                <w:tab w:val="left" w:pos="7032"/>
              </w:tabs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bCs/>
                <w:color w:val="000000"/>
                <w:sz w:val="24"/>
              </w:rPr>
            </w:pPr>
            <w:r w:rsidRPr="00C67112">
              <w:rPr>
                <w:bCs/>
                <w:color w:val="000000"/>
                <w:sz w:val="24"/>
              </w:rPr>
              <w:t>Арендатор</w:t>
            </w:r>
          </w:p>
          <w:p w:rsidR="00C67112" w:rsidRPr="00C67112" w:rsidRDefault="00C67112" w:rsidP="00C67112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exact"/>
              <w:ind w:firstLine="709"/>
              <w:jc w:val="left"/>
              <w:rPr>
                <w:bCs/>
                <w:color w:val="000000"/>
                <w:sz w:val="24"/>
                <w:lang w:eastAsia="en-US"/>
              </w:rPr>
            </w:pPr>
          </w:p>
          <w:p w:rsidR="00C67112" w:rsidRPr="00C67112" w:rsidRDefault="00C67112" w:rsidP="00C67112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exact"/>
              <w:ind w:firstLine="709"/>
              <w:jc w:val="left"/>
              <w:rPr>
                <w:bCs/>
                <w:color w:val="000000"/>
                <w:sz w:val="24"/>
                <w:lang w:eastAsia="en-US"/>
              </w:rPr>
            </w:pPr>
          </w:p>
          <w:p w:rsidR="00C67112" w:rsidRPr="00C67112" w:rsidRDefault="00C67112" w:rsidP="00C67112">
            <w:pPr>
              <w:widowControl w:val="0"/>
              <w:tabs>
                <w:tab w:val="left" w:pos="7032"/>
              </w:tabs>
              <w:suppressAutoHyphens/>
              <w:autoSpaceDE w:val="0"/>
              <w:autoSpaceDN w:val="0"/>
              <w:adjustRightInd w:val="0"/>
              <w:spacing w:line="240" w:lineRule="exact"/>
              <w:ind w:firstLine="709"/>
              <w:jc w:val="left"/>
              <w:rPr>
                <w:b/>
                <w:bCs/>
                <w:color w:val="000000"/>
                <w:sz w:val="24"/>
              </w:rPr>
            </w:pPr>
          </w:p>
        </w:tc>
      </w:tr>
      <w:tr w:rsidR="00C67112" w:rsidRPr="00C67112" w:rsidTr="00B21F64">
        <w:trPr>
          <w:trHeight w:val="590"/>
        </w:trPr>
        <w:tc>
          <w:tcPr>
            <w:tcW w:w="4622" w:type="dxa"/>
            <w:hideMark/>
          </w:tcPr>
          <w:p w:rsidR="00C67112" w:rsidRPr="00C67112" w:rsidRDefault="00C67112" w:rsidP="00C67112">
            <w:pPr>
              <w:widowControl w:val="0"/>
              <w:tabs>
                <w:tab w:val="left" w:pos="7032"/>
              </w:tabs>
              <w:autoSpaceDE w:val="0"/>
              <w:autoSpaceDN w:val="0"/>
              <w:adjustRightInd w:val="0"/>
              <w:jc w:val="left"/>
              <w:rPr>
                <w:rFonts w:eastAsia="Calibri"/>
                <w:bCs/>
                <w:color w:val="000000"/>
                <w:sz w:val="24"/>
                <w:lang w:eastAsia="en-US"/>
              </w:rPr>
            </w:pPr>
            <w:r w:rsidRPr="00C67112">
              <w:rPr>
                <w:rFonts w:eastAsia="Calibri"/>
                <w:bCs/>
                <w:color w:val="000000"/>
                <w:sz w:val="24"/>
                <w:lang w:eastAsia="en-US"/>
              </w:rPr>
              <w:t>_____________________________</w:t>
            </w:r>
          </w:p>
          <w:p w:rsidR="00C67112" w:rsidRPr="00C67112" w:rsidRDefault="00C67112" w:rsidP="00C67112">
            <w:pPr>
              <w:widowControl w:val="0"/>
              <w:tabs>
                <w:tab w:val="left" w:pos="7032"/>
              </w:tabs>
              <w:autoSpaceDE w:val="0"/>
              <w:autoSpaceDN w:val="0"/>
              <w:adjustRightInd w:val="0"/>
              <w:jc w:val="left"/>
              <w:rPr>
                <w:bCs/>
                <w:color w:val="000000"/>
                <w:sz w:val="24"/>
              </w:rPr>
            </w:pPr>
            <w:r w:rsidRPr="00C67112">
              <w:rPr>
                <w:bCs/>
                <w:color w:val="000000"/>
                <w:sz w:val="24"/>
              </w:rPr>
              <w:t>м.п.</w:t>
            </w:r>
          </w:p>
        </w:tc>
        <w:tc>
          <w:tcPr>
            <w:tcW w:w="4746" w:type="dxa"/>
          </w:tcPr>
          <w:p w:rsidR="00C67112" w:rsidRPr="00C67112" w:rsidRDefault="00C67112" w:rsidP="00C67112">
            <w:pPr>
              <w:widowControl w:val="0"/>
              <w:tabs>
                <w:tab w:val="left" w:pos="7032"/>
              </w:tabs>
              <w:autoSpaceDE w:val="0"/>
              <w:autoSpaceDN w:val="0"/>
              <w:adjustRightInd w:val="0"/>
              <w:spacing w:after="120"/>
              <w:ind w:firstLine="709"/>
              <w:jc w:val="right"/>
              <w:rPr>
                <w:sz w:val="24"/>
              </w:rPr>
            </w:pPr>
            <w:r w:rsidRPr="00C67112">
              <w:rPr>
                <w:b/>
                <w:bCs/>
                <w:color w:val="000000"/>
                <w:sz w:val="24"/>
              </w:rPr>
              <w:t>_______________________________</w:t>
            </w:r>
          </w:p>
        </w:tc>
      </w:tr>
    </w:tbl>
    <w:p w:rsidR="00C67112" w:rsidRPr="00C67112" w:rsidRDefault="00C67112" w:rsidP="00C67112">
      <w:pPr>
        <w:widowControl w:val="0"/>
        <w:autoSpaceDE w:val="0"/>
        <w:autoSpaceDN w:val="0"/>
        <w:adjustRightInd w:val="0"/>
        <w:jc w:val="left"/>
        <w:rPr>
          <w:sz w:val="20"/>
          <w:szCs w:val="20"/>
        </w:rPr>
      </w:pPr>
    </w:p>
    <w:p w:rsidR="00475788" w:rsidRDefault="00475788">
      <w:bookmarkStart w:id="6" w:name="_GoBack"/>
      <w:bookmarkEnd w:id="6"/>
    </w:p>
    <w:sectPr w:rsidR="00475788" w:rsidSect="00270416">
      <w:headerReference w:type="default" r:id="rId6"/>
      <w:pgSz w:w="11906" w:h="16838"/>
      <w:pgMar w:top="1134" w:right="566" w:bottom="851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1960181"/>
      <w:docPartObj>
        <w:docPartGallery w:val="Page Numbers (Top of Page)"/>
        <w:docPartUnique/>
      </w:docPartObj>
    </w:sdtPr>
    <w:sdtEndPr/>
    <w:sdtContent>
      <w:p w:rsidR="007D43A6" w:rsidRDefault="00C6711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41E"/>
    <w:rsid w:val="00205973"/>
    <w:rsid w:val="00475788"/>
    <w:rsid w:val="008D1DBC"/>
    <w:rsid w:val="00C67112"/>
    <w:rsid w:val="00D573CF"/>
    <w:rsid w:val="00E1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97B83E-910E-4B58-AFDB-8FAE9E38D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3CF"/>
    <w:pPr>
      <w:spacing w:after="0" w:line="240" w:lineRule="auto"/>
      <w:jc w:val="both"/>
    </w:pPr>
    <w:rPr>
      <w:rFonts w:ascii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711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jc w:val="left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C67112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consultantplus://offline/ref=C77F478DCC612CC1E0A6343C17582FBA7A5027EB1DAD0F8F31C2D7D4B3099ED6F97CCA5649247B91NASBO" TargetMode="External"/><Relationship Id="rId4" Type="http://schemas.openxmlformats.org/officeDocument/2006/relationships/hyperlink" Target="consultantplus://offline/ref=C77F478DCC612CC1E0A62A31013471B07C5C79E71BA903DB659D8C89E4009481BE3393140D297D93ADFE51N8SA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2453</Words>
  <Characters>13984</Characters>
  <Application>Microsoft Office Word</Application>
  <DocSecurity>0</DocSecurity>
  <Lines>116</Lines>
  <Paragraphs>32</Paragraphs>
  <ScaleCrop>false</ScaleCrop>
  <Company/>
  <LinksUpToDate>false</LinksUpToDate>
  <CharactersWithSpaces>16405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2019-08-02T08:52:00Z</dcterms:created>
  <dcterms:modified xsi:type="dcterms:W3CDTF">2019-08-02T08:52:00Z</dcterms:modified>
</cp:coreProperties>
</file>