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32" w:rsidRPr="00EA5429" w:rsidRDefault="00537432" w:rsidP="00CE5931">
      <w:pPr>
        <w:jc w:val="center"/>
        <w:rPr>
          <w:b/>
          <w:color w:val="auto"/>
          <w:sz w:val="36"/>
          <w:szCs w:val="36"/>
        </w:rPr>
      </w:pPr>
      <w:proofErr w:type="gramStart"/>
      <w:r w:rsidRPr="00EA5429">
        <w:rPr>
          <w:b/>
          <w:color w:val="auto"/>
          <w:sz w:val="36"/>
          <w:szCs w:val="36"/>
        </w:rPr>
        <w:t>П</w:t>
      </w:r>
      <w:proofErr w:type="gramEnd"/>
      <w:r w:rsidRPr="00EA5429">
        <w:rPr>
          <w:b/>
          <w:color w:val="auto"/>
          <w:sz w:val="36"/>
          <w:szCs w:val="36"/>
        </w:rPr>
        <w:t xml:space="preserve"> О С Т А Н О В Л Е Н И Е</w:t>
      </w:r>
    </w:p>
    <w:p w:rsidR="00537432" w:rsidRPr="00EA5429" w:rsidRDefault="00537432" w:rsidP="00CE5931">
      <w:pPr>
        <w:jc w:val="center"/>
        <w:rPr>
          <w:b/>
          <w:color w:val="auto"/>
          <w:sz w:val="28"/>
          <w:szCs w:val="28"/>
        </w:rPr>
      </w:pPr>
    </w:p>
    <w:p w:rsidR="00537432" w:rsidRPr="00EA5429" w:rsidRDefault="00537432" w:rsidP="00CE5931">
      <w:pPr>
        <w:jc w:val="center"/>
        <w:rPr>
          <w:b/>
          <w:color w:val="auto"/>
        </w:rPr>
      </w:pPr>
      <w:r w:rsidRPr="00EA5429">
        <w:rPr>
          <w:b/>
          <w:color w:val="auto"/>
        </w:rPr>
        <w:t>АДМИНИСТРАЦИИ ШПАКОВСКОГО МУНИЦИПАЛЬНОГО ОКРУГА</w:t>
      </w:r>
    </w:p>
    <w:p w:rsidR="00537432" w:rsidRPr="00EA5429" w:rsidRDefault="00537432" w:rsidP="00CE5931">
      <w:pPr>
        <w:jc w:val="center"/>
        <w:rPr>
          <w:b/>
          <w:color w:val="auto"/>
        </w:rPr>
      </w:pPr>
      <w:r w:rsidRPr="00EA5429">
        <w:rPr>
          <w:b/>
          <w:color w:val="auto"/>
        </w:rPr>
        <w:t>СТАВРОПОЛЬСКОГО КРАЯ</w:t>
      </w:r>
    </w:p>
    <w:p w:rsidR="00537432" w:rsidRPr="00EA5429" w:rsidRDefault="00537432" w:rsidP="00CE5931">
      <w:pPr>
        <w:jc w:val="center"/>
        <w:rPr>
          <w:b/>
          <w:color w:val="auto"/>
          <w:sz w:val="28"/>
          <w:szCs w:val="28"/>
        </w:rPr>
      </w:pPr>
    </w:p>
    <w:p w:rsidR="00DF16A0" w:rsidRPr="00EA5429" w:rsidRDefault="00D21DAF" w:rsidP="00D21DAF">
      <w:pPr>
        <w:rPr>
          <w:color w:val="auto"/>
        </w:rPr>
      </w:pPr>
      <w:r w:rsidRPr="00D21DAF">
        <w:rPr>
          <w:color w:val="auto"/>
          <w:sz w:val="28"/>
        </w:rPr>
        <w:t>09 июля 2025 г.</w:t>
      </w:r>
      <w:r>
        <w:rPr>
          <w:b/>
          <w:color w:val="auto"/>
        </w:rPr>
        <w:t xml:space="preserve">                                 </w:t>
      </w:r>
      <w:r w:rsidR="00DF16A0" w:rsidRPr="00EA5429">
        <w:rPr>
          <w:b/>
          <w:color w:val="auto"/>
        </w:rPr>
        <w:t>г.</w:t>
      </w:r>
      <w:r w:rsidR="00697DEA" w:rsidRPr="00EA5429">
        <w:rPr>
          <w:b/>
          <w:color w:val="auto"/>
        </w:rPr>
        <w:t xml:space="preserve"> </w:t>
      </w:r>
      <w:r w:rsidR="00DF16A0" w:rsidRPr="00EA5429">
        <w:rPr>
          <w:b/>
          <w:color w:val="auto"/>
        </w:rPr>
        <w:t>Михайловск</w:t>
      </w:r>
      <w:r>
        <w:rPr>
          <w:b/>
          <w:color w:val="auto"/>
        </w:rPr>
        <w:t xml:space="preserve">                                                         </w:t>
      </w:r>
      <w:r w:rsidRPr="00D21DAF">
        <w:rPr>
          <w:color w:val="auto"/>
          <w:sz w:val="28"/>
        </w:rPr>
        <w:t>№ 883</w:t>
      </w:r>
    </w:p>
    <w:p w:rsidR="00537432" w:rsidRPr="00EA5429" w:rsidRDefault="00537432" w:rsidP="002F4A4C">
      <w:pPr>
        <w:jc w:val="center"/>
        <w:rPr>
          <w:color w:val="auto"/>
          <w:sz w:val="28"/>
          <w:szCs w:val="28"/>
        </w:rPr>
      </w:pPr>
    </w:p>
    <w:p w:rsidR="001F37E6" w:rsidRPr="00420981" w:rsidRDefault="001F37E6" w:rsidP="002F4A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0615" w:rsidRPr="00420981" w:rsidRDefault="00360615" w:rsidP="002F4A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33DA" w:rsidRPr="000700EB" w:rsidRDefault="000700EB" w:rsidP="006E33DA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</w:t>
      </w:r>
      <w:r w:rsidR="006E33D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Шпаковского муниципального округа Ставропольского края от 10 декабря 2024 г</w:t>
      </w:r>
      <w:r w:rsidR="00CE5931">
        <w:rPr>
          <w:sz w:val="28"/>
          <w:szCs w:val="28"/>
        </w:rPr>
        <w:t>.</w:t>
      </w:r>
      <w:r>
        <w:rPr>
          <w:sz w:val="28"/>
          <w:szCs w:val="28"/>
        </w:rPr>
        <w:t xml:space="preserve"> № 1696 «Об утверждении </w:t>
      </w:r>
      <w:r w:rsidR="006E33DA">
        <w:rPr>
          <w:sz w:val="28"/>
          <w:szCs w:val="28"/>
        </w:rPr>
        <w:t>П</w:t>
      </w:r>
      <w:r w:rsidR="006E33DA" w:rsidRPr="004D1679">
        <w:rPr>
          <w:sz w:val="28"/>
          <w:szCs w:val="28"/>
        </w:rPr>
        <w:t xml:space="preserve">оложения </w:t>
      </w:r>
      <w:r w:rsidR="006E33DA">
        <w:rPr>
          <w:sz w:val="28"/>
          <w:szCs w:val="28"/>
        </w:rPr>
        <w:t xml:space="preserve">о </w:t>
      </w:r>
      <w:r w:rsidR="006E33DA" w:rsidRPr="00D1375E">
        <w:rPr>
          <w:sz w:val="28"/>
          <w:szCs w:val="28"/>
        </w:rPr>
        <w:t>муниципальн</w:t>
      </w:r>
      <w:r w:rsidR="006E33DA">
        <w:rPr>
          <w:sz w:val="28"/>
          <w:szCs w:val="28"/>
        </w:rPr>
        <w:t>ой</w:t>
      </w:r>
      <w:r w:rsidR="006E33DA" w:rsidRPr="00D1375E">
        <w:rPr>
          <w:sz w:val="28"/>
          <w:szCs w:val="28"/>
        </w:rPr>
        <w:t xml:space="preserve"> систем</w:t>
      </w:r>
      <w:r w:rsidR="006E33DA">
        <w:rPr>
          <w:sz w:val="28"/>
          <w:szCs w:val="28"/>
        </w:rPr>
        <w:t>е</w:t>
      </w:r>
      <w:r w:rsidR="006E33DA" w:rsidRPr="00D1375E">
        <w:rPr>
          <w:sz w:val="28"/>
          <w:szCs w:val="28"/>
        </w:rPr>
        <w:t xml:space="preserve"> оповещения населения об опасностях</w:t>
      </w:r>
      <w:r w:rsidR="006E33DA" w:rsidRPr="004D1679">
        <w:rPr>
          <w:sz w:val="28"/>
          <w:szCs w:val="28"/>
        </w:rPr>
        <w:t xml:space="preserve"> </w:t>
      </w:r>
      <w:r w:rsidR="006E33DA">
        <w:rPr>
          <w:sz w:val="28"/>
          <w:szCs w:val="28"/>
        </w:rPr>
        <w:t>и о</w:t>
      </w:r>
      <w:r w:rsidR="006E33DA" w:rsidRPr="004D1679">
        <w:rPr>
          <w:sz w:val="28"/>
          <w:szCs w:val="28"/>
        </w:rPr>
        <w:t xml:space="preserve"> </w:t>
      </w:r>
      <w:r w:rsidR="006E33DA">
        <w:rPr>
          <w:sz w:val="28"/>
          <w:szCs w:val="28"/>
        </w:rPr>
        <w:t>порядке</w:t>
      </w:r>
      <w:r w:rsidR="006E33DA" w:rsidRPr="004D1679">
        <w:rPr>
          <w:sz w:val="28"/>
          <w:szCs w:val="28"/>
        </w:rPr>
        <w:t xml:space="preserve"> </w:t>
      </w:r>
      <w:r w:rsidR="006E33DA">
        <w:rPr>
          <w:sz w:val="28"/>
          <w:szCs w:val="28"/>
        </w:rPr>
        <w:t xml:space="preserve">своевременного </w:t>
      </w:r>
      <w:r w:rsidR="006E33DA" w:rsidRPr="004D1679">
        <w:rPr>
          <w:sz w:val="28"/>
          <w:szCs w:val="28"/>
        </w:rPr>
        <w:t xml:space="preserve">оповещения </w:t>
      </w:r>
      <w:r w:rsidR="006E33DA">
        <w:rPr>
          <w:sz w:val="28"/>
          <w:szCs w:val="28"/>
        </w:rPr>
        <w:t xml:space="preserve">и информирования </w:t>
      </w:r>
      <w:r w:rsidR="006E33DA" w:rsidRPr="004D1679">
        <w:rPr>
          <w:sz w:val="28"/>
          <w:szCs w:val="28"/>
        </w:rPr>
        <w:t xml:space="preserve">населения об </w:t>
      </w:r>
      <w:r w:rsidR="006E33DA">
        <w:rPr>
          <w:sz w:val="28"/>
          <w:szCs w:val="28"/>
        </w:rPr>
        <w:t xml:space="preserve">опасностях, возникающих при военных конфликтах или вследствие этих конфликтов, а также при </w:t>
      </w:r>
      <w:r w:rsidR="006E33DA" w:rsidRPr="004D1679">
        <w:rPr>
          <w:sz w:val="28"/>
          <w:szCs w:val="28"/>
        </w:rPr>
        <w:t>угрозе возникновения или возникновении чрезвычайных ситуаци</w:t>
      </w:r>
      <w:r w:rsidR="006E33DA">
        <w:rPr>
          <w:sz w:val="28"/>
          <w:szCs w:val="28"/>
        </w:rPr>
        <w:t>й природного и техногенного характера на территории</w:t>
      </w:r>
      <w:proofErr w:type="gramEnd"/>
      <w:r w:rsidR="006E33DA">
        <w:rPr>
          <w:sz w:val="28"/>
          <w:szCs w:val="28"/>
        </w:rPr>
        <w:t xml:space="preserve"> Шпаковского муниципального округа</w:t>
      </w:r>
      <w:r>
        <w:rPr>
          <w:sz w:val="28"/>
          <w:szCs w:val="28"/>
        </w:rPr>
        <w:t>»</w:t>
      </w:r>
      <w:r w:rsidR="006E33DA" w:rsidRPr="004D1679">
        <w:rPr>
          <w:sz w:val="28"/>
          <w:szCs w:val="28"/>
        </w:rPr>
        <w:t xml:space="preserve"> 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0700EB" w:rsidRDefault="000700EB" w:rsidP="009617A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</w:t>
      </w:r>
      <w:r w:rsidR="00697DEA">
        <w:rPr>
          <w:color w:val="auto"/>
          <w:sz w:val="28"/>
          <w:szCs w:val="28"/>
        </w:rPr>
        <w:t xml:space="preserve">соответствии с пунктом 1 статьи 3 и пункта 2 статьи 8 Федерального закона от 12 февраля 1998 года № 28-ФЗ «О гражданской обороне» и постановлением Правительства Российской Федерации от 17 мая 2023 года </w:t>
      </w:r>
      <w:r w:rsidR="00CE5931">
        <w:rPr>
          <w:color w:val="auto"/>
          <w:sz w:val="28"/>
          <w:szCs w:val="28"/>
        </w:rPr>
        <w:br/>
      </w:r>
      <w:r w:rsidR="00697DEA">
        <w:rPr>
          <w:color w:val="auto"/>
          <w:sz w:val="28"/>
          <w:szCs w:val="28"/>
        </w:rPr>
        <w:t>№ 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0E2F0F">
        <w:rPr>
          <w:color w:val="auto"/>
          <w:sz w:val="28"/>
          <w:szCs w:val="28"/>
        </w:rPr>
        <w:t>,</w:t>
      </w:r>
      <w:r w:rsidR="00697DEA">
        <w:rPr>
          <w:color w:val="auto"/>
          <w:sz w:val="28"/>
          <w:szCs w:val="28"/>
        </w:rPr>
        <w:t xml:space="preserve"> </w:t>
      </w:r>
      <w:r w:rsidR="000E2F0F">
        <w:rPr>
          <w:sz w:val="28"/>
          <w:szCs w:val="28"/>
        </w:rPr>
        <w:t>администрации Шпаковского муниципального округа Ставропольского края</w:t>
      </w:r>
      <w:proofErr w:type="gramEnd"/>
    </w:p>
    <w:p w:rsidR="00FA290F" w:rsidRPr="00FA290F" w:rsidRDefault="00FA290F" w:rsidP="00876B4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</w:p>
    <w:p w:rsidR="006E33DA" w:rsidRDefault="006E33DA" w:rsidP="006E33DA">
      <w:pPr>
        <w:rPr>
          <w:spacing w:val="-8"/>
          <w:sz w:val="28"/>
          <w:szCs w:val="28"/>
        </w:rPr>
      </w:pPr>
      <w:r w:rsidRPr="008E019A">
        <w:rPr>
          <w:spacing w:val="-8"/>
          <w:sz w:val="28"/>
          <w:szCs w:val="28"/>
        </w:rPr>
        <w:t>ПОСТАНОВЛЯЕТ:</w:t>
      </w:r>
    </w:p>
    <w:p w:rsidR="006E33DA" w:rsidRDefault="006E33DA" w:rsidP="006E33DA">
      <w:pPr>
        <w:ind w:firstLine="708"/>
        <w:jc w:val="both"/>
        <w:rPr>
          <w:sz w:val="28"/>
          <w:szCs w:val="28"/>
        </w:rPr>
      </w:pPr>
    </w:p>
    <w:p w:rsidR="006E33DA" w:rsidRDefault="006E33DA" w:rsidP="006E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F0F">
        <w:rPr>
          <w:sz w:val="28"/>
          <w:szCs w:val="28"/>
        </w:rPr>
        <w:t>. Внести в постановление администрации Шпаковского муниципального округа Ставропольского края от 10 декабря 2024 г</w:t>
      </w:r>
      <w:r w:rsidR="00CE5931">
        <w:rPr>
          <w:sz w:val="28"/>
          <w:szCs w:val="28"/>
        </w:rPr>
        <w:t>.</w:t>
      </w:r>
      <w:r w:rsidR="000E2F0F">
        <w:rPr>
          <w:sz w:val="28"/>
          <w:szCs w:val="28"/>
        </w:rPr>
        <w:t xml:space="preserve"> № 1696 «Об утверждении П</w:t>
      </w:r>
      <w:r w:rsidR="000E2F0F" w:rsidRPr="004D1679">
        <w:rPr>
          <w:sz w:val="28"/>
          <w:szCs w:val="28"/>
        </w:rPr>
        <w:t xml:space="preserve">оложения </w:t>
      </w:r>
      <w:r w:rsidR="000E2F0F">
        <w:rPr>
          <w:sz w:val="28"/>
          <w:szCs w:val="28"/>
        </w:rPr>
        <w:t xml:space="preserve">о </w:t>
      </w:r>
      <w:r w:rsidR="000E2F0F" w:rsidRPr="00D1375E">
        <w:rPr>
          <w:sz w:val="28"/>
          <w:szCs w:val="28"/>
        </w:rPr>
        <w:t>муниципальн</w:t>
      </w:r>
      <w:r w:rsidR="000E2F0F">
        <w:rPr>
          <w:sz w:val="28"/>
          <w:szCs w:val="28"/>
        </w:rPr>
        <w:t>ой</w:t>
      </w:r>
      <w:r w:rsidR="000E2F0F" w:rsidRPr="00D1375E">
        <w:rPr>
          <w:sz w:val="28"/>
          <w:szCs w:val="28"/>
        </w:rPr>
        <w:t xml:space="preserve"> систем</w:t>
      </w:r>
      <w:r w:rsidR="000E2F0F">
        <w:rPr>
          <w:sz w:val="28"/>
          <w:szCs w:val="28"/>
        </w:rPr>
        <w:t>е</w:t>
      </w:r>
      <w:r w:rsidR="000E2F0F" w:rsidRPr="00D1375E">
        <w:rPr>
          <w:sz w:val="28"/>
          <w:szCs w:val="28"/>
        </w:rPr>
        <w:t xml:space="preserve"> оповещения населения об опасностях</w:t>
      </w:r>
      <w:r w:rsidR="000E2F0F" w:rsidRPr="004D1679">
        <w:rPr>
          <w:sz w:val="28"/>
          <w:szCs w:val="28"/>
        </w:rPr>
        <w:t xml:space="preserve"> </w:t>
      </w:r>
      <w:r w:rsidR="000E2F0F">
        <w:rPr>
          <w:sz w:val="28"/>
          <w:szCs w:val="28"/>
        </w:rPr>
        <w:t>и о</w:t>
      </w:r>
      <w:r w:rsidR="000E2F0F" w:rsidRPr="004D1679">
        <w:rPr>
          <w:sz w:val="28"/>
          <w:szCs w:val="28"/>
        </w:rPr>
        <w:t xml:space="preserve"> </w:t>
      </w:r>
      <w:r w:rsidR="000E2F0F">
        <w:rPr>
          <w:sz w:val="28"/>
          <w:szCs w:val="28"/>
        </w:rPr>
        <w:t>порядке</w:t>
      </w:r>
      <w:r w:rsidR="000E2F0F" w:rsidRPr="004D1679">
        <w:rPr>
          <w:sz w:val="28"/>
          <w:szCs w:val="28"/>
        </w:rPr>
        <w:t xml:space="preserve"> </w:t>
      </w:r>
      <w:r w:rsidR="000E2F0F">
        <w:rPr>
          <w:sz w:val="28"/>
          <w:szCs w:val="28"/>
        </w:rPr>
        <w:t xml:space="preserve">своевременного </w:t>
      </w:r>
      <w:r w:rsidR="000E2F0F" w:rsidRPr="004D1679">
        <w:rPr>
          <w:sz w:val="28"/>
          <w:szCs w:val="28"/>
        </w:rPr>
        <w:t xml:space="preserve">оповещения </w:t>
      </w:r>
      <w:r w:rsidR="000E2F0F">
        <w:rPr>
          <w:sz w:val="28"/>
          <w:szCs w:val="28"/>
        </w:rPr>
        <w:t xml:space="preserve">и информирования </w:t>
      </w:r>
      <w:r w:rsidR="000E2F0F" w:rsidRPr="004D1679">
        <w:rPr>
          <w:sz w:val="28"/>
          <w:szCs w:val="28"/>
        </w:rPr>
        <w:t xml:space="preserve">населения об </w:t>
      </w:r>
      <w:r w:rsidR="000E2F0F">
        <w:rPr>
          <w:sz w:val="28"/>
          <w:szCs w:val="28"/>
        </w:rPr>
        <w:t xml:space="preserve">опасностях, возникающих при военных конфликтах или вследствие этих конфликтов, а также при </w:t>
      </w:r>
      <w:r w:rsidR="000E2F0F" w:rsidRPr="004D1679">
        <w:rPr>
          <w:sz w:val="28"/>
          <w:szCs w:val="28"/>
        </w:rPr>
        <w:t>угрозе возникновения или возникновении чрезвычайных ситуаци</w:t>
      </w:r>
      <w:r w:rsidR="000E2F0F">
        <w:rPr>
          <w:sz w:val="28"/>
          <w:szCs w:val="28"/>
        </w:rPr>
        <w:t>й природного и техногенного характера на территории Шпаковского муниципального округа»</w:t>
      </w:r>
      <w:r w:rsidR="000E2F0F" w:rsidRPr="004D1679">
        <w:rPr>
          <w:sz w:val="28"/>
          <w:szCs w:val="28"/>
        </w:rPr>
        <w:t xml:space="preserve"> </w:t>
      </w:r>
      <w:r w:rsidR="000E2F0F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  <w:r w:rsidRPr="00033094">
        <w:rPr>
          <w:sz w:val="28"/>
          <w:szCs w:val="28"/>
        </w:rPr>
        <w:t xml:space="preserve">  </w:t>
      </w:r>
    </w:p>
    <w:p w:rsidR="000E2F0F" w:rsidRDefault="006E33DA" w:rsidP="006E33DA">
      <w:pPr>
        <w:ind w:firstLine="708"/>
        <w:jc w:val="both"/>
        <w:rPr>
          <w:sz w:val="28"/>
          <w:szCs w:val="28"/>
        </w:rPr>
      </w:pPr>
      <w:r w:rsidRPr="0008144B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0E2F0F">
        <w:rPr>
          <w:sz w:val="28"/>
          <w:szCs w:val="28"/>
        </w:rPr>
        <w:t>В пункте 2 слова «муниципальному хозяйству, охране окружающей среды</w:t>
      </w:r>
      <w:proofErr w:type="gramStart"/>
      <w:r w:rsidR="00902EDF">
        <w:rPr>
          <w:sz w:val="28"/>
          <w:szCs w:val="28"/>
        </w:rPr>
        <w:t>,</w:t>
      </w:r>
      <w:r w:rsidR="000E2F0F">
        <w:rPr>
          <w:sz w:val="28"/>
          <w:szCs w:val="28"/>
        </w:rPr>
        <w:t>»</w:t>
      </w:r>
      <w:proofErr w:type="gramEnd"/>
      <w:r w:rsidR="000E2F0F">
        <w:rPr>
          <w:sz w:val="28"/>
          <w:szCs w:val="28"/>
        </w:rPr>
        <w:t xml:space="preserve"> исключить.</w:t>
      </w:r>
    </w:p>
    <w:p w:rsidR="006E33DA" w:rsidRDefault="000E2F0F" w:rsidP="000E2F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E59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33DA" w:rsidRPr="0008144B">
        <w:rPr>
          <w:sz w:val="28"/>
          <w:szCs w:val="28"/>
        </w:rPr>
        <w:t>Положени</w:t>
      </w:r>
      <w:r w:rsidR="006E33DA">
        <w:rPr>
          <w:sz w:val="28"/>
          <w:szCs w:val="28"/>
        </w:rPr>
        <w:t>е</w:t>
      </w:r>
      <w:r w:rsidR="006E33DA" w:rsidRPr="0008144B">
        <w:rPr>
          <w:sz w:val="28"/>
          <w:szCs w:val="28"/>
        </w:rPr>
        <w:t xml:space="preserve"> </w:t>
      </w:r>
      <w:r w:rsidR="006E33DA">
        <w:rPr>
          <w:sz w:val="28"/>
          <w:szCs w:val="28"/>
        </w:rPr>
        <w:t xml:space="preserve">о </w:t>
      </w:r>
      <w:r w:rsidR="006E33DA" w:rsidRPr="00D1375E">
        <w:rPr>
          <w:sz w:val="28"/>
          <w:szCs w:val="28"/>
        </w:rPr>
        <w:t>муниципальн</w:t>
      </w:r>
      <w:r w:rsidR="006E33DA">
        <w:rPr>
          <w:sz w:val="28"/>
          <w:szCs w:val="28"/>
        </w:rPr>
        <w:t>ой</w:t>
      </w:r>
      <w:r w:rsidR="006E33DA" w:rsidRPr="00D1375E">
        <w:rPr>
          <w:sz w:val="28"/>
          <w:szCs w:val="28"/>
        </w:rPr>
        <w:t xml:space="preserve"> систем</w:t>
      </w:r>
      <w:r w:rsidR="006E33DA">
        <w:rPr>
          <w:sz w:val="28"/>
          <w:szCs w:val="28"/>
        </w:rPr>
        <w:t>е</w:t>
      </w:r>
      <w:r w:rsidR="006E33DA" w:rsidRPr="00D1375E">
        <w:rPr>
          <w:sz w:val="28"/>
          <w:szCs w:val="28"/>
        </w:rPr>
        <w:t xml:space="preserve"> оповещения населения об опасностях</w:t>
      </w:r>
      <w:r w:rsidR="006E33DA" w:rsidRPr="004D1679">
        <w:rPr>
          <w:sz w:val="28"/>
          <w:szCs w:val="28"/>
        </w:rPr>
        <w:t xml:space="preserve"> </w:t>
      </w:r>
      <w:r w:rsidR="006E33DA">
        <w:rPr>
          <w:sz w:val="28"/>
          <w:szCs w:val="28"/>
        </w:rPr>
        <w:t>и</w:t>
      </w:r>
      <w:r w:rsidR="006E33DA" w:rsidRPr="0008144B">
        <w:rPr>
          <w:sz w:val="28"/>
          <w:szCs w:val="28"/>
        </w:rPr>
        <w:t xml:space="preserve"> о порядке своевременного оповещения и информирования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 на территории </w:t>
      </w:r>
      <w:r w:rsidR="006E33DA">
        <w:rPr>
          <w:sz w:val="28"/>
          <w:szCs w:val="28"/>
        </w:rPr>
        <w:t>Шпаковского</w:t>
      </w:r>
      <w:r w:rsidR="006E33DA" w:rsidRPr="0008144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изложить в новой прилагаемой редакции</w:t>
      </w:r>
      <w:r w:rsidR="006E33DA">
        <w:rPr>
          <w:sz w:val="28"/>
          <w:szCs w:val="28"/>
        </w:rPr>
        <w:t>.</w:t>
      </w:r>
    </w:p>
    <w:p w:rsidR="00FA6A53" w:rsidRDefault="00FA6A53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052EE" w:rsidRDefault="000E2F0F" w:rsidP="00405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52EE">
        <w:rPr>
          <w:sz w:val="28"/>
          <w:szCs w:val="28"/>
        </w:rPr>
        <w:t xml:space="preserve">. </w:t>
      </w:r>
      <w:proofErr w:type="gramStart"/>
      <w:r w:rsidR="004052EE">
        <w:rPr>
          <w:sz w:val="28"/>
          <w:szCs w:val="28"/>
        </w:rPr>
        <w:t>Разместить</w:t>
      </w:r>
      <w:proofErr w:type="gramEnd"/>
      <w:r w:rsidR="004052EE">
        <w:rPr>
          <w:sz w:val="28"/>
          <w:szCs w:val="28"/>
        </w:rPr>
        <w:t xml:space="preserve"> настоящее постановление на официальном сайте </w:t>
      </w:r>
      <w:r w:rsidR="004052EE">
        <w:rPr>
          <w:sz w:val="28"/>
          <w:szCs w:val="28"/>
        </w:rPr>
        <w:lastRenderedPageBreak/>
        <w:t>администрации Шпаковского муниципального округа в информационно-телекоммуникационной сети «Интернет».</w:t>
      </w:r>
    </w:p>
    <w:p w:rsidR="004052EE" w:rsidRDefault="004052EE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E33DA" w:rsidRPr="00872C03" w:rsidRDefault="000E2F0F" w:rsidP="006E33D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6A53">
        <w:rPr>
          <w:sz w:val="28"/>
          <w:szCs w:val="28"/>
        </w:rPr>
        <w:t xml:space="preserve">. </w:t>
      </w:r>
      <w:proofErr w:type="gramStart"/>
      <w:r w:rsidR="006E33DA" w:rsidRPr="00872C03">
        <w:rPr>
          <w:sz w:val="28"/>
          <w:szCs w:val="28"/>
        </w:rPr>
        <w:t>Контроль за</w:t>
      </w:r>
      <w:proofErr w:type="gramEnd"/>
      <w:r w:rsidR="006E33DA" w:rsidRPr="00872C03">
        <w:rPr>
          <w:sz w:val="28"/>
          <w:szCs w:val="28"/>
        </w:rPr>
        <w:t xml:space="preserve"> выполнением нас</w:t>
      </w:r>
      <w:r w:rsidR="00FA6A53">
        <w:rPr>
          <w:sz w:val="28"/>
          <w:szCs w:val="28"/>
        </w:rPr>
        <w:t xml:space="preserve">тоящего постановления </w:t>
      </w:r>
      <w:r w:rsidR="0012628A">
        <w:rPr>
          <w:sz w:val="28"/>
          <w:szCs w:val="28"/>
        </w:rPr>
        <w:t>возложить на заместителя гл</w:t>
      </w:r>
      <w:r w:rsidR="00CE5931">
        <w:rPr>
          <w:sz w:val="28"/>
          <w:szCs w:val="28"/>
        </w:rPr>
        <w:t>авы администрации - руководителя</w:t>
      </w:r>
      <w:r w:rsidR="0012628A">
        <w:rPr>
          <w:sz w:val="28"/>
          <w:szCs w:val="28"/>
        </w:rPr>
        <w:t xml:space="preserve"> комит</w:t>
      </w:r>
      <w:r w:rsidR="003D74F2">
        <w:rPr>
          <w:sz w:val="28"/>
          <w:szCs w:val="28"/>
        </w:rPr>
        <w:t>ета по муниципальному хозяйству и</w:t>
      </w:r>
      <w:r w:rsidR="0012628A">
        <w:rPr>
          <w:sz w:val="28"/>
          <w:szCs w:val="28"/>
        </w:rPr>
        <w:t xml:space="preserve"> охране окружающей среды администрации Шпаковского муниципального округа </w:t>
      </w:r>
      <w:proofErr w:type="spellStart"/>
      <w:r w:rsidR="0012628A">
        <w:rPr>
          <w:sz w:val="28"/>
          <w:szCs w:val="28"/>
        </w:rPr>
        <w:t>Линник</w:t>
      </w:r>
      <w:proofErr w:type="spellEnd"/>
      <w:r w:rsidR="0012628A">
        <w:rPr>
          <w:sz w:val="28"/>
          <w:szCs w:val="28"/>
        </w:rPr>
        <w:t xml:space="preserve"> С.Д.</w:t>
      </w:r>
    </w:p>
    <w:p w:rsidR="006E33DA" w:rsidRPr="00872C03" w:rsidRDefault="006E33DA" w:rsidP="006E33DA">
      <w:pPr>
        <w:tabs>
          <w:tab w:val="left" w:pos="0"/>
        </w:tabs>
        <w:ind w:firstLine="709"/>
        <w:rPr>
          <w:sz w:val="28"/>
          <w:szCs w:val="28"/>
        </w:rPr>
      </w:pPr>
    </w:p>
    <w:p w:rsidR="006E33DA" w:rsidRDefault="000E2F0F" w:rsidP="009273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3DA" w:rsidRPr="00872C03">
        <w:rPr>
          <w:sz w:val="28"/>
          <w:szCs w:val="28"/>
        </w:rPr>
        <w:t>. Настоящее постановление вступает в силу</w:t>
      </w:r>
      <w:r w:rsidR="00E5554A">
        <w:rPr>
          <w:sz w:val="28"/>
          <w:szCs w:val="28"/>
        </w:rPr>
        <w:t xml:space="preserve"> после</w:t>
      </w:r>
      <w:r w:rsidR="006E33DA" w:rsidRPr="00872C03">
        <w:rPr>
          <w:sz w:val="28"/>
          <w:szCs w:val="28"/>
        </w:rPr>
        <w:t xml:space="preserve"> </w:t>
      </w:r>
      <w:r w:rsidR="00927326">
        <w:rPr>
          <w:sz w:val="28"/>
          <w:szCs w:val="28"/>
        </w:rPr>
        <w:t xml:space="preserve">его официального опубликования. </w:t>
      </w:r>
    </w:p>
    <w:p w:rsidR="00556181" w:rsidRDefault="00556181" w:rsidP="00420981">
      <w:pPr>
        <w:tabs>
          <w:tab w:val="left" w:pos="0"/>
        </w:tabs>
        <w:jc w:val="both"/>
        <w:rPr>
          <w:sz w:val="28"/>
          <w:szCs w:val="28"/>
        </w:rPr>
      </w:pPr>
    </w:p>
    <w:p w:rsidR="00697046" w:rsidRPr="00420981" w:rsidRDefault="00697046" w:rsidP="00420981">
      <w:pPr>
        <w:tabs>
          <w:tab w:val="left" w:pos="0"/>
        </w:tabs>
        <w:jc w:val="both"/>
        <w:rPr>
          <w:sz w:val="28"/>
          <w:szCs w:val="28"/>
        </w:rPr>
      </w:pPr>
    </w:p>
    <w:p w:rsidR="00F37882" w:rsidRDefault="00F37882" w:rsidP="00BF11B6">
      <w:pPr>
        <w:tabs>
          <w:tab w:val="left" w:pos="0"/>
        </w:tabs>
        <w:ind w:firstLine="709"/>
        <w:jc w:val="both"/>
        <w:rPr>
          <w:rFonts w:eastAsia="BatangChe"/>
          <w:sz w:val="28"/>
          <w:szCs w:val="28"/>
        </w:rPr>
      </w:pPr>
    </w:p>
    <w:p w:rsidR="00CE5931" w:rsidRDefault="00CE5931" w:rsidP="00CE5931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Глава Шпаковского</w:t>
      </w:r>
    </w:p>
    <w:p w:rsidR="00CE5931" w:rsidRPr="00C343C1" w:rsidRDefault="00CE5931" w:rsidP="00CE5931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муниципального округа</w:t>
      </w:r>
    </w:p>
    <w:p w:rsidR="009B441A" w:rsidRDefault="00CE5931" w:rsidP="00CE5931">
      <w:pPr>
        <w:pStyle w:val="ab"/>
        <w:spacing w:line="240" w:lineRule="exact"/>
        <w:rPr>
          <w:rFonts w:ascii="Times New Roman" w:eastAsia="BatangChe" w:hAnsi="Times New Roman" w:cs="Times New Roman"/>
          <w:sz w:val="28"/>
          <w:szCs w:val="28"/>
        </w:rPr>
      </w:pPr>
      <w:r w:rsidRPr="00C343C1">
        <w:rPr>
          <w:rFonts w:ascii="Times New Roman" w:eastAsia="BatangChe" w:hAnsi="Times New Roman" w:cs="Times New Roman"/>
          <w:sz w:val="28"/>
          <w:szCs w:val="28"/>
        </w:rPr>
        <w:t xml:space="preserve">Ставропольского края  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343C1">
        <w:rPr>
          <w:rFonts w:ascii="Times New Roman" w:eastAsia="BatangChe" w:hAnsi="Times New Roman" w:cs="Times New Roman"/>
          <w:sz w:val="28"/>
          <w:szCs w:val="28"/>
        </w:rPr>
        <w:t xml:space="preserve"> 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CE5931">
        <w:rPr>
          <w:rFonts w:ascii="Times New Roman" w:eastAsia="BatangChe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B441A" w:rsidSect="0092732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DA" w:rsidRDefault="00DE5BDA" w:rsidP="00C91857">
      <w:r>
        <w:separator/>
      </w:r>
    </w:p>
  </w:endnote>
  <w:endnote w:type="continuationSeparator" w:id="0">
    <w:p w:rsidR="00DE5BDA" w:rsidRDefault="00DE5BDA" w:rsidP="00C9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DA" w:rsidRDefault="00DE5BDA" w:rsidP="00C91857">
      <w:r>
        <w:separator/>
      </w:r>
    </w:p>
  </w:footnote>
  <w:footnote w:type="continuationSeparator" w:id="0">
    <w:p w:rsidR="00DE5BDA" w:rsidRDefault="00DE5BDA" w:rsidP="00C9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09920"/>
      <w:docPartObj>
        <w:docPartGallery w:val="Page Numbers (Top of Page)"/>
        <w:docPartUnique/>
      </w:docPartObj>
    </w:sdtPr>
    <w:sdtEndPr/>
    <w:sdtContent>
      <w:p w:rsidR="00EA5429" w:rsidRDefault="00EA54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02">
          <w:rPr>
            <w:noProof/>
          </w:rPr>
          <w:t>2</w:t>
        </w:r>
        <w:r>
          <w:fldChar w:fldCharType="end"/>
        </w:r>
      </w:p>
    </w:sdtContent>
  </w:sdt>
  <w:p w:rsidR="00C91857" w:rsidRDefault="00C91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4F7A"/>
    <w:multiLevelType w:val="singleLevel"/>
    <w:tmpl w:val="717412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0F3653B"/>
    <w:multiLevelType w:val="hybridMultilevel"/>
    <w:tmpl w:val="A454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2D"/>
    <w:rsid w:val="00002238"/>
    <w:rsid w:val="00040182"/>
    <w:rsid w:val="00062709"/>
    <w:rsid w:val="000700EB"/>
    <w:rsid w:val="00076E56"/>
    <w:rsid w:val="000C7B0F"/>
    <w:rsid w:val="000E2F0F"/>
    <w:rsid w:val="00102958"/>
    <w:rsid w:val="001073CC"/>
    <w:rsid w:val="0012628A"/>
    <w:rsid w:val="00186712"/>
    <w:rsid w:val="001B3F73"/>
    <w:rsid w:val="001F37E6"/>
    <w:rsid w:val="00213195"/>
    <w:rsid w:val="0024691F"/>
    <w:rsid w:val="0027798E"/>
    <w:rsid w:val="002F23A1"/>
    <w:rsid w:val="002F24D7"/>
    <w:rsid w:val="002F4A4C"/>
    <w:rsid w:val="00327F03"/>
    <w:rsid w:val="00344750"/>
    <w:rsid w:val="00360615"/>
    <w:rsid w:val="003D74F2"/>
    <w:rsid w:val="003F2BEE"/>
    <w:rsid w:val="004052EE"/>
    <w:rsid w:val="004148BC"/>
    <w:rsid w:val="00420981"/>
    <w:rsid w:val="00454B32"/>
    <w:rsid w:val="004B383E"/>
    <w:rsid w:val="004C4F99"/>
    <w:rsid w:val="004E2271"/>
    <w:rsid w:val="00502991"/>
    <w:rsid w:val="00537432"/>
    <w:rsid w:val="005451CB"/>
    <w:rsid w:val="00556181"/>
    <w:rsid w:val="005A6EF0"/>
    <w:rsid w:val="005B3691"/>
    <w:rsid w:val="00636C9F"/>
    <w:rsid w:val="00687D5B"/>
    <w:rsid w:val="00697046"/>
    <w:rsid w:val="00697DEA"/>
    <w:rsid w:val="006E33DA"/>
    <w:rsid w:val="006E47D4"/>
    <w:rsid w:val="0070449C"/>
    <w:rsid w:val="00751AA4"/>
    <w:rsid w:val="00753CC5"/>
    <w:rsid w:val="00766204"/>
    <w:rsid w:val="0077484B"/>
    <w:rsid w:val="00784A9C"/>
    <w:rsid w:val="007D140E"/>
    <w:rsid w:val="007E7B2E"/>
    <w:rsid w:val="007F29F0"/>
    <w:rsid w:val="0083196A"/>
    <w:rsid w:val="0084145F"/>
    <w:rsid w:val="00842D56"/>
    <w:rsid w:val="00856FB9"/>
    <w:rsid w:val="00876B45"/>
    <w:rsid w:val="008A4FFF"/>
    <w:rsid w:val="008A6F67"/>
    <w:rsid w:val="008F16CC"/>
    <w:rsid w:val="00902EDF"/>
    <w:rsid w:val="00915343"/>
    <w:rsid w:val="00920DD5"/>
    <w:rsid w:val="00927326"/>
    <w:rsid w:val="009617AD"/>
    <w:rsid w:val="009807B0"/>
    <w:rsid w:val="009B441A"/>
    <w:rsid w:val="009C2D2D"/>
    <w:rsid w:val="009F7539"/>
    <w:rsid w:val="00A10FA7"/>
    <w:rsid w:val="00A35302"/>
    <w:rsid w:val="00A66E9D"/>
    <w:rsid w:val="00A907FA"/>
    <w:rsid w:val="00A96496"/>
    <w:rsid w:val="00B226BD"/>
    <w:rsid w:val="00B64C43"/>
    <w:rsid w:val="00BB64CA"/>
    <w:rsid w:val="00BF11B6"/>
    <w:rsid w:val="00C025A7"/>
    <w:rsid w:val="00C07DCE"/>
    <w:rsid w:val="00C22FFB"/>
    <w:rsid w:val="00C26F2A"/>
    <w:rsid w:val="00C5563F"/>
    <w:rsid w:val="00C91857"/>
    <w:rsid w:val="00CA6E31"/>
    <w:rsid w:val="00CE5931"/>
    <w:rsid w:val="00D2119E"/>
    <w:rsid w:val="00D21DAF"/>
    <w:rsid w:val="00D4183B"/>
    <w:rsid w:val="00D63CB0"/>
    <w:rsid w:val="00D662FF"/>
    <w:rsid w:val="00D70CFD"/>
    <w:rsid w:val="00D74D9C"/>
    <w:rsid w:val="00D93A10"/>
    <w:rsid w:val="00DA0CFA"/>
    <w:rsid w:val="00DE5BDA"/>
    <w:rsid w:val="00DF16A0"/>
    <w:rsid w:val="00E02045"/>
    <w:rsid w:val="00E0738B"/>
    <w:rsid w:val="00E1668E"/>
    <w:rsid w:val="00E30CCB"/>
    <w:rsid w:val="00E5554A"/>
    <w:rsid w:val="00E60217"/>
    <w:rsid w:val="00E61442"/>
    <w:rsid w:val="00E7094A"/>
    <w:rsid w:val="00E80BA3"/>
    <w:rsid w:val="00EA5429"/>
    <w:rsid w:val="00EF4604"/>
    <w:rsid w:val="00F240DF"/>
    <w:rsid w:val="00F32484"/>
    <w:rsid w:val="00F37882"/>
    <w:rsid w:val="00F57899"/>
    <w:rsid w:val="00F828FE"/>
    <w:rsid w:val="00FA1C2C"/>
    <w:rsid w:val="00FA290F"/>
    <w:rsid w:val="00FA366E"/>
    <w:rsid w:val="00FA6A53"/>
    <w:rsid w:val="00FB777F"/>
    <w:rsid w:val="00FC21B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unhideWhenUsed/>
    <w:rsid w:val="006E33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74D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4D9C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617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66E"/>
    <w:pPr>
      <w:ind w:left="720"/>
      <w:contextualSpacing/>
    </w:pPr>
  </w:style>
  <w:style w:type="paragraph" w:customStyle="1" w:styleId="ConsDocList">
    <w:name w:val="ConsDocList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C4F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C21B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Основной текст_"/>
    <w:basedOn w:val="a0"/>
    <w:link w:val="1"/>
    <w:locked/>
    <w:rsid w:val="005561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56181"/>
    <w:pPr>
      <w:widowControl/>
      <w:shd w:val="clear" w:color="auto" w:fill="FFFFFF"/>
      <w:suppressAutoHyphens w:val="0"/>
      <w:spacing w:before="600" w:after="600" w:line="235" w:lineRule="exact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</w:rPr>
  </w:style>
  <w:style w:type="character" w:styleId="ad">
    <w:name w:val="Hyperlink"/>
    <w:uiPriority w:val="99"/>
    <w:unhideWhenUsed/>
    <w:rsid w:val="006E33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74D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4D9C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61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2025-07-09T09:29:00Z</cp:lastPrinted>
  <dcterms:created xsi:type="dcterms:W3CDTF">2025-07-10T07:55:00Z</dcterms:created>
  <dcterms:modified xsi:type="dcterms:W3CDTF">2025-07-10T07:55:00Z</dcterms:modified>
</cp:coreProperties>
</file>