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C41" w:rsidRPr="008B5E3C" w:rsidRDefault="008A5C41" w:rsidP="008A5C41">
      <w:pPr>
        <w:jc w:val="center"/>
        <w:rPr>
          <w:b/>
          <w:sz w:val="36"/>
          <w:szCs w:val="36"/>
        </w:rPr>
      </w:pPr>
      <w:proofErr w:type="gramStart"/>
      <w:r w:rsidRPr="008B5E3C">
        <w:rPr>
          <w:b/>
          <w:sz w:val="36"/>
          <w:szCs w:val="36"/>
        </w:rPr>
        <w:t>П</w:t>
      </w:r>
      <w:proofErr w:type="gramEnd"/>
      <w:r w:rsidRPr="008B5E3C">
        <w:rPr>
          <w:b/>
          <w:sz w:val="36"/>
          <w:szCs w:val="36"/>
        </w:rPr>
        <w:t xml:space="preserve"> О С Т А Н О В Л Е Н И Е</w:t>
      </w:r>
    </w:p>
    <w:p w:rsidR="008A5C41" w:rsidRPr="008B5E3C" w:rsidRDefault="008A5C41" w:rsidP="008A5C41">
      <w:pPr>
        <w:jc w:val="center"/>
        <w:rPr>
          <w:b/>
          <w:szCs w:val="36"/>
        </w:rPr>
      </w:pPr>
    </w:p>
    <w:p w:rsidR="008A5C41" w:rsidRPr="008B5E3C" w:rsidRDefault="008A5C41" w:rsidP="008A5C41">
      <w:pPr>
        <w:jc w:val="center"/>
        <w:rPr>
          <w:b/>
        </w:rPr>
      </w:pPr>
      <w:r w:rsidRPr="008B5E3C">
        <w:rPr>
          <w:b/>
        </w:rPr>
        <w:t xml:space="preserve">АДМИНИСТРАЦИИ ШПАКОВСКОГО МУНИЦИПАЛЬНОГО </w:t>
      </w:r>
      <w:r w:rsidR="002A5C41">
        <w:rPr>
          <w:b/>
        </w:rPr>
        <w:t>ОКРУГА</w:t>
      </w:r>
    </w:p>
    <w:p w:rsidR="008A5C41" w:rsidRPr="008B5E3C" w:rsidRDefault="008A5C41" w:rsidP="008A5C41">
      <w:pPr>
        <w:jc w:val="center"/>
        <w:rPr>
          <w:b/>
        </w:rPr>
      </w:pPr>
      <w:r w:rsidRPr="008B5E3C">
        <w:rPr>
          <w:b/>
        </w:rPr>
        <w:t>СТАВРОПОЛЬСКОГО КРАЯ</w:t>
      </w:r>
    </w:p>
    <w:p w:rsidR="008A5C41" w:rsidRPr="008B5E3C" w:rsidRDefault="008A5C41" w:rsidP="008A5C41">
      <w:pPr>
        <w:jc w:val="center"/>
        <w:rPr>
          <w:b/>
        </w:rPr>
      </w:pPr>
    </w:p>
    <w:p w:rsidR="008A5C41" w:rsidRPr="00453DF1" w:rsidRDefault="00E57D81" w:rsidP="00E57D81">
      <w:pPr>
        <w:spacing w:line="240" w:lineRule="exact"/>
        <w:rPr>
          <w:sz w:val="28"/>
          <w:szCs w:val="28"/>
        </w:rPr>
      </w:pPr>
      <w:r w:rsidRPr="00E57D81">
        <w:rPr>
          <w:sz w:val="28"/>
        </w:rPr>
        <w:t xml:space="preserve">29 сентября 2023 г. </w:t>
      </w:r>
      <w:r>
        <w:rPr>
          <w:b/>
        </w:rPr>
        <w:t xml:space="preserve">                         </w:t>
      </w:r>
      <w:r w:rsidR="008A5C41" w:rsidRPr="008B5E3C">
        <w:rPr>
          <w:b/>
        </w:rPr>
        <w:t>г. Михайловск</w:t>
      </w:r>
      <w:r>
        <w:rPr>
          <w:b/>
        </w:rPr>
        <w:t xml:space="preserve">                                                 </w:t>
      </w:r>
      <w:bookmarkStart w:id="0" w:name="_GoBack"/>
      <w:r w:rsidRPr="00E57D81">
        <w:rPr>
          <w:sz w:val="28"/>
        </w:rPr>
        <w:t>№ 1391</w:t>
      </w:r>
      <w:bookmarkEnd w:id="0"/>
    </w:p>
    <w:p w:rsidR="005F6A94" w:rsidRDefault="005F6A94" w:rsidP="005F6A94">
      <w:pPr>
        <w:spacing w:line="240" w:lineRule="exact"/>
        <w:jc w:val="center"/>
        <w:rPr>
          <w:sz w:val="28"/>
          <w:szCs w:val="28"/>
        </w:rPr>
      </w:pPr>
    </w:p>
    <w:p w:rsidR="00B56116" w:rsidRPr="004D7B47" w:rsidRDefault="00B56116" w:rsidP="005F6A94">
      <w:pPr>
        <w:spacing w:line="240" w:lineRule="exact"/>
        <w:jc w:val="center"/>
        <w:rPr>
          <w:sz w:val="28"/>
          <w:szCs w:val="28"/>
        </w:rPr>
      </w:pPr>
    </w:p>
    <w:p w:rsidR="005F6A94" w:rsidRPr="004D7B47" w:rsidRDefault="005F6A94" w:rsidP="005F6A94">
      <w:pPr>
        <w:tabs>
          <w:tab w:val="left" w:pos="709"/>
        </w:tabs>
        <w:spacing w:line="240" w:lineRule="exact"/>
        <w:ind w:firstLine="709"/>
        <w:jc w:val="both"/>
        <w:rPr>
          <w:sz w:val="28"/>
          <w:szCs w:val="28"/>
        </w:rPr>
      </w:pPr>
    </w:p>
    <w:p w:rsidR="005F6A94" w:rsidRPr="00893C12" w:rsidRDefault="00893C12" w:rsidP="005F6A94">
      <w:pPr>
        <w:spacing w:line="240" w:lineRule="exact"/>
        <w:jc w:val="both"/>
        <w:rPr>
          <w:sz w:val="32"/>
          <w:szCs w:val="28"/>
        </w:rPr>
      </w:pPr>
      <w:r w:rsidRPr="00893C12">
        <w:rPr>
          <w:sz w:val="28"/>
        </w:rPr>
        <w:t>Об утверждении муниципальной программы Шпаковского муниципального округа Ставропольского края «Профилактика терроризма, а также минимизация и (или) ликвидация последствий его проявлений»</w:t>
      </w:r>
    </w:p>
    <w:p w:rsidR="005F6A94" w:rsidRPr="004D7B47" w:rsidRDefault="005F6A94" w:rsidP="009C4E0B">
      <w:pPr>
        <w:jc w:val="both"/>
        <w:rPr>
          <w:sz w:val="28"/>
          <w:szCs w:val="28"/>
        </w:rPr>
      </w:pPr>
    </w:p>
    <w:p w:rsidR="00782DF7" w:rsidRDefault="00782DF7" w:rsidP="009C4E0B">
      <w:pPr>
        <w:ind w:firstLine="709"/>
        <w:jc w:val="both"/>
        <w:rPr>
          <w:sz w:val="28"/>
          <w:szCs w:val="28"/>
        </w:rPr>
      </w:pPr>
    </w:p>
    <w:p w:rsidR="00FC42A3" w:rsidRPr="006673EA" w:rsidRDefault="0071757A" w:rsidP="009C4E0B">
      <w:pPr>
        <w:ind w:firstLine="709"/>
        <w:jc w:val="both"/>
        <w:rPr>
          <w:sz w:val="28"/>
          <w:szCs w:val="28"/>
        </w:rPr>
      </w:pPr>
      <w:proofErr w:type="gramStart"/>
      <w:r w:rsidRPr="00B45294">
        <w:rPr>
          <w:sz w:val="28"/>
          <w:szCs w:val="28"/>
        </w:rPr>
        <w:t xml:space="preserve">В соответствии </w:t>
      </w:r>
      <w:r w:rsidRPr="00FE3F06">
        <w:rPr>
          <w:sz w:val="28"/>
          <w:szCs w:val="28"/>
        </w:rPr>
        <w:t xml:space="preserve">с Федеральным законом Российской Федерации от </w:t>
      </w:r>
      <w:r w:rsidRPr="00FE3F06">
        <w:rPr>
          <w:sz w:val="28"/>
          <w:szCs w:val="28"/>
        </w:rPr>
        <w:br/>
      </w:r>
      <w:r>
        <w:rPr>
          <w:sz w:val="28"/>
          <w:szCs w:val="28"/>
        </w:rPr>
        <w:t>28</w:t>
      </w:r>
      <w:r w:rsidRPr="00FE3F06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Pr="00FE3F06">
        <w:rPr>
          <w:sz w:val="28"/>
          <w:szCs w:val="28"/>
        </w:rPr>
        <w:t xml:space="preserve"> 20</w:t>
      </w:r>
      <w:r>
        <w:rPr>
          <w:sz w:val="28"/>
          <w:szCs w:val="28"/>
        </w:rPr>
        <w:t>14</w:t>
      </w:r>
      <w:r w:rsidRPr="00FE3F06">
        <w:rPr>
          <w:sz w:val="28"/>
          <w:szCs w:val="28"/>
        </w:rPr>
        <w:t xml:space="preserve"> года № 1</w:t>
      </w:r>
      <w:r>
        <w:rPr>
          <w:sz w:val="28"/>
          <w:szCs w:val="28"/>
        </w:rPr>
        <w:t>72</w:t>
      </w:r>
      <w:r w:rsidRPr="00FE3F06">
        <w:rPr>
          <w:sz w:val="28"/>
          <w:szCs w:val="28"/>
        </w:rPr>
        <w:t xml:space="preserve">-ФЗ </w:t>
      </w:r>
      <w:r>
        <w:rPr>
          <w:sz w:val="28"/>
          <w:szCs w:val="28"/>
        </w:rPr>
        <w:t>«</w:t>
      </w:r>
      <w:r w:rsidRPr="0053606C">
        <w:rPr>
          <w:sz w:val="28"/>
          <w:szCs w:val="28"/>
        </w:rPr>
        <w:t>О стратегическом планировании в Российской Федерации</w:t>
      </w:r>
      <w:r>
        <w:rPr>
          <w:sz w:val="28"/>
          <w:szCs w:val="28"/>
        </w:rPr>
        <w:t xml:space="preserve">», </w:t>
      </w:r>
      <w:r w:rsidR="00FC42A3" w:rsidRPr="006673EA">
        <w:rPr>
          <w:rFonts w:eastAsia="Calibri"/>
          <w:sz w:val="28"/>
        </w:rPr>
        <w:t xml:space="preserve">постановлением администрации Шпаковского муниципального округа Ставропольского края </w:t>
      </w:r>
      <w:r w:rsidR="00217D1C" w:rsidRPr="0077163B">
        <w:rPr>
          <w:sz w:val="28"/>
        </w:rPr>
        <w:t>от 11 июля 2023 г. № 929</w:t>
      </w:r>
      <w:r w:rsidR="00217D1C" w:rsidRPr="006673EA">
        <w:rPr>
          <w:sz w:val="28"/>
          <w:szCs w:val="28"/>
        </w:rPr>
        <w:t xml:space="preserve"> </w:t>
      </w:r>
      <w:r w:rsidR="00FC42A3" w:rsidRPr="006673EA">
        <w:rPr>
          <w:sz w:val="28"/>
          <w:szCs w:val="28"/>
        </w:rPr>
        <w:t xml:space="preserve">«Об утверждении Порядка разработки, реализации и оценки эффективности муниципальных программ Шпаковского муниципального округа» администрация Шпаковского муниципального округа Ставропольского края </w:t>
      </w:r>
      <w:proofErr w:type="gramEnd"/>
    </w:p>
    <w:p w:rsidR="005F6A94" w:rsidRPr="004D7B47" w:rsidRDefault="005F6A94" w:rsidP="009C4E0B">
      <w:pPr>
        <w:ind w:firstLine="709"/>
        <w:jc w:val="both"/>
        <w:rPr>
          <w:sz w:val="28"/>
          <w:szCs w:val="28"/>
        </w:rPr>
      </w:pPr>
    </w:p>
    <w:p w:rsidR="005F6A94" w:rsidRDefault="005F6A94" w:rsidP="009C4E0B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5F6A94" w:rsidRDefault="005F6A94" w:rsidP="009C4E0B">
      <w:pPr>
        <w:ind w:firstLine="709"/>
        <w:jc w:val="both"/>
        <w:rPr>
          <w:sz w:val="28"/>
          <w:szCs w:val="28"/>
        </w:rPr>
      </w:pPr>
    </w:p>
    <w:p w:rsidR="0071757A" w:rsidRDefault="0071757A" w:rsidP="001E6EE6">
      <w:pPr>
        <w:ind w:firstLine="709"/>
        <w:jc w:val="both"/>
        <w:rPr>
          <w:sz w:val="28"/>
          <w:szCs w:val="28"/>
        </w:rPr>
      </w:pPr>
      <w:r w:rsidRPr="00B45294">
        <w:rPr>
          <w:sz w:val="28"/>
          <w:szCs w:val="28"/>
        </w:rPr>
        <w:t xml:space="preserve">1. Утвердить прилагаемую муниципальную программу Шпаковского муниципального округа Ставропольского края </w:t>
      </w:r>
      <w:r w:rsidR="00E548B0">
        <w:rPr>
          <w:sz w:val="28"/>
          <w:szCs w:val="28"/>
        </w:rPr>
        <w:t>«</w:t>
      </w:r>
      <w:r w:rsidRPr="00893C12">
        <w:rPr>
          <w:sz w:val="28"/>
        </w:rPr>
        <w:t>Профилактика терроризма, а также минимизация и (или) ликвидация последствий его проявлений»</w:t>
      </w:r>
      <w:r w:rsidRPr="00B45294">
        <w:rPr>
          <w:sz w:val="28"/>
          <w:szCs w:val="28"/>
        </w:rPr>
        <w:t xml:space="preserve">. </w:t>
      </w:r>
    </w:p>
    <w:p w:rsidR="0071757A" w:rsidRDefault="0071757A" w:rsidP="0071757A">
      <w:pPr>
        <w:ind w:firstLine="709"/>
        <w:jc w:val="both"/>
        <w:rPr>
          <w:sz w:val="28"/>
          <w:szCs w:val="28"/>
        </w:rPr>
      </w:pPr>
    </w:p>
    <w:p w:rsidR="0071757A" w:rsidRPr="00B45294" w:rsidRDefault="0071757A" w:rsidP="0071757A">
      <w:pPr>
        <w:ind w:firstLine="709"/>
        <w:jc w:val="both"/>
        <w:rPr>
          <w:sz w:val="28"/>
          <w:szCs w:val="28"/>
        </w:rPr>
      </w:pPr>
      <w:r w:rsidRPr="00B45294">
        <w:rPr>
          <w:sz w:val="28"/>
          <w:szCs w:val="28"/>
        </w:rPr>
        <w:t xml:space="preserve">2. </w:t>
      </w:r>
      <w:proofErr w:type="gramStart"/>
      <w:r w:rsidRPr="00B45294">
        <w:rPr>
          <w:sz w:val="28"/>
          <w:szCs w:val="28"/>
        </w:rPr>
        <w:t>Разместить</w:t>
      </w:r>
      <w:proofErr w:type="gramEnd"/>
      <w:r w:rsidRPr="00B45294">
        <w:rPr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71757A" w:rsidRPr="00B45294" w:rsidRDefault="0071757A" w:rsidP="0071757A">
      <w:pPr>
        <w:jc w:val="both"/>
        <w:rPr>
          <w:sz w:val="28"/>
          <w:szCs w:val="28"/>
        </w:rPr>
      </w:pPr>
    </w:p>
    <w:p w:rsidR="0071757A" w:rsidRPr="00B45294" w:rsidRDefault="0071757A" w:rsidP="001E6E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45294">
        <w:rPr>
          <w:sz w:val="28"/>
          <w:szCs w:val="28"/>
        </w:rPr>
        <w:t xml:space="preserve">. </w:t>
      </w:r>
      <w:proofErr w:type="gramStart"/>
      <w:r w:rsidRPr="00B45294">
        <w:rPr>
          <w:sz w:val="28"/>
          <w:szCs w:val="28"/>
        </w:rPr>
        <w:t>Контроль за</w:t>
      </w:r>
      <w:proofErr w:type="gramEnd"/>
      <w:r w:rsidRPr="00B45294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71757A" w:rsidRPr="00B45294" w:rsidRDefault="0071757A" w:rsidP="0071757A">
      <w:pPr>
        <w:jc w:val="both"/>
      </w:pPr>
    </w:p>
    <w:p w:rsidR="0071757A" w:rsidRPr="00B45294" w:rsidRDefault="001E6EE6" w:rsidP="001E6E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1757A" w:rsidRPr="00B45294">
        <w:rPr>
          <w:sz w:val="28"/>
          <w:szCs w:val="28"/>
        </w:rPr>
        <w:t xml:space="preserve">. Настоящее постановление </w:t>
      </w:r>
      <w:r w:rsidR="004A5638">
        <w:rPr>
          <w:sz w:val="28"/>
          <w:szCs w:val="28"/>
        </w:rPr>
        <w:t>вступает в силу на следующий день после дня его официального опубликования, но не ранее 01 января 2024 года.</w:t>
      </w:r>
    </w:p>
    <w:p w:rsidR="00B56116" w:rsidRDefault="00B56116" w:rsidP="00A05953">
      <w:pPr>
        <w:spacing w:line="240" w:lineRule="exact"/>
        <w:jc w:val="both"/>
        <w:rPr>
          <w:sz w:val="28"/>
          <w:szCs w:val="28"/>
        </w:rPr>
      </w:pPr>
    </w:p>
    <w:p w:rsidR="00292C00" w:rsidRPr="00BE555A" w:rsidRDefault="00292C00" w:rsidP="00A05953">
      <w:pPr>
        <w:spacing w:line="240" w:lineRule="exact"/>
        <w:jc w:val="both"/>
        <w:rPr>
          <w:sz w:val="28"/>
          <w:szCs w:val="28"/>
        </w:rPr>
      </w:pPr>
    </w:p>
    <w:p w:rsidR="00BE555A" w:rsidRPr="00BE555A" w:rsidRDefault="00BE555A" w:rsidP="00A05953">
      <w:pPr>
        <w:spacing w:line="240" w:lineRule="exact"/>
        <w:jc w:val="both"/>
        <w:rPr>
          <w:sz w:val="28"/>
          <w:szCs w:val="28"/>
        </w:rPr>
      </w:pPr>
    </w:p>
    <w:p w:rsidR="004A5638" w:rsidRDefault="004A5638" w:rsidP="004D7D6D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Первый заместитель главы администрации</w:t>
      </w:r>
    </w:p>
    <w:p w:rsidR="004A5638" w:rsidRDefault="004A5638" w:rsidP="004D7D6D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Шпаковского муниципального округа</w:t>
      </w:r>
    </w:p>
    <w:p w:rsidR="004A5638" w:rsidRDefault="004A5638" w:rsidP="004D7D6D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             </w:t>
      </w:r>
      <w:proofErr w:type="spellStart"/>
      <w:r>
        <w:rPr>
          <w:sz w:val="28"/>
          <w:szCs w:val="28"/>
        </w:rPr>
        <w:t>В.Д.Приходько</w:t>
      </w:r>
      <w:proofErr w:type="spellEnd"/>
    </w:p>
    <w:p w:rsidR="00327570" w:rsidRDefault="00327570" w:rsidP="008A5C41">
      <w:pPr>
        <w:spacing w:line="240" w:lineRule="exact"/>
        <w:rPr>
          <w:sz w:val="28"/>
          <w:szCs w:val="28"/>
        </w:rPr>
      </w:pPr>
    </w:p>
    <w:p w:rsidR="00327570" w:rsidRDefault="00327570" w:rsidP="008A5C41">
      <w:pPr>
        <w:spacing w:line="240" w:lineRule="exact"/>
        <w:rPr>
          <w:sz w:val="28"/>
          <w:szCs w:val="28"/>
        </w:rPr>
      </w:pPr>
    </w:p>
    <w:p w:rsidR="00327570" w:rsidRPr="00E548B0" w:rsidRDefault="00327570" w:rsidP="008A5C41">
      <w:pPr>
        <w:spacing w:line="240" w:lineRule="exact"/>
        <w:rPr>
          <w:sz w:val="28"/>
          <w:szCs w:val="28"/>
        </w:rPr>
      </w:pPr>
    </w:p>
    <w:p w:rsidR="00BE555A" w:rsidRPr="00E548B0" w:rsidRDefault="00BE555A" w:rsidP="008A5C41">
      <w:pPr>
        <w:spacing w:line="240" w:lineRule="exact"/>
        <w:rPr>
          <w:sz w:val="28"/>
          <w:szCs w:val="28"/>
        </w:rPr>
      </w:pPr>
    </w:p>
    <w:p w:rsidR="00BE555A" w:rsidRPr="00E548B0" w:rsidRDefault="00BE555A" w:rsidP="008A5C41">
      <w:pPr>
        <w:spacing w:line="240" w:lineRule="exact"/>
        <w:rPr>
          <w:sz w:val="28"/>
          <w:szCs w:val="28"/>
        </w:rPr>
      </w:pPr>
    </w:p>
    <w:p w:rsidR="00BE555A" w:rsidRPr="00E548B0" w:rsidRDefault="00BE555A" w:rsidP="008A5C41">
      <w:pPr>
        <w:spacing w:line="240" w:lineRule="exact"/>
        <w:rPr>
          <w:sz w:val="28"/>
          <w:szCs w:val="28"/>
        </w:rPr>
      </w:pPr>
    </w:p>
    <w:p w:rsidR="00BE555A" w:rsidRPr="00E548B0" w:rsidRDefault="00BE555A" w:rsidP="008A5C41">
      <w:pPr>
        <w:spacing w:line="240" w:lineRule="exact"/>
        <w:rPr>
          <w:sz w:val="28"/>
          <w:szCs w:val="28"/>
        </w:rPr>
      </w:pPr>
    </w:p>
    <w:p w:rsidR="00BE555A" w:rsidRPr="00E548B0" w:rsidRDefault="00BE555A" w:rsidP="008A5C41">
      <w:pPr>
        <w:spacing w:line="240" w:lineRule="exact"/>
        <w:rPr>
          <w:sz w:val="28"/>
          <w:szCs w:val="28"/>
        </w:rPr>
      </w:pPr>
    </w:p>
    <w:p w:rsidR="00BE555A" w:rsidRPr="00E548B0" w:rsidRDefault="00BE555A" w:rsidP="008A5C41">
      <w:pPr>
        <w:spacing w:line="240" w:lineRule="exact"/>
        <w:rPr>
          <w:sz w:val="28"/>
          <w:szCs w:val="28"/>
        </w:rPr>
      </w:pPr>
    </w:p>
    <w:p w:rsidR="00BE555A" w:rsidRPr="00E548B0" w:rsidRDefault="00BE555A" w:rsidP="008A5C41">
      <w:pPr>
        <w:spacing w:line="240" w:lineRule="exact"/>
        <w:rPr>
          <w:sz w:val="28"/>
          <w:szCs w:val="28"/>
        </w:rPr>
      </w:pPr>
    </w:p>
    <w:p w:rsidR="00BE555A" w:rsidRPr="00E548B0" w:rsidRDefault="00BE555A" w:rsidP="008A5C41">
      <w:pPr>
        <w:spacing w:line="240" w:lineRule="exact"/>
        <w:rPr>
          <w:sz w:val="28"/>
          <w:szCs w:val="28"/>
        </w:rPr>
      </w:pPr>
    </w:p>
    <w:p w:rsidR="00BE555A" w:rsidRPr="00E548B0" w:rsidRDefault="00BE555A" w:rsidP="008A5C41">
      <w:pPr>
        <w:spacing w:line="240" w:lineRule="exact"/>
        <w:rPr>
          <w:sz w:val="28"/>
          <w:szCs w:val="28"/>
        </w:rPr>
      </w:pPr>
    </w:p>
    <w:p w:rsidR="004A5638" w:rsidRDefault="004A5638" w:rsidP="004A5638">
      <w:pPr>
        <w:spacing w:line="240" w:lineRule="exact"/>
        <w:ind w:left="-1134" w:right="1132"/>
        <w:rPr>
          <w:sz w:val="28"/>
          <w:szCs w:val="28"/>
        </w:rPr>
      </w:pPr>
    </w:p>
    <w:p w:rsidR="004A5638" w:rsidRDefault="004A5638" w:rsidP="004A5638">
      <w:pPr>
        <w:spacing w:line="240" w:lineRule="exact"/>
        <w:ind w:left="-1134" w:right="1132"/>
        <w:rPr>
          <w:sz w:val="28"/>
          <w:szCs w:val="28"/>
        </w:rPr>
      </w:pPr>
    </w:p>
    <w:p w:rsidR="004A5638" w:rsidRDefault="004A5638" w:rsidP="004A5638">
      <w:pPr>
        <w:spacing w:line="240" w:lineRule="exact"/>
        <w:ind w:left="-1134" w:right="1132"/>
        <w:rPr>
          <w:sz w:val="28"/>
          <w:szCs w:val="28"/>
        </w:rPr>
      </w:pPr>
    </w:p>
    <w:p w:rsidR="00327570" w:rsidRDefault="00327570" w:rsidP="004A5638">
      <w:pPr>
        <w:ind w:left="-1134" w:right="1132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71757A" w:rsidRPr="003E00FA" w:rsidRDefault="0071757A" w:rsidP="004A5638">
      <w:pPr>
        <w:spacing w:line="240" w:lineRule="exact"/>
        <w:ind w:left="-1134" w:right="1132"/>
        <w:rPr>
          <w:rFonts w:eastAsia="Calibri"/>
          <w:sz w:val="28"/>
          <w:szCs w:val="28"/>
          <w:lang w:eastAsia="en-US"/>
        </w:rPr>
      </w:pPr>
      <w:r w:rsidRPr="003E00FA">
        <w:rPr>
          <w:rFonts w:eastAsia="Calibri"/>
          <w:sz w:val="28"/>
          <w:szCs w:val="28"/>
          <w:lang w:eastAsia="en-US"/>
        </w:rPr>
        <w:t xml:space="preserve">Проект визируют: </w:t>
      </w:r>
    </w:p>
    <w:p w:rsidR="0071757A" w:rsidRPr="003E00FA" w:rsidRDefault="0071757A" w:rsidP="004A5638">
      <w:pPr>
        <w:spacing w:line="240" w:lineRule="exact"/>
        <w:ind w:left="-1134" w:right="1132"/>
        <w:rPr>
          <w:rFonts w:eastAsia="Calibri"/>
          <w:sz w:val="28"/>
          <w:szCs w:val="28"/>
          <w:lang w:eastAsia="en-US"/>
        </w:rPr>
      </w:pPr>
    </w:p>
    <w:p w:rsidR="0071757A" w:rsidRPr="003E00FA" w:rsidRDefault="0071757A" w:rsidP="004A5638">
      <w:pPr>
        <w:tabs>
          <w:tab w:val="left" w:pos="6240"/>
        </w:tabs>
        <w:spacing w:line="240" w:lineRule="exact"/>
        <w:ind w:left="-1134" w:right="1132"/>
        <w:rPr>
          <w:rFonts w:eastAsia="Calibri"/>
          <w:sz w:val="28"/>
          <w:szCs w:val="28"/>
          <w:lang w:eastAsia="en-US"/>
        </w:rPr>
      </w:pPr>
      <w:r w:rsidRPr="003E00FA">
        <w:rPr>
          <w:rFonts w:eastAsia="Calibri"/>
          <w:sz w:val="28"/>
          <w:szCs w:val="28"/>
          <w:lang w:eastAsia="en-US"/>
        </w:rPr>
        <w:t>Заместитель главы администрации</w:t>
      </w:r>
    </w:p>
    <w:p w:rsidR="0071757A" w:rsidRPr="003E00FA" w:rsidRDefault="0071757A" w:rsidP="004A5638">
      <w:pPr>
        <w:tabs>
          <w:tab w:val="left" w:pos="6240"/>
        </w:tabs>
        <w:spacing w:line="240" w:lineRule="exact"/>
        <w:ind w:left="-1134" w:right="1132"/>
        <w:rPr>
          <w:rFonts w:eastAsia="Calibri"/>
          <w:sz w:val="28"/>
          <w:szCs w:val="28"/>
          <w:lang w:eastAsia="en-US"/>
        </w:rPr>
      </w:pPr>
      <w:r w:rsidRPr="003E00FA">
        <w:rPr>
          <w:rFonts w:eastAsia="Calibri"/>
          <w:sz w:val="28"/>
          <w:szCs w:val="28"/>
          <w:lang w:eastAsia="en-US"/>
        </w:rPr>
        <w:t xml:space="preserve">Шпаковского муниципального округа           </w:t>
      </w:r>
      <w:r>
        <w:rPr>
          <w:rFonts w:eastAsia="Calibri"/>
          <w:sz w:val="28"/>
          <w:szCs w:val="28"/>
          <w:lang w:eastAsia="en-US"/>
        </w:rPr>
        <w:t xml:space="preserve">                   </w:t>
      </w:r>
      <w:r w:rsidR="004A5638">
        <w:rPr>
          <w:rFonts w:eastAsia="Calibri"/>
          <w:sz w:val="28"/>
          <w:szCs w:val="28"/>
          <w:lang w:eastAsia="en-US"/>
        </w:rPr>
        <w:t xml:space="preserve">  </w:t>
      </w:r>
      <w:r>
        <w:rPr>
          <w:rFonts w:eastAsia="Calibri"/>
          <w:sz w:val="28"/>
          <w:szCs w:val="28"/>
          <w:lang w:eastAsia="en-US"/>
        </w:rPr>
        <w:t xml:space="preserve">            </w:t>
      </w:r>
      <w:proofErr w:type="spellStart"/>
      <w:r>
        <w:rPr>
          <w:rFonts w:eastAsia="Calibri"/>
          <w:sz w:val="28"/>
          <w:szCs w:val="28"/>
          <w:lang w:eastAsia="en-US"/>
        </w:rPr>
        <w:t>Т</w:t>
      </w:r>
      <w:r w:rsidRPr="003E00FA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Б</w:t>
      </w:r>
      <w:r w:rsidRPr="003E00FA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Луганская</w:t>
      </w:r>
      <w:proofErr w:type="spellEnd"/>
    </w:p>
    <w:p w:rsidR="004A5638" w:rsidRDefault="004A5638" w:rsidP="004A5638">
      <w:pPr>
        <w:spacing w:line="240" w:lineRule="exact"/>
        <w:ind w:left="-1134" w:right="1132"/>
        <w:jc w:val="both"/>
        <w:rPr>
          <w:rFonts w:eastAsia="Calibri"/>
          <w:sz w:val="28"/>
          <w:szCs w:val="28"/>
          <w:lang w:eastAsia="en-US"/>
        </w:rPr>
      </w:pPr>
    </w:p>
    <w:p w:rsidR="004A5638" w:rsidRPr="003E00FA" w:rsidRDefault="004A5638" w:rsidP="004A5638">
      <w:pPr>
        <w:spacing w:line="240" w:lineRule="exact"/>
        <w:ind w:left="-1134" w:right="1132"/>
        <w:jc w:val="both"/>
        <w:rPr>
          <w:rFonts w:eastAsia="Calibri"/>
          <w:sz w:val="28"/>
          <w:szCs w:val="28"/>
          <w:lang w:eastAsia="en-US"/>
        </w:rPr>
      </w:pPr>
      <w:r w:rsidRPr="003E00FA">
        <w:rPr>
          <w:rFonts w:eastAsia="Calibri"/>
          <w:sz w:val="28"/>
          <w:szCs w:val="28"/>
          <w:lang w:eastAsia="en-US"/>
        </w:rPr>
        <w:t>Начальник финансового управления</w:t>
      </w:r>
    </w:p>
    <w:p w:rsidR="004A5638" w:rsidRPr="003E00FA" w:rsidRDefault="004A5638" w:rsidP="004A5638">
      <w:pPr>
        <w:spacing w:line="240" w:lineRule="exact"/>
        <w:ind w:left="-1134" w:right="1132"/>
        <w:jc w:val="both"/>
        <w:rPr>
          <w:rFonts w:eastAsia="Calibri"/>
          <w:sz w:val="28"/>
          <w:szCs w:val="28"/>
          <w:lang w:eastAsia="en-US"/>
        </w:rPr>
      </w:pPr>
      <w:r w:rsidRPr="003E00FA">
        <w:rPr>
          <w:rFonts w:eastAsia="Calibri"/>
          <w:sz w:val="28"/>
          <w:szCs w:val="28"/>
          <w:lang w:eastAsia="en-US"/>
        </w:rPr>
        <w:t>администрации Шпаковского</w:t>
      </w:r>
    </w:p>
    <w:p w:rsidR="004A5638" w:rsidRPr="003E00FA" w:rsidRDefault="004A5638" w:rsidP="004A5638">
      <w:pPr>
        <w:spacing w:line="240" w:lineRule="exact"/>
        <w:ind w:left="-1134" w:right="1132"/>
        <w:jc w:val="both"/>
        <w:rPr>
          <w:rFonts w:eastAsia="Calibri"/>
          <w:sz w:val="28"/>
          <w:szCs w:val="28"/>
          <w:lang w:eastAsia="en-US"/>
        </w:rPr>
      </w:pPr>
      <w:r w:rsidRPr="003E00FA">
        <w:rPr>
          <w:rFonts w:eastAsia="Calibri"/>
          <w:sz w:val="28"/>
          <w:szCs w:val="28"/>
          <w:lang w:eastAsia="en-US"/>
        </w:rPr>
        <w:t xml:space="preserve">муниципального округа           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E00FA">
        <w:rPr>
          <w:rFonts w:eastAsia="Calibri"/>
          <w:sz w:val="28"/>
          <w:szCs w:val="28"/>
          <w:lang w:eastAsia="en-US"/>
        </w:rPr>
        <w:t xml:space="preserve">           </w:t>
      </w:r>
      <w:proofErr w:type="spellStart"/>
      <w:r w:rsidRPr="003E00FA">
        <w:rPr>
          <w:rFonts w:eastAsia="Calibri"/>
          <w:sz w:val="28"/>
          <w:szCs w:val="28"/>
          <w:lang w:eastAsia="en-US"/>
        </w:rPr>
        <w:t>О.С.Бондаренко</w:t>
      </w:r>
      <w:proofErr w:type="spellEnd"/>
      <w:r w:rsidRPr="003E00FA">
        <w:rPr>
          <w:rFonts w:eastAsia="Calibri"/>
          <w:sz w:val="28"/>
          <w:szCs w:val="28"/>
          <w:lang w:eastAsia="en-US"/>
        </w:rPr>
        <w:t xml:space="preserve"> </w:t>
      </w:r>
    </w:p>
    <w:p w:rsidR="0071757A" w:rsidRPr="003E00FA" w:rsidRDefault="0071757A" w:rsidP="004A5638">
      <w:pPr>
        <w:tabs>
          <w:tab w:val="left" w:pos="1701"/>
          <w:tab w:val="center" w:pos="4677"/>
          <w:tab w:val="right" w:pos="9355"/>
        </w:tabs>
        <w:spacing w:line="240" w:lineRule="exact"/>
        <w:ind w:left="-1134" w:right="1132"/>
        <w:rPr>
          <w:sz w:val="28"/>
          <w:szCs w:val="28"/>
        </w:rPr>
      </w:pPr>
    </w:p>
    <w:p w:rsidR="0071757A" w:rsidRPr="003E00FA" w:rsidRDefault="0071757A" w:rsidP="004A5638">
      <w:pPr>
        <w:tabs>
          <w:tab w:val="left" w:pos="0"/>
          <w:tab w:val="center" w:pos="4677"/>
          <w:tab w:val="right" w:pos="9355"/>
        </w:tabs>
        <w:spacing w:line="240" w:lineRule="exact"/>
        <w:ind w:left="-1134" w:right="1132"/>
        <w:rPr>
          <w:sz w:val="28"/>
          <w:szCs w:val="28"/>
        </w:rPr>
      </w:pPr>
      <w:r w:rsidRPr="003E00FA">
        <w:rPr>
          <w:sz w:val="28"/>
          <w:szCs w:val="28"/>
        </w:rPr>
        <w:t xml:space="preserve">Начальник отдела по </w:t>
      </w:r>
      <w:proofErr w:type="gramStart"/>
      <w:r w:rsidRPr="003E00FA">
        <w:rPr>
          <w:sz w:val="28"/>
          <w:szCs w:val="28"/>
        </w:rPr>
        <w:t>правовым</w:t>
      </w:r>
      <w:proofErr w:type="gramEnd"/>
      <w:r w:rsidRPr="003E00FA">
        <w:rPr>
          <w:sz w:val="28"/>
          <w:szCs w:val="28"/>
        </w:rPr>
        <w:t xml:space="preserve"> </w:t>
      </w:r>
    </w:p>
    <w:p w:rsidR="004A5638" w:rsidRDefault="0071757A" w:rsidP="004A5638">
      <w:pPr>
        <w:tabs>
          <w:tab w:val="left" w:pos="0"/>
          <w:tab w:val="center" w:pos="4677"/>
          <w:tab w:val="right" w:pos="9355"/>
        </w:tabs>
        <w:spacing w:line="240" w:lineRule="exact"/>
        <w:ind w:left="-1134" w:right="1132"/>
        <w:rPr>
          <w:sz w:val="28"/>
          <w:szCs w:val="28"/>
        </w:rPr>
      </w:pPr>
      <w:r w:rsidRPr="003E00FA">
        <w:rPr>
          <w:sz w:val="28"/>
          <w:szCs w:val="28"/>
        </w:rPr>
        <w:t xml:space="preserve">вопросам администрации </w:t>
      </w:r>
    </w:p>
    <w:p w:rsidR="0071757A" w:rsidRDefault="0071757A" w:rsidP="004A5638">
      <w:pPr>
        <w:tabs>
          <w:tab w:val="left" w:pos="0"/>
          <w:tab w:val="center" w:pos="4677"/>
          <w:tab w:val="right" w:pos="9355"/>
        </w:tabs>
        <w:spacing w:line="240" w:lineRule="exact"/>
        <w:ind w:left="-1134" w:right="1132"/>
        <w:rPr>
          <w:rFonts w:eastAsia="Calibri"/>
          <w:sz w:val="28"/>
          <w:szCs w:val="28"/>
          <w:lang w:eastAsia="en-US"/>
        </w:rPr>
      </w:pPr>
      <w:r w:rsidRPr="003E00FA">
        <w:rPr>
          <w:sz w:val="28"/>
          <w:szCs w:val="28"/>
        </w:rPr>
        <w:t xml:space="preserve">Шпаковского </w:t>
      </w:r>
      <w:r w:rsidRPr="003E00FA">
        <w:rPr>
          <w:rFonts w:eastAsia="Calibri"/>
          <w:sz w:val="28"/>
          <w:szCs w:val="28"/>
          <w:lang w:eastAsia="en-US"/>
        </w:rPr>
        <w:t>муниципального округа</w:t>
      </w:r>
      <w:r w:rsidR="004A5638">
        <w:rPr>
          <w:rFonts w:eastAsia="Calibri"/>
          <w:sz w:val="28"/>
          <w:szCs w:val="28"/>
          <w:lang w:eastAsia="en-US"/>
        </w:rPr>
        <w:t xml:space="preserve">  </w:t>
      </w:r>
      <w:r w:rsidRPr="003E00FA">
        <w:rPr>
          <w:rFonts w:eastAsia="Calibri"/>
          <w:sz w:val="28"/>
          <w:szCs w:val="28"/>
          <w:lang w:eastAsia="en-US"/>
        </w:rPr>
        <w:t xml:space="preserve">                                           </w:t>
      </w:r>
      <w:proofErr w:type="spellStart"/>
      <w:r w:rsidRPr="003E00FA">
        <w:rPr>
          <w:rFonts w:eastAsia="Calibri"/>
          <w:sz w:val="28"/>
          <w:szCs w:val="28"/>
          <w:lang w:eastAsia="en-US"/>
        </w:rPr>
        <w:t>Н.Е.Глазкова</w:t>
      </w:r>
      <w:proofErr w:type="spellEnd"/>
    </w:p>
    <w:p w:rsidR="004A5638" w:rsidRDefault="004A5638" w:rsidP="004A5638">
      <w:pPr>
        <w:tabs>
          <w:tab w:val="left" w:pos="0"/>
          <w:tab w:val="center" w:pos="4677"/>
          <w:tab w:val="right" w:pos="9355"/>
        </w:tabs>
        <w:spacing w:line="240" w:lineRule="exact"/>
        <w:ind w:left="-1134" w:right="1132"/>
        <w:rPr>
          <w:rFonts w:eastAsia="Calibri"/>
          <w:sz w:val="28"/>
          <w:szCs w:val="28"/>
          <w:lang w:eastAsia="en-US"/>
        </w:rPr>
      </w:pPr>
    </w:p>
    <w:p w:rsidR="004A5638" w:rsidRDefault="004A5638" w:rsidP="004A5638">
      <w:pPr>
        <w:spacing w:line="240" w:lineRule="exact"/>
        <w:ind w:left="-1134" w:right="1132"/>
        <w:rPr>
          <w:sz w:val="28"/>
        </w:rPr>
      </w:pPr>
      <w:r>
        <w:rPr>
          <w:sz w:val="28"/>
        </w:rPr>
        <w:t xml:space="preserve">Начальник отдела по профилактике </w:t>
      </w:r>
    </w:p>
    <w:p w:rsidR="004A5638" w:rsidRDefault="004A5638" w:rsidP="004A5638">
      <w:pPr>
        <w:spacing w:line="240" w:lineRule="exact"/>
        <w:ind w:left="-1134" w:right="1132"/>
        <w:rPr>
          <w:sz w:val="28"/>
        </w:rPr>
      </w:pPr>
      <w:r>
        <w:rPr>
          <w:sz w:val="28"/>
        </w:rPr>
        <w:t>коррупционных правонарушений и экспертизе</w:t>
      </w:r>
    </w:p>
    <w:p w:rsidR="004A5638" w:rsidRDefault="004A5638" w:rsidP="004A5638">
      <w:pPr>
        <w:spacing w:line="240" w:lineRule="exact"/>
        <w:ind w:left="-1134" w:right="1132"/>
        <w:rPr>
          <w:sz w:val="28"/>
        </w:rPr>
      </w:pPr>
      <w:r>
        <w:rPr>
          <w:sz w:val="28"/>
        </w:rPr>
        <w:t>нормативно-правовых актов администрации</w:t>
      </w:r>
    </w:p>
    <w:p w:rsidR="004A5638" w:rsidRDefault="004A5638" w:rsidP="004A5638">
      <w:pPr>
        <w:spacing w:line="240" w:lineRule="exact"/>
        <w:ind w:left="-1134" w:right="1132"/>
        <w:rPr>
          <w:sz w:val="28"/>
        </w:rPr>
      </w:pPr>
      <w:r>
        <w:rPr>
          <w:sz w:val="28"/>
        </w:rPr>
        <w:t xml:space="preserve">Шпаковского муниципального округа                                              </w:t>
      </w:r>
      <w:proofErr w:type="spellStart"/>
      <w:r>
        <w:rPr>
          <w:sz w:val="28"/>
        </w:rPr>
        <w:t>С.Л.Новиков</w:t>
      </w:r>
      <w:proofErr w:type="spellEnd"/>
    </w:p>
    <w:p w:rsidR="004A5638" w:rsidRPr="003E00FA" w:rsidRDefault="004A5638" w:rsidP="004A5638">
      <w:pPr>
        <w:tabs>
          <w:tab w:val="left" w:pos="0"/>
          <w:tab w:val="center" w:pos="4677"/>
          <w:tab w:val="right" w:pos="9355"/>
        </w:tabs>
        <w:spacing w:line="240" w:lineRule="exact"/>
        <w:ind w:left="-1134" w:right="1132"/>
        <w:rPr>
          <w:rFonts w:eastAsia="Calibri"/>
          <w:sz w:val="28"/>
          <w:szCs w:val="28"/>
          <w:lang w:eastAsia="en-US"/>
        </w:rPr>
      </w:pPr>
    </w:p>
    <w:p w:rsidR="004A5638" w:rsidRPr="001C1C74" w:rsidRDefault="004A5638" w:rsidP="004A5638">
      <w:pPr>
        <w:pStyle w:val="ad"/>
        <w:spacing w:line="240" w:lineRule="exact"/>
        <w:ind w:left="-1134" w:right="1132"/>
        <w:jc w:val="both"/>
        <w:rPr>
          <w:rFonts w:ascii="Times New Roman" w:hAnsi="Times New Roman" w:cs="Times New Roman"/>
          <w:sz w:val="28"/>
          <w:lang w:eastAsia="en-US" w:bidi="ru-RU"/>
        </w:rPr>
      </w:pPr>
      <w:r w:rsidRPr="001C1C74">
        <w:rPr>
          <w:rFonts w:ascii="Times New Roman" w:hAnsi="Times New Roman" w:cs="Times New Roman"/>
          <w:sz w:val="28"/>
          <w:lang w:eastAsia="en-US"/>
        </w:rPr>
        <w:t xml:space="preserve">Руководитель комитета </w:t>
      </w:r>
      <w:r w:rsidRPr="001C1C74">
        <w:rPr>
          <w:rFonts w:ascii="Times New Roman" w:hAnsi="Times New Roman" w:cs="Times New Roman"/>
          <w:sz w:val="28"/>
          <w:lang w:eastAsia="en-US" w:bidi="ru-RU"/>
        </w:rPr>
        <w:t xml:space="preserve">по экономике, торговле </w:t>
      </w:r>
    </w:p>
    <w:p w:rsidR="004A5638" w:rsidRDefault="004A5638" w:rsidP="004A5638">
      <w:pPr>
        <w:spacing w:line="240" w:lineRule="exact"/>
        <w:ind w:left="-1134" w:right="1132"/>
        <w:rPr>
          <w:rFonts w:eastAsia="Calibri"/>
          <w:sz w:val="28"/>
          <w:szCs w:val="22"/>
          <w:lang w:eastAsia="en-US" w:bidi="ru-RU"/>
        </w:rPr>
      </w:pPr>
      <w:r>
        <w:rPr>
          <w:rFonts w:eastAsia="Calibri"/>
          <w:sz w:val="28"/>
          <w:szCs w:val="22"/>
          <w:lang w:eastAsia="en-US" w:bidi="ru-RU"/>
        </w:rPr>
        <w:t xml:space="preserve">и профилактике </w:t>
      </w:r>
      <w:proofErr w:type="gramStart"/>
      <w:r>
        <w:rPr>
          <w:rFonts w:eastAsia="Calibri"/>
          <w:sz w:val="28"/>
          <w:szCs w:val="22"/>
          <w:lang w:eastAsia="en-US" w:bidi="ru-RU"/>
        </w:rPr>
        <w:t>административных</w:t>
      </w:r>
      <w:proofErr w:type="gramEnd"/>
      <w:r>
        <w:rPr>
          <w:rFonts w:eastAsia="Calibri"/>
          <w:sz w:val="28"/>
          <w:szCs w:val="22"/>
          <w:lang w:eastAsia="en-US" w:bidi="ru-RU"/>
        </w:rPr>
        <w:t xml:space="preserve"> </w:t>
      </w:r>
    </w:p>
    <w:p w:rsidR="004A5638" w:rsidRDefault="004A5638" w:rsidP="004A5638">
      <w:pPr>
        <w:spacing w:line="240" w:lineRule="exact"/>
        <w:ind w:left="-1134" w:right="1132"/>
        <w:rPr>
          <w:rFonts w:eastAsia="Calibri"/>
          <w:bCs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 w:bidi="ru-RU"/>
        </w:rPr>
        <w:t xml:space="preserve">правонарушений </w:t>
      </w:r>
      <w:r>
        <w:rPr>
          <w:rFonts w:eastAsia="Calibri"/>
          <w:bCs/>
          <w:sz w:val="28"/>
          <w:szCs w:val="22"/>
          <w:lang w:eastAsia="en-US"/>
        </w:rPr>
        <w:t xml:space="preserve">администрации </w:t>
      </w:r>
    </w:p>
    <w:p w:rsidR="004A5638" w:rsidRDefault="004A5638" w:rsidP="004A5638">
      <w:pPr>
        <w:spacing w:line="240" w:lineRule="exact"/>
        <w:ind w:left="-1134" w:right="1132"/>
        <w:rPr>
          <w:rFonts w:eastAsia="Calibri"/>
          <w:sz w:val="28"/>
          <w:szCs w:val="22"/>
          <w:lang w:eastAsia="en-US" w:bidi="ru-RU"/>
        </w:rPr>
      </w:pPr>
      <w:r>
        <w:rPr>
          <w:rFonts w:eastAsia="Calibri"/>
          <w:bCs/>
          <w:sz w:val="28"/>
          <w:szCs w:val="22"/>
          <w:lang w:eastAsia="en-US"/>
        </w:rPr>
        <w:t>Шпаковского муниципального округа</w:t>
      </w:r>
      <w:r>
        <w:rPr>
          <w:rFonts w:eastAsia="Calibri"/>
          <w:sz w:val="28"/>
          <w:szCs w:val="22"/>
          <w:lang w:eastAsia="en-US" w:bidi="ru-RU"/>
        </w:rPr>
        <w:t xml:space="preserve">                                        </w:t>
      </w:r>
      <w:proofErr w:type="spellStart"/>
      <w:r>
        <w:rPr>
          <w:rFonts w:eastAsia="Calibri"/>
          <w:sz w:val="28"/>
          <w:szCs w:val="22"/>
          <w:lang w:eastAsia="en-US" w:bidi="ru-RU"/>
        </w:rPr>
        <w:t>В.В.Тальницкий</w:t>
      </w:r>
      <w:proofErr w:type="spellEnd"/>
    </w:p>
    <w:p w:rsidR="004A5638" w:rsidRDefault="004A5638" w:rsidP="004A5638">
      <w:pPr>
        <w:spacing w:line="240" w:lineRule="exact"/>
        <w:ind w:left="-1134" w:right="1132"/>
        <w:rPr>
          <w:rFonts w:eastAsia="Calibri"/>
          <w:sz w:val="28"/>
          <w:szCs w:val="22"/>
          <w:lang w:eastAsia="en-US" w:bidi="ru-RU"/>
        </w:rPr>
      </w:pPr>
    </w:p>
    <w:p w:rsidR="004A5638" w:rsidRPr="006E5EF4" w:rsidRDefault="004A5638" w:rsidP="007E7835">
      <w:pPr>
        <w:spacing w:line="240" w:lineRule="exact"/>
        <w:ind w:left="-1134" w:right="1133"/>
        <w:jc w:val="both"/>
        <w:rPr>
          <w:sz w:val="28"/>
          <w:szCs w:val="28"/>
        </w:rPr>
      </w:pPr>
      <w:r w:rsidRPr="006E5EF4">
        <w:rPr>
          <w:sz w:val="28"/>
          <w:szCs w:val="28"/>
        </w:rPr>
        <w:t>Начальник отдела учета и отчетности -</w:t>
      </w:r>
    </w:p>
    <w:p w:rsidR="004A5638" w:rsidRPr="006E5EF4" w:rsidRDefault="004A5638" w:rsidP="007E7835">
      <w:pPr>
        <w:spacing w:line="240" w:lineRule="exact"/>
        <w:ind w:left="-1134" w:right="1133"/>
        <w:jc w:val="both"/>
        <w:rPr>
          <w:sz w:val="28"/>
          <w:szCs w:val="28"/>
        </w:rPr>
      </w:pPr>
      <w:r w:rsidRPr="006E5EF4">
        <w:rPr>
          <w:sz w:val="28"/>
          <w:szCs w:val="28"/>
        </w:rPr>
        <w:t>главный бухгалтер администрации</w:t>
      </w:r>
    </w:p>
    <w:p w:rsidR="004A5638" w:rsidRPr="006E5EF4" w:rsidRDefault="004A5638" w:rsidP="007E7835">
      <w:pPr>
        <w:spacing w:line="240" w:lineRule="exact"/>
        <w:ind w:left="-1134" w:right="1133"/>
        <w:rPr>
          <w:sz w:val="28"/>
          <w:szCs w:val="28"/>
        </w:rPr>
      </w:pPr>
      <w:r w:rsidRPr="006E5EF4">
        <w:rPr>
          <w:sz w:val="28"/>
          <w:szCs w:val="28"/>
        </w:rPr>
        <w:t>Шпаковского муниципального</w:t>
      </w:r>
      <w:r>
        <w:rPr>
          <w:sz w:val="28"/>
          <w:szCs w:val="28"/>
        </w:rPr>
        <w:t xml:space="preserve"> округа                                        </w:t>
      </w:r>
      <w:proofErr w:type="spellStart"/>
      <w:r w:rsidRPr="006E5EF4">
        <w:rPr>
          <w:sz w:val="28"/>
          <w:szCs w:val="28"/>
        </w:rPr>
        <w:t>Н.А.Скорнякова</w:t>
      </w:r>
      <w:proofErr w:type="spellEnd"/>
    </w:p>
    <w:p w:rsidR="004A5638" w:rsidRDefault="004A5638" w:rsidP="004A5638">
      <w:pPr>
        <w:spacing w:line="240" w:lineRule="exact"/>
        <w:ind w:left="-1134" w:right="1132"/>
        <w:rPr>
          <w:rFonts w:eastAsia="Calibri"/>
          <w:sz w:val="28"/>
          <w:szCs w:val="22"/>
          <w:lang w:eastAsia="en-US" w:bidi="ru-RU"/>
        </w:rPr>
      </w:pPr>
    </w:p>
    <w:p w:rsidR="004A5638" w:rsidRPr="003E00FA" w:rsidRDefault="004A5638" w:rsidP="004A5638">
      <w:pPr>
        <w:tabs>
          <w:tab w:val="left" w:pos="6240"/>
        </w:tabs>
        <w:spacing w:line="240" w:lineRule="exact"/>
        <w:ind w:left="-1134" w:right="1132"/>
        <w:rPr>
          <w:rFonts w:eastAsia="Calibri"/>
          <w:sz w:val="28"/>
          <w:szCs w:val="28"/>
          <w:lang w:eastAsia="en-US"/>
        </w:rPr>
      </w:pPr>
      <w:r w:rsidRPr="003E00FA">
        <w:rPr>
          <w:rFonts w:eastAsia="Calibri"/>
          <w:sz w:val="28"/>
          <w:szCs w:val="28"/>
          <w:lang w:eastAsia="en-US"/>
        </w:rPr>
        <w:t xml:space="preserve">Начальник отдела </w:t>
      </w:r>
      <w:proofErr w:type="gramStart"/>
      <w:r w:rsidRPr="003E00FA">
        <w:rPr>
          <w:rFonts w:eastAsia="Calibri"/>
          <w:sz w:val="28"/>
          <w:szCs w:val="28"/>
          <w:lang w:eastAsia="en-US"/>
        </w:rPr>
        <w:t>по</w:t>
      </w:r>
      <w:proofErr w:type="gramEnd"/>
      <w:r w:rsidRPr="003E00FA">
        <w:rPr>
          <w:rFonts w:eastAsia="Calibri"/>
          <w:sz w:val="28"/>
          <w:szCs w:val="28"/>
          <w:lang w:eastAsia="en-US"/>
        </w:rPr>
        <w:t xml:space="preserve"> общим </w:t>
      </w:r>
    </w:p>
    <w:p w:rsidR="004A5638" w:rsidRPr="003E00FA" w:rsidRDefault="004A5638" w:rsidP="004A5638">
      <w:pPr>
        <w:tabs>
          <w:tab w:val="left" w:pos="6240"/>
        </w:tabs>
        <w:spacing w:line="240" w:lineRule="exact"/>
        <w:ind w:left="-1134" w:right="1132"/>
        <w:rPr>
          <w:rFonts w:eastAsia="Calibri"/>
          <w:sz w:val="28"/>
          <w:szCs w:val="28"/>
          <w:lang w:eastAsia="en-US"/>
        </w:rPr>
      </w:pPr>
      <w:r w:rsidRPr="003E00FA">
        <w:rPr>
          <w:rFonts w:eastAsia="Calibri"/>
          <w:sz w:val="28"/>
          <w:szCs w:val="28"/>
          <w:lang w:eastAsia="en-US"/>
        </w:rPr>
        <w:t xml:space="preserve">вопросам администрации Шпаковского </w:t>
      </w:r>
    </w:p>
    <w:p w:rsidR="004A5638" w:rsidRPr="003E00FA" w:rsidRDefault="004A5638" w:rsidP="004A5638">
      <w:pPr>
        <w:tabs>
          <w:tab w:val="left" w:pos="6240"/>
        </w:tabs>
        <w:spacing w:line="240" w:lineRule="exact"/>
        <w:ind w:left="-1134" w:right="1132"/>
        <w:rPr>
          <w:rFonts w:eastAsia="Calibri"/>
          <w:sz w:val="28"/>
          <w:szCs w:val="28"/>
          <w:lang w:eastAsia="en-US"/>
        </w:rPr>
      </w:pPr>
      <w:r w:rsidRPr="003E00FA">
        <w:rPr>
          <w:rFonts w:eastAsia="Calibri"/>
          <w:sz w:val="28"/>
          <w:szCs w:val="28"/>
          <w:lang w:eastAsia="en-US"/>
        </w:rPr>
        <w:t xml:space="preserve">муниципального округа                                   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E00FA">
        <w:rPr>
          <w:rFonts w:eastAsia="Calibri"/>
          <w:sz w:val="28"/>
          <w:szCs w:val="28"/>
          <w:lang w:eastAsia="en-US"/>
        </w:rPr>
        <w:t xml:space="preserve">                             </w:t>
      </w:r>
      <w:proofErr w:type="spellStart"/>
      <w:r w:rsidRPr="003E00FA">
        <w:rPr>
          <w:rFonts w:eastAsia="Calibri"/>
          <w:sz w:val="28"/>
          <w:szCs w:val="28"/>
          <w:lang w:eastAsia="en-US"/>
        </w:rPr>
        <w:t>О.М.Шевченко</w:t>
      </w:r>
      <w:proofErr w:type="spellEnd"/>
    </w:p>
    <w:p w:rsidR="0071757A" w:rsidRPr="003E00FA" w:rsidRDefault="0071757A" w:rsidP="004A5638">
      <w:pPr>
        <w:spacing w:line="240" w:lineRule="exact"/>
        <w:ind w:left="-1134" w:right="1132"/>
        <w:jc w:val="both"/>
        <w:rPr>
          <w:rFonts w:eastAsia="Calibri"/>
          <w:sz w:val="28"/>
          <w:szCs w:val="28"/>
          <w:lang w:eastAsia="en-US"/>
        </w:rPr>
      </w:pPr>
    </w:p>
    <w:p w:rsidR="0071757A" w:rsidRDefault="0071757A" w:rsidP="004A5638">
      <w:pPr>
        <w:spacing w:line="240" w:lineRule="exact"/>
        <w:ind w:left="-1134" w:right="1132"/>
        <w:rPr>
          <w:rFonts w:eastAsia="Calibri"/>
          <w:sz w:val="28"/>
          <w:szCs w:val="28"/>
          <w:lang w:eastAsia="en-US"/>
        </w:rPr>
      </w:pPr>
      <w:r w:rsidRPr="003E00FA">
        <w:rPr>
          <w:rFonts w:eastAsia="Calibri"/>
          <w:sz w:val="28"/>
          <w:szCs w:val="28"/>
          <w:lang w:eastAsia="en-US"/>
        </w:rPr>
        <w:t>Проект подготовлен комитетом по вопросам общественной безопасности, ГО и ЧС администрации Шпаковского муниципального округа</w:t>
      </w:r>
    </w:p>
    <w:p w:rsidR="004A5638" w:rsidRPr="003E00FA" w:rsidRDefault="004A5638" w:rsidP="004A5638">
      <w:pPr>
        <w:spacing w:line="240" w:lineRule="exact"/>
        <w:ind w:left="-1134" w:right="1132"/>
        <w:rPr>
          <w:rFonts w:eastAsia="Calibri"/>
          <w:sz w:val="28"/>
          <w:szCs w:val="28"/>
          <w:lang w:eastAsia="en-US"/>
        </w:rPr>
      </w:pPr>
    </w:p>
    <w:p w:rsidR="0071757A" w:rsidRPr="003E00FA" w:rsidRDefault="0071757A" w:rsidP="004A5638">
      <w:pPr>
        <w:spacing w:line="240" w:lineRule="exact"/>
        <w:ind w:left="-1134" w:right="1132"/>
        <w:jc w:val="right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О</w:t>
      </w:r>
      <w:r w:rsidRPr="003E00FA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В</w:t>
      </w:r>
      <w:r w:rsidRPr="003E00FA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Максименко</w:t>
      </w:r>
      <w:proofErr w:type="spellEnd"/>
    </w:p>
    <w:p w:rsidR="0071757A" w:rsidRPr="003E00FA" w:rsidRDefault="0071757A" w:rsidP="004A5638">
      <w:pPr>
        <w:spacing w:after="120" w:line="240" w:lineRule="exact"/>
        <w:ind w:left="-1134" w:right="1132"/>
        <w:jc w:val="right"/>
        <w:rPr>
          <w:rFonts w:eastAsia="Calibri"/>
          <w:sz w:val="28"/>
          <w:szCs w:val="28"/>
          <w:lang w:eastAsia="en-US"/>
        </w:rPr>
      </w:pPr>
    </w:p>
    <w:p w:rsidR="0071757A" w:rsidRDefault="0071757A" w:rsidP="004A5638">
      <w:pPr>
        <w:spacing w:after="120" w:line="240" w:lineRule="exact"/>
        <w:ind w:left="-1134" w:right="1132"/>
        <w:rPr>
          <w:rFonts w:eastAsia="Calibri"/>
          <w:sz w:val="28"/>
          <w:szCs w:val="28"/>
          <w:lang w:eastAsia="en-US"/>
        </w:rPr>
      </w:pPr>
      <w:r w:rsidRPr="003E00FA">
        <w:rPr>
          <w:rFonts w:eastAsia="Calibri"/>
          <w:sz w:val="28"/>
          <w:szCs w:val="28"/>
          <w:lang w:eastAsia="en-US"/>
        </w:rPr>
        <w:t>Документ рассылается:</w:t>
      </w:r>
    </w:p>
    <w:tbl>
      <w:tblPr>
        <w:tblStyle w:val="a8"/>
        <w:tblW w:w="9498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7797"/>
        <w:gridCol w:w="1134"/>
      </w:tblGrid>
      <w:tr w:rsidR="004A5638" w:rsidTr="004A5638">
        <w:tc>
          <w:tcPr>
            <w:tcW w:w="567" w:type="dxa"/>
            <w:hideMark/>
          </w:tcPr>
          <w:p w:rsidR="004A5638" w:rsidRDefault="004A5638">
            <w:pPr>
              <w:spacing w:line="24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7797" w:type="dxa"/>
            <w:hideMark/>
          </w:tcPr>
          <w:p w:rsidR="004A5638" w:rsidRDefault="004A5638">
            <w:pPr>
              <w:spacing w:line="240" w:lineRule="exact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  <w:t>Комитет по вопросам общественной безопасности, ГО и ЧС</w:t>
            </w:r>
          </w:p>
        </w:tc>
        <w:tc>
          <w:tcPr>
            <w:tcW w:w="1134" w:type="dxa"/>
            <w:hideMark/>
          </w:tcPr>
          <w:p w:rsidR="004A5638" w:rsidRDefault="004A5638">
            <w:pPr>
              <w:spacing w:line="240" w:lineRule="exact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1Б</w:t>
            </w:r>
          </w:p>
        </w:tc>
      </w:tr>
      <w:tr w:rsidR="004A5638" w:rsidTr="004A5638">
        <w:tc>
          <w:tcPr>
            <w:tcW w:w="567" w:type="dxa"/>
            <w:hideMark/>
          </w:tcPr>
          <w:p w:rsidR="004A5638" w:rsidRDefault="004A5638">
            <w:pPr>
              <w:spacing w:line="24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7797" w:type="dxa"/>
            <w:hideMark/>
          </w:tcPr>
          <w:p w:rsidR="004A5638" w:rsidRDefault="004A5638">
            <w:pPr>
              <w:spacing w:line="240" w:lineRule="exact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Комитет по экономике, торговле и профилактике </w:t>
            </w:r>
          </w:p>
          <w:p w:rsidR="004A5638" w:rsidRDefault="004A5638">
            <w:pPr>
              <w:spacing w:line="240" w:lineRule="exact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административных правонарушений</w:t>
            </w:r>
          </w:p>
        </w:tc>
        <w:tc>
          <w:tcPr>
            <w:tcW w:w="1134" w:type="dxa"/>
            <w:hideMark/>
          </w:tcPr>
          <w:p w:rsidR="004A5638" w:rsidRDefault="004A5638">
            <w:pPr>
              <w:spacing w:line="240" w:lineRule="exact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1Э</w:t>
            </w:r>
          </w:p>
        </w:tc>
      </w:tr>
      <w:tr w:rsidR="004A5638" w:rsidTr="004A5638">
        <w:tc>
          <w:tcPr>
            <w:tcW w:w="567" w:type="dxa"/>
            <w:hideMark/>
          </w:tcPr>
          <w:p w:rsidR="004A5638" w:rsidRDefault="004A5638">
            <w:pPr>
              <w:spacing w:line="24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7797" w:type="dxa"/>
            <w:hideMark/>
          </w:tcPr>
          <w:p w:rsidR="004A5638" w:rsidRDefault="004A5638">
            <w:pPr>
              <w:spacing w:line="240" w:lineRule="exact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Отдел учета и отчетности</w:t>
            </w:r>
          </w:p>
        </w:tc>
        <w:tc>
          <w:tcPr>
            <w:tcW w:w="1134" w:type="dxa"/>
            <w:hideMark/>
          </w:tcPr>
          <w:p w:rsidR="004A5638" w:rsidRDefault="004A5638">
            <w:pPr>
              <w:spacing w:line="240" w:lineRule="exact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1Э</w:t>
            </w:r>
          </w:p>
        </w:tc>
      </w:tr>
      <w:tr w:rsidR="004A5638" w:rsidTr="004A5638">
        <w:tc>
          <w:tcPr>
            <w:tcW w:w="567" w:type="dxa"/>
            <w:hideMark/>
          </w:tcPr>
          <w:p w:rsidR="004A5638" w:rsidRDefault="004A5638">
            <w:pPr>
              <w:spacing w:line="24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7797" w:type="dxa"/>
            <w:hideMark/>
          </w:tcPr>
          <w:p w:rsidR="004A5638" w:rsidRDefault="004A5638">
            <w:pPr>
              <w:spacing w:line="240" w:lineRule="exact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Финансовое управление</w:t>
            </w:r>
          </w:p>
        </w:tc>
        <w:tc>
          <w:tcPr>
            <w:tcW w:w="1134" w:type="dxa"/>
            <w:hideMark/>
          </w:tcPr>
          <w:p w:rsidR="004A5638" w:rsidRDefault="004A5638">
            <w:pPr>
              <w:spacing w:line="240" w:lineRule="exact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1Э</w:t>
            </w:r>
          </w:p>
        </w:tc>
      </w:tr>
      <w:tr w:rsidR="004A5638" w:rsidTr="004A5638">
        <w:tc>
          <w:tcPr>
            <w:tcW w:w="567" w:type="dxa"/>
            <w:hideMark/>
          </w:tcPr>
          <w:p w:rsidR="004A5638" w:rsidRDefault="004A5638">
            <w:pPr>
              <w:spacing w:line="24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7797" w:type="dxa"/>
            <w:hideMark/>
          </w:tcPr>
          <w:p w:rsidR="004A5638" w:rsidRDefault="004A5638">
            <w:pPr>
              <w:spacing w:line="240" w:lineRule="exact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Регистр НПА</w:t>
            </w:r>
          </w:p>
        </w:tc>
        <w:tc>
          <w:tcPr>
            <w:tcW w:w="1134" w:type="dxa"/>
            <w:hideMark/>
          </w:tcPr>
          <w:p w:rsidR="004A5638" w:rsidRDefault="004A5638">
            <w:pPr>
              <w:spacing w:line="240" w:lineRule="exact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1Э</w:t>
            </w:r>
          </w:p>
        </w:tc>
      </w:tr>
      <w:tr w:rsidR="004A5638" w:rsidTr="004A5638">
        <w:tc>
          <w:tcPr>
            <w:tcW w:w="567" w:type="dxa"/>
            <w:hideMark/>
          </w:tcPr>
          <w:p w:rsidR="004A5638" w:rsidRDefault="004A5638">
            <w:pPr>
              <w:spacing w:line="24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7797" w:type="dxa"/>
            <w:hideMark/>
          </w:tcPr>
          <w:p w:rsidR="004A5638" w:rsidRDefault="004A5638">
            <w:pPr>
              <w:spacing w:line="240" w:lineRule="exact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Газета «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Шпаковский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вестник»</w:t>
            </w:r>
          </w:p>
        </w:tc>
        <w:tc>
          <w:tcPr>
            <w:tcW w:w="1134" w:type="dxa"/>
            <w:hideMark/>
          </w:tcPr>
          <w:p w:rsidR="004A5638" w:rsidRDefault="004A5638">
            <w:pPr>
              <w:spacing w:line="240" w:lineRule="exact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1Э</w:t>
            </w:r>
          </w:p>
        </w:tc>
      </w:tr>
      <w:tr w:rsidR="004A5638" w:rsidTr="004A5638">
        <w:tc>
          <w:tcPr>
            <w:tcW w:w="567" w:type="dxa"/>
            <w:hideMark/>
          </w:tcPr>
          <w:p w:rsidR="004A5638" w:rsidRDefault="004A5638">
            <w:pPr>
              <w:spacing w:line="24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7797" w:type="dxa"/>
            <w:hideMark/>
          </w:tcPr>
          <w:p w:rsidR="004A5638" w:rsidRDefault="004A5638">
            <w:pPr>
              <w:spacing w:line="240" w:lineRule="exact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Отдел массовых коммуникаций</w:t>
            </w:r>
          </w:p>
        </w:tc>
        <w:tc>
          <w:tcPr>
            <w:tcW w:w="1134" w:type="dxa"/>
            <w:hideMark/>
          </w:tcPr>
          <w:p w:rsidR="004A5638" w:rsidRDefault="004A5638">
            <w:pPr>
              <w:spacing w:line="240" w:lineRule="exact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1Э</w:t>
            </w:r>
          </w:p>
        </w:tc>
      </w:tr>
      <w:tr w:rsidR="004A5638" w:rsidTr="004A5638">
        <w:tc>
          <w:tcPr>
            <w:tcW w:w="567" w:type="dxa"/>
            <w:hideMark/>
          </w:tcPr>
          <w:p w:rsidR="004A5638" w:rsidRDefault="004A5638">
            <w:pPr>
              <w:spacing w:line="24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7797" w:type="dxa"/>
            <w:hideMark/>
          </w:tcPr>
          <w:p w:rsidR="004A5638" w:rsidRDefault="004A5638">
            <w:pPr>
              <w:spacing w:line="240" w:lineRule="exact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Отдел по общим вопросам (контроль)</w:t>
            </w:r>
          </w:p>
        </w:tc>
        <w:tc>
          <w:tcPr>
            <w:tcW w:w="1134" w:type="dxa"/>
            <w:hideMark/>
          </w:tcPr>
          <w:p w:rsidR="004A5638" w:rsidRDefault="004A5638">
            <w:pPr>
              <w:spacing w:line="240" w:lineRule="exact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1Б</w:t>
            </w:r>
          </w:p>
        </w:tc>
      </w:tr>
    </w:tbl>
    <w:p w:rsidR="0071757A" w:rsidRDefault="0071757A" w:rsidP="004A5638">
      <w:pPr>
        <w:shd w:val="clear" w:color="auto" w:fill="FFFFFF"/>
        <w:tabs>
          <w:tab w:val="left" w:pos="7109"/>
        </w:tabs>
        <w:spacing w:after="200" w:line="240" w:lineRule="exact"/>
        <w:ind w:left="-1134"/>
        <w:jc w:val="both"/>
        <w:rPr>
          <w:rFonts w:eastAsia="Calibri"/>
          <w:color w:val="000000"/>
          <w:spacing w:val="7"/>
          <w:sz w:val="28"/>
          <w:szCs w:val="28"/>
          <w:lang w:eastAsia="en-US"/>
        </w:rPr>
      </w:pPr>
    </w:p>
    <w:p w:rsidR="004A5638" w:rsidRPr="004A5638" w:rsidRDefault="004A5638" w:rsidP="004A5638">
      <w:pPr>
        <w:shd w:val="clear" w:color="auto" w:fill="FFFFFF"/>
        <w:tabs>
          <w:tab w:val="left" w:pos="7109"/>
        </w:tabs>
        <w:spacing w:line="240" w:lineRule="exact"/>
        <w:ind w:left="-1134"/>
        <w:jc w:val="both"/>
        <w:rPr>
          <w:rFonts w:eastAsia="Calibri"/>
          <w:color w:val="000000"/>
          <w:lang w:eastAsia="en-US"/>
        </w:rPr>
      </w:pPr>
      <w:r w:rsidRPr="004A5638">
        <w:rPr>
          <w:rFonts w:eastAsia="Calibri"/>
          <w:color w:val="000000"/>
          <w:lang w:eastAsia="en-US"/>
        </w:rPr>
        <w:t>Исполнитель проекта:</w:t>
      </w:r>
    </w:p>
    <w:p w:rsidR="004A5638" w:rsidRPr="004A5638" w:rsidRDefault="004A5638" w:rsidP="004A5638">
      <w:pPr>
        <w:shd w:val="clear" w:color="auto" w:fill="FFFFFF"/>
        <w:tabs>
          <w:tab w:val="left" w:pos="7109"/>
        </w:tabs>
        <w:spacing w:line="240" w:lineRule="exact"/>
        <w:ind w:left="-1134"/>
        <w:jc w:val="both"/>
        <w:rPr>
          <w:rFonts w:eastAsia="Calibri"/>
          <w:color w:val="000000"/>
          <w:lang w:eastAsia="en-US"/>
        </w:rPr>
      </w:pPr>
      <w:r w:rsidRPr="004A5638">
        <w:rPr>
          <w:rFonts w:eastAsia="Calibri"/>
          <w:color w:val="000000"/>
          <w:lang w:eastAsia="en-US"/>
        </w:rPr>
        <w:t>Иванова И.Н. 6-00-16 8382</w:t>
      </w:r>
    </w:p>
    <w:sectPr w:rsidR="004A5638" w:rsidRPr="004A5638" w:rsidSect="004A5638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500" w:rsidRDefault="008D7500" w:rsidP="009C4E0B">
      <w:r>
        <w:separator/>
      </w:r>
    </w:p>
  </w:endnote>
  <w:endnote w:type="continuationSeparator" w:id="0">
    <w:p w:rsidR="008D7500" w:rsidRDefault="008D7500" w:rsidP="009C4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500" w:rsidRDefault="008D7500" w:rsidP="009C4E0B">
      <w:r>
        <w:separator/>
      </w:r>
    </w:p>
  </w:footnote>
  <w:footnote w:type="continuationSeparator" w:id="0">
    <w:p w:rsidR="008D7500" w:rsidRDefault="008D7500" w:rsidP="009C4E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E0B" w:rsidRDefault="009C4E0B">
    <w:pPr>
      <w:pStyle w:val="a4"/>
      <w:jc w:val="center"/>
    </w:pPr>
  </w:p>
  <w:p w:rsidR="00BC0EFB" w:rsidRDefault="00BC0EF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64348"/>
    <w:multiLevelType w:val="hybridMultilevel"/>
    <w:tmpl w:val="8BD26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0D7"/>
    <w:rsid w:val="000559CF"/>
    <w:rsid w:val="00060A4A"/>
    <w:rsid w:val="0006355B"/>
    <w:rsid w:val="00063811"/>
    <w:rsid w:val="000A1721"/>
    <w:rsid w:val="00100AC2"/>
    <w:rsid w:val="001A60D7"/>
    <w:rsid w:val="001D0B2F"/>
    <w:rsid w:val="001E641F"/>
    <w:rsid w:val="001E6EE6"/>
    <w:rsid w:val="002044B7"/>
    <w:rsid w:val="00205617"/>
    <w:rsid w:val="00217D1C"/>
    <w:rsid w:val="002575FE"/>
    <w:rsid w:val="00257CEC"/>
    <w:rsid w:val="00290A73"/>
    <w:rsid w:val="00292C00"/>
    <w:rsid w:val="002A5C41"/>
    <w:rsid w:val="002B04D2"/>
    <w:rsid w:val="002B360E"/>
    <w:rsid w:val="002C4543"/>
    <w:rsid w:val="002C64CF"/>
    <w:rsid w:val="003122CA"/>
    <w:rsid w:val="00327570"/>
    <w:rsid w:val="0038650C"/>
    <w:rsid w:val="003B68B3"/>
    <w:rsid w:val="003E4CF2"/>
    <w:rsid w:val="00410383"/>
    <w:rsid w:val="00414D94"/>
    <w:rsid w:val="00424036"/>
    <w:rsid w:val="00453DF1"/>
    <w:rsid w:val="00460BC1"/>
    <w:rsid w:val="0047334A"/>
    <w:rsid w:val="004A5638"/>
    <w:rsid w:val="005405EB"/>
    <w:rsid w:val="005565BB"/>
    <w:rsid w:val="00557231"/>
    <w:rsid w:val="005F6A94"/>
    <w:rsid w:val="00600798"/>
    <w:rsid w:val="006172C6"/>
    <w:rsid w:val="006304B0"/>
    <w:rsid w:val="00670293"/>
    <w:rsid w:val="00694D0C"/>
    <w:rsid w:val="006A2215"/>
    <w:rsid w:val="006F52A2"/>
    <w:rsid w:val="00711177"/>
    <w:rsid w:val="0071757A"/>
    <w:rsid w:val="00717A8E"/>
    <w:rsid w:val="00726020"/>
    <w:rsid w:val="0074150B"/>
    <w:rsid w:val="00747A98"/>
    <w:rsid w:val="00782DF7"/>
    <w:rsid w:val="008224D0"/>
    <w:rsid w:val="008330C0"/>
    <w:rsid w:val="00840235"/>
    <w:rsid w:val="008716DB"/>
    <w:rsid w:val="0087791F"/>
    <w:rsid w:val="00893C12"/>
    <w:rsid w:val="008A5C41"/>
    <w:rsid w:val="008D7500"/>
    <w:rsid w:val="00941C75"/>
    <w:rsid w:val="00960351"/>
    <w:rsid w:val="0096659F"/>
    <w:rsid w:val="00987E60"/>
    <w:rsid w:val="009B38CA"/>
    <w:rsid w:val="009C4E0B"/>
    <w:rsid w:val="009D7808"/>
    <w:rsid w:val="00A05953"/>
    <w:rsid w:val="00A45F4A"/>
    <w:rsid w:val="00A922BB"/>
    <w:rsid w:val="00AA2017"/>
    <w:rsid w:val="00AA7EB3"/>
    <w:rsid w:val="00AD38CF"/>
    <w:rsid w:val="00AE3B96"/>
    <w:rsid w:val="00AE6578"/>
    <w:rsid w:val="00B35F83"/>
    <w:rsid w:val="00B52831"/>
    <w:rsid w:val="00B56116"/>
    <w:rsid w:val="00B86238"/>
    <w:rsid w:val="00BC0EFB"/>
    <w:rsid w:val="00BC4C5C"/>
    <w:rsid w:val="00BE2625"/>
    <w:rsid w:val="00BE555A"/>
    <w:rsid w:val="00BF43A7"/>
    <w:rsid w:val="00CC19A0"/>
    <w:rsid w:val="00D66C7C"/>
    <w:rsid w:val="00D72D07"/>
    <w:rsid w:val="00D801BA"/>
    <w:rsid w:val="00DC407D"/>
    <w:rsid w:val="00DF692B"/>
    <w:rsid w:val="00E47874"/>
    <w:rsid w:val="00E548B0"/>
    <w:rsid w:val="00E57D81"/>
    <w:rsid w:val="00E62307"/>
    <w:rsid w:val="00E776BA"/>
    <w:rsid w:val="00E80332"/>
    <w:rsid w:val="00EF18F1"/>
    <w:rsid w:val="00F53561"/>
    <w:rsid w:val="00FA7889"/>
    <w:rsid w:val="00FB1B16"/>
    <w:rsid w:val="00FC42A3"/>
    <w:rsid w:val="00FD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01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rsid w:val="00A45F4A"/>
    <w:pPr>
      <w:tabs>
        <w:tab w:val="center" w:pos="4536"/>
        <w:tab w:val="right" w:pos="9072"/>
      </w:tabs>
    </w:pPr>
    <w:rPr>
      <w:color w:val="000000"/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A45F4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A45F4A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A45F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A45F4A"/>
    <w:pPr>
      <w:spacing w:line="240" w:lineRule="exact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A45F4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A45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FC42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4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42A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nhideWhenUsed/>
    <w:rsid w:val="009C4E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C4E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link w:val="ae"/>
    <w:uiPriority w:val="1"/>
    <w:qFormat/>
    <w:rsid w:val="004A5638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e">
    <w:name w:val="Без интервала Знак"/>
    <w:link w:val="ad"/>
    <w:uiPriority w:val="1"/>
    <w:locked/>
    <w:rsid w:val="004A5638"/>
    <w:rPr>
      <w:rFonts w:ascii="Calibri" w:eastAsia="Calibri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01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rsid w:val="00A45F4A"/>
    <w:pPr>
      <w:tabs>
        <w:tab w:val="center" w:pos="4536"/>
        <w:tab w:val="right" w:pos="9072"/>
      </w:tabs>
    </w:pPr>
    <w:rPr>
      <w:color w:val="000000"/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A45F4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A45F4A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A45F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A45F4A"/>
    <w:pPr>
      <w:spacing w:line="240" w:lineRule="exact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A45F4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A45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FC42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4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42A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nhideWhenUsed/>
    <w:rsid w:val="009C4E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C4E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link w:val="ae"/>
    <w:uiPriority w:val="1"/>
    <w:qFormat/>
    <w:rsid w:val="004A5638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e">
    <w:name w:val="Без интервала Знак"/>
    <w:link w:val="ad"/>
    <w:uiPriority w:val="1"/>
    <w:locked/>
    <w:rsid w:val="004A5638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564D5-E5B1-4DE7-A4B9-F24462224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 Рустам Шавкатович</dc:creator>
  <cp:lastModifiedBy>Князь Александра Николаевна</cp:lastModifiedBy>
  <cp:revision>22</cp:revision>
  <cp:lastPrinted>2023-10-02T13:03:00Z</cp:lastPrinted>
  <dcterms:created xsi:type="dcterms:W3CDTF">2022-04-13T06:58:00Z</dcterms:created>
  <dcterms:modified xsi:type="dcterms:W3CDTF">2023-10-05T06:19:00Z</dcterms:modified>
</cp:coreProperties>
</file>