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1461002A" w:rsidR="00F207DB" w:rsidRDefault="00445492" w:rsidP="00C56322">
      <w:pPr>
        <w:pStyle w:val="af8"/>
        <w:rPr>
          <w:sz w:val="36"/>
        </w:rPr>
      </w:pPr>
      <w:r>
        <w:rPr>
          <w:sz w:val="36"/>
        </w:rPr>
        <w:t>П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255AE9E3" w:rsidR="00F207DB" w:rsidRPr="006279D9" w:rsidRDefault="006279D9" w:rsidP="006279D9">
      <w:pPr>
        <w:spacing w:line="240" w:lineRule="exact"/>
        <w:rPr>
          <w:sz w:val="28"/>
        </w:rPr>
      </w:pPr>
      <w:r>
        <w:rPr>
          <w:sz w:val="28"/>
        </w:rPr>
        <w:t xml:space="preserve">18 мая 2026 г.                                </w:t>
      </w:r>
      <w:r w:rsidR="001D6489">
        <w:rPr>
          <w:b/>
          <w:sz w:val="24"/>
        </w:rPr>
        <w:t>г. Михайловск</w:t>
      </w:r>
      <w:r w:rsidR="007F6C23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            </w:t>
      </w:r>
      <w:r>
        <w:rPr>
          <w:sz w:val="28"/>
        </w:rPr>
        <w:t>№ 564</w:t>
      </w:r>
    </w:p>
    <w:p w14:paraId="08000000" w14:textId="77777777" w:rsidR="00F207DB" w:rsidRDefault="00F207DB">
      <w:pPr>
        <w:spacing w:line="240" w:lineRule="exact"/>
        <w:jc w:val="center"/>
        <w:rPr>
          <w:sz w:val="28"/>
        </w:rPr>
      </w:pPr>
    </w:p>
    <w:p w14:paraId="0A000000" w14:textId="4080F167" w:rsidR="00F207DB" w:rsidRDefault="00F207DB">
      <w:pPr>
        <w:spacing w:line="240" w:lineRule="exact"/>
        <w:jc w:val="both"/>
        <w:rPr>
          <w:sz w:val="28"/>
        </w:rPr>
      </w:pPr>
    </w:p>
    <w:p w14:paraId="2DB9DE93" w14:textId="77777777" w:rsidR="00965D42" w:rsidRDefault="00965D42">
      <w:pPr>
        <w:spacing w:line="240" w:lineRule="exact"/>
        <w:jc w:val="both"/>
        <w:rPr>
          <w:sz w:val="28"/>
        </w:rPr>
      </w:pPr>
    </w:p>
    <w:p w14:paraId="0229E7FE" w14:textId="0CC21FC5" w:rsidR="00054BAA" w:rsidRDefault="001D6489" w:rsidP="00054BAA">
      <w:pPr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C15F54">
        <w:rPr>
          <w:sz w:val="28"/>
        </w:rPr>
        <w:t xml:space="preserve">б утверждении </w:t>
      </w:r>
      <w:r w:rsidR="00D256EE">
        <w:rPr>
          <w:sz w:val="28"/>
        </w:rPr>
        <w:t>П</w:t>
      </w:r>
      <w:r w:rsidR="00C15F54">
        <w:rPr>
          <w:sz w:val="28"/>
        </w:rPr>
        <w:t>о</w:t>
      </w:r>
      <w:r w:rsidR="00054BAA">
        <w:rPr>
          <w:sz w:val="28"/>
        </w:rPr>
        <w:t xml:space="preserve">ложения о порядке представления </w:t>
      </w:r>
      <w:r w:rsidR="00116D11">
        <w:rPr>
          <w:sz w:val="28"/>
        </w:rPr>
        <w:t>лицами, поступающими</w:t>
      </w:r>
      <w:r w:rsidR="0043499F">
        <w:rPr>
          <w:sz w:val="28"/>
        </w:rPr>
        <w:t xml:space="preserve"> на</w:t>
      </w:r>
      <w:r w:rsidR="00116D11">
        <w:rPr>
          <w:sz w:val="28"/>
        </w:rPr>
        <w:t xml:space="preserve"> должност</w:t>
      </w:r>
      <w:r w:rsidR="0043499F">
        <w:rPr>
          <w:sz w:val="28"/>
        </w:rPr>
        <w:t>и</w:t>
      </w:r>
      <w:r w:rsidR="00116D11">
        <w:rPr>
          <w:sz w:val="28"/>
        </w:rPr>
        <w:t xml:space="preserve"> руководител</w:t>
      </w:r>
      <w:r w:rsidR="0043499F">
        <w:rPr>
          <w:sz w:val="28"/>
        </w:rPr>
        <w:t>ей</w:t>
      </w:r>
      <w:r w:rsidR="00116D11">
        <w:rPr>
          <w:sz w:val="28"/>
        </w:rPr>
        <w:t xml:space="preserve"> муниципальн</w:t>
      </w:r>
      <w:r w:rsidR="0043499F">
        <w:rPr>
          <w:sz w:val="28"/>
        </w:rPr>
        <w:t>ых</w:t>
      </w:r>
      <w:r w:rsidR="00116D11">
        <w:rPr>
          <w:sz w:val="28"/>
        </w:rPr>
        <w:t xml:space="preserve"> учреждени</w:t>
      </w:r>
      <w:r w:rsidR="0043499F">
        <w:rPr>
          <w:sz w:val="28"/>
        </w:rPr>
        <w:t>й</w:t>
      </w:r>
      <w:r w:rsidR="00116D11">
        <w:rPr>
          <w:sz w:val="28"/>
        </w:rPr>
        <w:t xml:space="preserve"> Шпаковского муниципального округа Ставропольского края, </w:t>
      </w:r>
      <w:r w:rsidR="00C97F26">
        <w:rPr>
          <w:sz w:val="28"/>
        </w:rPr>
        <w:t>и</w:t>
      </w:r>
      <w:r w:rsidR="00116D11">
        <w:rPr>
          <w:sz w:val="28"/>
        </w:rPr>
        <w:t xml:space="preserve"> руководителями муниципальных учреждений Шпаковского муниципального округа Ставропольского края</w:t>
      </w:r>
      <w:r w:rsidR="0043499F">
        <w:rPr>
          <w:sz w:val="28"/>
        </w:rPr>
        <w:t xml:space="preserve"> </w:t>
      </w:r>
      <w:r w:rsidR="00054BAA">
        <w:rPr>
          <w:sz w:val="28"/>
        </w:rPr>
        <w:t>сведений о доходах, об имуществе и обязательствах имущественного характера</w:t>
      </w:r>
    </w:p>
    <w:p w14:paraId="6D10E2FE" w14:textId="3BE115DF" w:rsidR="00054BAA" w:rsidRDefault="00054BAA" w:rsidP="00054BAA">
      <w:pPr>
        <w:spacing w:line="240" w:lineRule="exact"/>
        <w:jc w:val="both"/>
        <w:rPr>
          <w:sz w:val="28"/>
        </w:rPr>
      </w:pPr>
    </w:p>
    <w:p w14:paraId="4510DF8F" w14:textId="77777777" w:rsidR="00054BAA" w:rsidRPr="009864B8" w:rsidRDefault="00054BAA" w:rsidP="00054BAA">
      <w:pPr>
        <w:spacing w:line="240" w:lineRule="exact"/>
        <w:jc w:val="both"/>
        <w:rPr>
          <w:rFonts w:cs="Arial"/>
        </w:rPr>
      </w:pPr>
    </w:p>
    <w:p w14:paraId="1CB5A084" w14:textId="1C3BB6D6" w:rsidR="00054BAA" w:rsidRPr="00054BAA" w:rsidRDefault="00D256EE" w:rsidP="00054BAA">
      <w:pPr>
        <w:tabs>
          <w:tab w:val="left" w:pos="709"/>
        </w:tabs>
        <w:jc w:val="both"/>
        <w:rPr>
          <w:rFonts w:cs="Arial"/>
          <w:color w:val="auto"/>
          <w:sz w:val="28"/>
          <w:szCs w:val="28"/>
        </w:rPr>
      </w:pPr>
      <w:r>
        <w:rPr>
          <w:rFonts w:cs="Arial"/>
          <w:color w:val="auto"/>
          <w:sz w:val="28"/>
          <w:szCs w:val="28"/>
        </w:rPr>
        <w:tab/>
      </w:r>
      <w:r w:rsidR="00054BAA" w:rsidRPr="00054BAA">
        <w:rPr>
          <w:rFonts w:cs="Arial"/>
          <w:color w:val="auto"/>
          <w:sz w:val="28"/>
          <w:szCs w:val="28"/>
        </w:rPr>
        <w:t>В соответствии с Федеральным закон</w:t>
      </w:r>
      <w:r w:rsidR="0043499F">
        <w:rPr>
          <w:rFonts w:cs="Arial"/>
          <w:color w:val="auto"/>
          <w:sz w:val="28"/>
          <w:szCs w:val="28"/>
        </w:rPr>
        <w:t>ом</w:t>
      </w:r>
      <w:r w:rsidR="00054BAA" w:rsidRPr="00054BAA">
        <w:rPr>
          <w:rFonts w:cs="Arial"/>
          <w:color w:val="auto"/>
          <w:sz w:val="28"/>
          <w:szCs w:val="28"/>
        </w:rPr>
        <w:t xml:space="preserve"> </w:t>
      </w:r>
      <w:hyperlink r:id="rId7" w:tooltip="от 25 декабря 2008 г. № 273-ФЗ" w:history="1">
        <w:r w:rsidR="00054BAA" w:rsidRPr="00054BAA">
          <w:rPr>
            <w:rStyle w:val="af7"/>
            <w:rFonts w:cs="Arial"/>
            <w:color w:val="auto"/>
            <w:sz w:val="28"/>
            <w:szCs w:val="28"/>
            <w:u w:val="none"/>
          </w:rPr>
          <w:t>от 25 декабря 2008 г.</w:t>
        </w:r>
        <w:r w:rsidR="00DC7A44">
          <w:rPr>
            <w:rStyle w:val="af7"/>
            <w:rFonts w:cs="Arial"/>
            <w:color w:val="auto"/>
            <w:sz w:val="28"/>
            <w:szCs w:val="28"/>
            <w:u w:val="none"/>
          </w:rPr>
          <w:t xml:space="preserve">                   </w:t>
        </w:r>
        <w:r w:rsidR="00054BAA" w:rsidRPr="00054BAA">
          <w:rPr>
            <w:rStyle w:val="af7"/>
            <w:rFonts w:cs="Arial"/>
            <w:color w:val="auto"/>
            <w:sz w:val="28"/>
            <w:szCs w:val="28"/>
            <w:u w:val="none"/>
          </w:rPr>
          <w:t xml:space="preserve"> № 273-ФЗ</w:t>
        </w:r>
      </w:hyperlink>
      <w:r w:rsidR="00054BAA" w:rsidRPr="00054BAA">
        <w:rPr>
          <w:rFonts w:cs="Arial"/>
          <w:color w:val="auto"/>
          <w:sz w:val="28"/>
          <w:szCs w:val="28"/>
        </w:rPr>
        <w:t xml:space="preserve"> «О противодействии коррупции»,</w:t>
      </w:r>
      <w:r w:rsidR="00B92CEB">
        <w:rPr>
          <w:rFonts w:cs="Arial"/>
          <w:color w:val="auto"/>
          <w:sz w:val="28"/>
          <w:szCs w:val="28"/>
        </w:rPr>
        <w:t xml:space="preserve"> постановлением Правительства Российской Федерации от 13 марта 2013 г. № 208 «Об утверждении Правил предоставления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</w:t>
      </w:r>
      <w:r w:rsidR="00054BAA" w:rsidRPr="00054BAA">
        <w:rPr>
          <w:rFonts w:cs="Arial"/>
          <w:color w:val="auto"/>
          <w:sz w:val="28"/>
          <w:szCs w:val="28"/>
        </w:rPr>
        <w:t xml:space="preserve"> администрация </w:t>
      </w:r>
      <w:r w:rsidR="00054BAA">
        <w:rPr>
          <w:rFonts w:cs="Arial"/>
          <w:color w:val="auto"/>
          <w:sz w:val="28"/>
          <w:szCs w:val="28"/>
        </w:rPr>
        <w:t>Шпаковского</w:t>
      </w:r>
      <w:r w:rsidR="00054BAA" w:rsidRPr="00054BAA">
        <w:rPr>
          <w:rFonts w:cs="Arial"/>
          <w:color w:val="auto"/>
          <w:sz w:val="28"/>
          <w:szCs w:val="28"/>
        </w:rPr>
        <w:t xml:space="preserve"> муниципального округа Ставропольского края </w:t>
      </w:r>
    </w:p>
    <w:p w14:paraId="7D78AD3B" w14:textId="4B7C0167" w:rsidR="00766F76" w:rsidRDefault="00766F76">
      <w:pPr>
        <w:jc w:val="both"/>
        <w:rPr>
          <w:sz w:val="28"/>
        </w:rPr>
      </w:pPr>
    </w:p>
    <w:p w14:paraId="5C522796" w14:textId="5E614A08" w:rsidR="00766F76" w:rsidRDefault="00766F76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0F000000" w14:textId="77777777" w:rsidR="00F207DB" w:rsidRDefault="001D6489">
      <w:pPr>
        <w:jc w:val="both"/>
        <w:rPr>
          <w:sz w:val="28"/>
        </w:rPr>
      </w:pPr>
      <w:r>
        <w:rPr>
          <w:sz w:val="28"/>
        </w:rPr>
        <w:tab/>
      </w:r>
    </w:p>
    <w:p w14:paraId="077337E6" w14:textId="7BF40D38" w:rsidR="00C063EF" w:rsidRDefault="004042F8" w:rsidP="00C063EF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r w:rsidRPr="00C063EF">
        <w:rPr>
          <w:sz w:val="28"/>
        </w:rPr>
        <w:t>Утвердить прилагаем</w:t>
      </w:r>
      <w:r w:rsidR="00054BAA" w:rsidRPr="00C063EF">
        <w:rPr>
          <w:sz w:val="28"/>
        </w:rPr>
        <w:t>ое</w:t>
      </w:r>
      <w:r w:rsidRPr="00C063EF">
        <w:rPr>
          <w:sz w:val="28"/>
        </w:rPr>
        <w:t xml:space="preserve"> </w:t>
      </w:r>
      <w:r w:rsidR="00D256EE" w:rsidRPr="00C063EF">
        <w:rPr>
          <w:sz w:val="28"/>
        </w:rPr>
        <w:t>П</w:t>
      </w:r>
      <w:r w:rsidR="00054BAA" w:rsidRPr="00C063EF">
        <w:rPr>
          <w:sz w:val="28"/>
        </w:rPr>
        <w:t xml:space="preserve">оложение </w:t>
      </w:r>
      <w:r w:rsidR="00C063EF" w:rsidRPr="00C063EF">
        <w:rPr>
          <w:sz w:val="28"/>
        </w:rPr>
        <w:t xml:space="preserve">о порядке представления лицами, поступающими на должности руководителей муниципальных учреждений Шпаковского муниципального округа Ставропольского края, </w:t>
      </w:r>
      <w:r w:rsidR="00C97F26">
        <w:rPr>
          <w:sz w:val="28"/>
        </w:rPr>
        <w:t>и</w:t>
      </w:r>
      <w:r w:rsidR="00C063EF" w:rsidRPr="00C063EF">
        <w:rPr>
          <w:sz w:val="28"/>
        </w:rPr>
        <w:t xml:space="preserve"> руководителями муниципальных учреждений Шпаковского муниципального округа Ставропольского края сведений о доходах, об имуществе и обязательствах имущественного характера</w:t>
      </w:r>
      <w:r w:rsidR="002E0E76">
        <w:rPr>
          <w:sz w:val="28"/>
        </w:rPr>
        <w:t xml:space="preserve"> (далее – П</w:t>
      </w:r>
      <w:r w:rsidR="00C063EF">
        <w:rPr>
          <w:sz w:val="28"/>
        </w:rPr>
        <w:t>оложение).</w:t>
      </w:r>
    </w:p>
    <w:p w14:paraId="61ACED47" w14:textId="77777777" w:rsidR="00C063EF" w:rsidRPr="00C063EF" w:rsidRDefault="00C063EF" w:rsidP="00C063EF">
      <w:pPr>
        <w:pStyle w:val="aff"/>
        <w:ind w:left="709"/>
        <w:jc w:val="both"/>
        <w:rPr>
          <w:sz w:val="28"/>
        </w:rPr>
      </w:pPr>
    </w:p>
    <w:p w14:paraId="5812E06E" w14:textId="6259048E" w:rsidR="004042F8" w:rsidRDefault="004042F8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042F8">
        <w:rPr>
          <w:sz w:val="28"/>
          <w:szCs w:val="28"/>
        </w:rPr>
        <w:t>уководител</w:t>
      </w:r>
      <w:r>
        <w:rPr>
          <w:sz w:val="28"/>
          <w:szCs w:val="28"/>
        </w:rPr>
        <w:t>ям</w:t>
      </w:r>
      <w:r w:rsidRPr="004042F8">
        <w:rPr>
          <w:sz w:val="28"/>
          <w:szCs w:val="28"/>
        </w:rPr>
        <w:t xml:space="preserve"> отраслевых (функциональных) органов администрации Шпаковского муниципального округа Ставропольского края с правами юридического лица</w:t>
      </w:r>
      <w:r>
        <w:rPr>
          <w:sz w:val="28"/>
          <w:szCs w:val="28"/>
        </w:rPr>
        <w:t>:</w:t>
      </w:r>
    </w:p>
    <w:p w14:paraId="3A389DC0" w14:textId="45BE1CDF" w:rsidR="004042F8" w:rsidRPr="004042F8" w:rsidRDefault="004042F8" w:rsidP="004042F8">
      <w:pPr>
        <w:pStyle w:val="aff"/>
        <w:autoSpaceDE w:val="0"/>
        <w:autoSpaceDN w:val="0"/>
        <w:adjustRightInd w:val="0"/>
        <w:ind w:left="0" w:firstLine="709"/>
        <w:jc w:val="both"/>
        <w:rPr>
          <w:rFonts w:cs="Arial"/>
          <w:bCs/>
          <w:sz w:val="28"/>
          <w:szCs w:val="28"/>
        </w:rPr>
      </w:pPr>
      <w:r w:rsidRPr="004042F8">
        <w:rPr>
          <w:rFonts w:cs="Arial"/>
          <w:bCs/>
          <w:sz w:val="28"/>
          <w:szCs w:val="28"/>
        </w:rPr>
        <w:t xml:space="preserve">2.1. </w:t>
      </w:r>
      <w:r w:rsidR="00CC4216">
        <w:rPr>
          <w:rFonts w:cs="Arial"/>
          <w:bCs/>
          <w:sz w:val="28"/>
          <w:szCs w:val="28"/>
        </w:rPr>
        <w:t>Р</w:t>
      </w:r>
      <w:r w:rsidRPr="004042F8">
        <w:rPr>
          <w:rFonts w:eastAsia="Calibri" w:cs="Arial"/>
          <w:bCs/>
          <w:sz w:val="28"/>
          <w:szCs w:val="28"/>
        </w:rPr>
        <w:t xml:space="preserve">уководствоваться утвержденным </w:t>
      </w:r>
      <w:r w:rsidR="002E0E76">
        <w:rPr>
          <w:rFonts w:eastAsia="Calibri" w:cs="Arial"/>
          <w:bCs/>
          <w:sz w:val="28"/>
          <w:szCs w:val="28"/>
        </w:rPr>
        <w:t>П</w:t>
      </w:r>
      <w:r w:rsidR="002B425C">
        <w:rPr>
          <w:rFonts w:eastAsia="Calibri" w:cs="Arial"/>
          <w:bCs/>
          <w:sz w:val="28"/>
          <w:szCs w:val="28"/>
        </w:rPr>
        <w:t>оложением</w:t>
      </w:r>
      <w:r w:rsidRPr="004042F8">
        <w:rPr>
          <w:rFonts w:eastAsia="Calibri" w:cs="Arial"/>
          <w:bCs/>
          <w:sz w:val="28"/>
          <w:szCs w:val="28"/>
        </w:rPr>
        <w:t xml:space="preserve"> в отношении подведомственных организаций и </w:t>
      </w:r>
      <w:r w:rsidRPr="004042F8">
        <w:rPr>
          <w:rFonts w:cs="Arial"/>
          <w:bCs/>
          <w:sz w:val="28"/>
          <w:szCs w:val="28"/>
        </w:rPr>
        <w:t>обеспечить в пределах своих полномочий выполнение его требований</w:t>
      </w:r>
      <w:r w:rsidR="00CC4216">
        <w:rPr>
          <w:rFonts w:cs="Arial"/>
          <w:bCs/>
          <w:sz w:val="28"/>
          <w:szCs w:val="28"/>
        </w:rPr>
        <w:t>.</w:t>
      </w:r>
    </w:p>
    <w:p w14:paraId="2908A6F1" w14:textId="7B6EBD17" w:rsidR="004042F8" w:rsidRPr="004042F8" w:rsidRDefault="004042F8" w:rsidP="004042F8">
      <w:pPr>
        <w:pStyle w:val="aff"/>
        <w:autoSpaceDE w:val="0"/>
        <w:autoSpaceDN w:val="0"/>
        <w:adjustRightInd w:val="0"/>
        <w:ind w:left="0" w:firstLine="709"/>
        <w:jc w:val="both"/>
        <w:rPr>
          <w:rFonts w:cs="Arial"/>
          <w:bCs/>
          <w:sz w:val="28"/>
          <w:szCs w:val="28"/>
        </w:rPr>
      </w:pPr>
      <w:r w:rsidRPr="004042F8">
        <w:rPr>
          <w:rFonts w:cs="Arial"/>
          <w:bCs/>
          <w:sz w:val="28"/>
          <w:szCs w:val="28"/>
        </w:rPr>
        <w:t xml:space="preserve">2.2. </w:t>
      </w:r>
      <w:r w:rsidR="00CC4216">
        <w:rPr>
          <w:rFonts w:cs="Arial"/>
          <w:bCs/>
          <w:sz w:val="28"/>
          <w:szCs w:val="28"/>
        </w:rPr>
        <w:t>Д</w:t>
      </w:r>
      <w:r w:rsidRPr="004042F8">
        <w:rPr>
          <w:rFonts w:cs="Arial"/>
          <w:bCs/>
          <w:sz w:val="28"/>
          <w:szCs w:val="28"/>
        </w:rPr>
        <w:t xml:space="preserve">овести настоящее постановление до сведения руководителей подведомственных муниципальных учреждений </w:t>
      </w:r>
      <w:r>
        <w:rPr>
          <w:rFonts w:cs="Arial"/>
          <w:bCs/>
          <w:sz w:val="28"/>
          <w:szCs w:val="28"/>
        </w:rPr>
        <w:t>Шпаковского</w:t>
      </w:r>
      <w:r w:rsidRPr="004042F8">
        <w:rPr>
          <w:rFonts w:cs="Arial"/>
          <w:bCs/>
          <w:sz w:val="28"/>
          <w:szCs w:val="28"/>
        </w:rPr>
        <w:t xml:space="preserve"> муниципального округа Ставропольского края.</w:t>
      </w:r>
    </w:p>
    <w:p w14:paraId="6738BFB0" w14:textId="77777777" w:rsidR="004042F8" w:rsidRPr="004042F8" w:rsidRDefault="004042F8" w:rsidP="004042F8">
      <w:pPr>
        <w:pStyle w:val="aff"/>
        <w:rPr>
          <w:sz w:val="28"/>
          <w:szCs w:val="28"/>
        </w:rPr>
      </w:pPr>
    </w:p>
    <w:p w14:paraId="232A9AC7" w14:textId="6F6F5A76" w:rsidR="00C063EF" w:rsidRDefault="00C063EF" w:rsidP="00C063EF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Признать утратившим силу Постановление администрации Шпаковского муниципального образования Ставропольского края от</w:t>
      </w:r>
      <w:r w:rsidR="002E0E76">
        <w:rPr>
          <w:sz w:val="28"/>
        </w:rPr>
        <w:t xml:space="preserve">           </w:t>
      </w:r>
      <w:r>
        <w:rPr>
          <w:sz w:val="28"/>
        </w:rPr>
        <w:t xml:space="preserve"> 04 июля 2023 г. № 891 «Об утверждении Положения </w:t>
      </w:r>
      <w:r w:rsidRPr="00054BAA">
        <w:rPr>
          <w:sz w:val="28"/>
        </w:rPr>
        <w:t xml:space="preserve">о порядке </w:t>
      </w:r>
      <w:r w:rsidRPr="00054BAA">
        <w:rPr>
          <w:sz w:val="28"/>
        </w:rPr>
        <w:lastRenderedPageBreak/>
        <w:t>предоставления сведений о доходах, об имуществе и обязательствах имущественного характера лицами, претендующими на замещение должностей руководителей муниципальных учреждений Шпаковского муниципального округа Ставропольского края, а также руководителями муниципальных учреждений Шпаковского муниципального округа Ставропольского края</w:t>
      </w:r>
      <w:r>
        <w:rPr>
          <w:sz w:val="28"/>
        </w:rPr>
        <w:t>».</w:t>
      </w:r>
    </w:p>
    <w:p w14:paraId="6554A2D4" w14:textId="77777777" w:rsidR="00C063EF" w:rsidRPr="00054BAA" w:rsidRDefault="00C063EF" w:rsidP="00C063EF">
      <w:pPr>
        <w:pStyle w:val="aff"/>
        <w:ind w:left="709"/>
        <w:jc w:val="both"/>
        <w:rPr>
          <w:sz w:val="28"/>
        </w:rPr>
      </w:pPr>
    </w:p>
    <w:p w14:paraId="3F9F4C55" w14:textId="583F341E" w:rsid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42F8">
        <w:rPr>
          <w:sz w:val="28"/>
          <w:szCs w:val="28"/>
        </w:rPr>
        <w:t>Разместить</w:t>
      </w:r>
      <w:r w:rsidRPr="00214FFD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5D402814" w14:textId="77777777" w:rsidR="008F0DFA" w:rsidRPr="008F0DFA" w:rsidRDefault="008F0DFA" w:rsidP="008F0DFA">
      <w:pPr>
        <w:pStyle w:val="aff"/>
        <w:rPr>
          <w:color w:val="auto"/>
          <w:sz w:val="28"/>
          <w:szCs w:val="28"/>
        </w:rPr>
      </w:pPr>
    </w:p>
    <w:p w14:paraId="097B2E11" w14:textId="77777777" w:rsidR="008F0DFA" w:rsidRP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0DFA">
        <w:rPr>
          <w:color w:val="auto"/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55A2ED09" w14:textId="77777777" w:rsidR="008F0DFA" w:rsidRPr="008F0DFA" w:rsidRDefault="008F0DFA" w:rsidP="008F0DFA">
      <w:pPr>
        <w:pStyle w:val="aff"/>
        <w:rPr>
          <w:sz w:val="28"/>
          <w:szCs w:val="28"/>
        </w:rPr>
      </w:pPr>
    </w:p>
    <w:p w14:paraId="618113AF" w14:textId="1BAE1337" w:rsidR="00E5632C" w:rsidRP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0DF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9B3232B" w14:textId="77777777" w:rsidR="00214FFD" w:rsidRPr="00214FFD" w:rsidRDefault="00214FFD" w:rsidP="00214FFD">
      <w:pPr>
        <w:pStyle w:val="aff"/>
        <w:rPr>
          <w:sz w:val="28"/>
        </w:rPr>
      </w:pPr>
    </w:p>
    <w:p w14:paraId="4F5E8F7A" w14:textId="77777777" w:rsidR="00214FFD" w:rsidRPr="00214FFD" w:rsidRDefault="00214FFD" w:rsidP="00214FFD">
      <w:pPr>
        <w:pStyle w:val="aff"/>
        <w:tabs>
          <w:tab w:val="left" w:pos="0"/>
        </w:tabs>
        <w:ind w:left="709"/>
        <w:jc w:val="both"/>
        <w:rPr>
          <w:sz w:val="28"/>
        </w:rPr>
      </w:pPr>
    </w:p>
    <w:p w14:paraId="4E008957" w14:textId="77777777" w:rsidR="00E5632C" w:rsidRDefault="00E5632C">
      <w:pPr>
        <w:tabs>
          <w:tab w:val="left" w:pos="0"/>
        </w:tabs>
        <w:spacing w:line="240" w:lineRule="exact"/>
        <w:rPr>
          <w:sz w:val="28"/>
        </w:rPr>
      </w:pPr>
    </w:p>
    <w:p w14:paraId="0622F7AA" w14:textId="77777777" w:rsidR="00C063EF" w:rsidRDefault="00C063EF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Г</w:t>
      </w:r>
      <w:r w:rsidR="001D6489">
        <w:rPr>
          <w:sz w:val="28"/>
        </w:rPr>
        <w:t>лав</w:t>
      </w:r>
      <w:r>
        <w:rPr>
          <w:sz w:val="28"/>
        </w:rPr>
        <w:t xml:space="preserve">а </w:t>
      </w:r>
      <w:r w:rsidR="001D6489">
        <w:rPr>
          <w:sz w:val="28"/>
        </w:rPr>
        <w:t>Шпаковского</w:t>
      </w:r>
    </w:p>
    <w:p w14:paraId="16000000" w14:textId="0683F55A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муниципального </w:t>
      </w:r>
      <w:r w:rsidR="00244223">
        <w:rPr>
          <w:sz w:val="28"/>
        </w:rPr>
        <w:t>округа</w:t>
      </w:r>
      <w:r>
        <w:rPr>
          <w:sz w:val="28"/>
        </w:rPr>
        <w:t xml:space="preserve"> </w:t>
      </w:r>
    </w:p>
    <w:p w14:paraId="17000000" w14:textId="1CE8DA06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</w:t>
      </w:r>
      <w:r w:rsidR="002E7DEA">
        <w:rPr>
          <w:sz w:val="28"/>
        </w:rPr>
        <w:t xml:space="preserve">   </w:t>
      </w:r>
      <w:r w:rsidR="00C063EF">
        <w:rPr>
          <w:sz w:val="28"/>
        </w:rPr>
        <w:t xml:space="preserve">   </w:t>
      </w:r>
      <w:r w:rsidR="002E7DEA">
        <w:rPr>
          <w:sz w:val="28"/>
        </w:rPr>
        <w:t xml:space="preserve"> </w:t>
      </w:r>
      <w:r w:rsidR="00766F76">
        <w:rPr>
          <w:sz w:val="28"/>
        </w:rPr>
        <w:t xml:space="preserve">   </w:t>
      </w:r>
      <w:r>
        <w:rPr>
          <w:sz w:val="28"/>
        </w:rPr>
        <w:t xml:space="preserve">  </w:t>
      </w:r>
      <w:r w:rsidR="00C063EF">
        <w:rPr>
          <w:sz w:val="28"/>
        </w:rPr>
        <w:t>И.В.Серов</w:t>
      </w:r>
      <w:bookmarkStart w:id="0" w:name="_GoBack"/>
      <w:bookmarkEnd w:id="0"/>
    </w:p>
    <w:sectPr w:rsidR="00F207DB" w:rsidSect="00BC0329">
      <w:headerReference w:type="default" r:id="rId8"/>
      <w:footerReference w:type="default" r:id="rId9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4E53B" w14:textId="77777777" w:rsidR="00071872" w:rsidRDefault="00071872">
      <w:r>
        <w:separator/>
      </w:r>
    </w:p>
  </w:endnote>
  <w:endnote w:type="continuationSeparator" w:id="0">
    <w:p w14:paraId="4C94089A" w14:textId="77777777" w:rsidR="00071872" w:rsidRDefault="0007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EB92" w14:textId="77777777" w:rsidR="00071872" w:rsidRDefault="00071872">
      <w:r>
        <w:separator/>
      </w:r>
    </w:p>
  </w:footnote>
  <w:footnote w:type="continuationSeparator" w:id="0">
    <w:p w14:paraId="0ED1FBD4" w14:textId="77777777" w:rsidR="00071872" w:rsidRDefault="0007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500608"/>
      <w:docPartObj>
        <w:docPartGallery w:val="Page Numbers (Top of Page)"/>
        <w:docPartUnique/>
      </w:docPartObj>
    </w:sdtPr>
    <w:sdtEndPr/>
    <w:sdtContent>
      <w:p w14:paraId="5C866A35" w14:textId="0A1B2783" w:rsidR="003317A2" w:rsidRDefault="003317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27B">
          <w:rPr>
            <w:noProof/>
          </w:rPr>
          <w:t>2</w:t>
        </w:r>
        <w:r>
          <w:fldChar w:fldCharType="end"/>
        </w:r>
      </w:p>
    </w:sdtContent>
  </w:sdt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7DB"/>
    <w:rsid w:val="00000AA4"/>
    <w:rsid w:val="00005F70"/>
    <w:rsid w:val="00030E66"/>
    <w:rsid w:val="0003323A"/>
    <w:rsid w:val="00036E8C"/>
    <w:rsid w:val="0004635C"/>
    <w:rsid w:val="000533E7"/>
    <w:rsid w:val="00054BAA"/>
    <w:rsid w:val="00071872"/>
    <w:rsid w:val="00086746"/>
    <w:rsid w:val="000D3838"/>
    <w:rsid w:val="000E530D"/>
    <w:rsid w:val="00116D11"/>
    <w:rsid w:val="00122069"/>
    <w:rsid w:val="00193C25"/>
    <w:rsid w:val="001A0828"/>
    <w:rsid w:val="001D6489"/>
    <w:rsid w:val="001E6578"/>
    <w:rsid w:val="001F7772"/>
    <w:rsid w:val="00214FFD"/>
    <w:rsid w:val="0023795F"/>
    <w:rsid w:val="00241D29"/>
    <w:rsid w:val="00244223"/>
    <w:rsid w:val="002819B8"/>
    <w:rsid w:val="002B0722"/>
    <w:rsid w:val="002B425C"/>
    <w:rsid w:val="002E0E76"/>
    <w:rsid w:val="002E7DEA"/>
    <w:rsid w:val="003317A2"/>
    <w:rsid w:val="004042F8"/>
    <w:rsid w:val="00411AFA"/>
    <w:rsid w:val="0043499F"/>
    <w:rsid w:val="004412AD"/>
    <w:rsid w:val="00445492"/>
    <w:rsid w:val="00467B61"/>
    <w:rsid w:val="004D703B"/>
    <w:rsid w:val="00531185"/>
    <w:rsid w:val="00531520"/>
    <w:rsid w:val="005477DD"/>
    <w:rsid w:val="005A7E32"/>
    <w:rsid w:val="005C2069"/>
    <w:rsid w:val="005C427B"/>
    <w:rsid w:val="006279D9"/>
    <w:rsid w:val="00641DE2"/>
    <w:rsid w:val="0065246C"/>
    <w:rsid w:val="006716E4"/>
    <w:rsid w:val="0067682D"/>
    <w:rsid w:val="00690479"/>
    <w:rsid w:val="00692482"/>
    <w:rsid w:val="006924EB"/>
    <w:rsid w:val="006C062F"/>
    <w:rsid w:val="006F271B"/>
    <w:rsid w:val="00705C71"/>
    <w:rsid w:val="007206A9"/>
    <w:rsid w:val="00720D0E"/>
    <w:rsid w:val="00766F76"/>
    <w:rsid w:val="007824BC"/>
    <w:rsid w:val="007F6C23"/>
    <w:rsid w:val="008164A2"/>
    <w:rsid w:val="00843196"/>
    <w:rsid w:val="00875D12"/>
    <w:rsid w:val="00891936"/>
    <w:rsid w:val="008B0A88"/>
    <w:rsid w:val="008D6517"/>
    <w:rsid w:val="008F0DFA"/>
    <w:rsid w:val="00950354"/>
    <w:rsid w:val="00951C14"/>
    <w:rsid w:val="00954130"/>
    <w:rsid w:val="00965D42"/>
    <w:rsid w:val="00993686"/>
    <w:rsid w:val="009F779B"/>
    <w:rsid w:val="00A97358"/>
    <w:rsid w:val="00AB2E72"/>
    <w:rsid w:val="00AB7CF4"/>
    <w:rsid w:val="00AE61B2"/>
    <w:rsid w:val="00B43ECA"/>
    <w:rsid w:val="00B65E6E"/>
    <w:rsid w:val="00B92CEB"/>
    <w:rsid w:val="00BA3EBA"/>
    <w:rsid w:val="00BC0329"/>
    <w:rsid w:val="00BE1E72"/>
    <w:rsid w:val="00C063EF"/>
    <w:rsid w:val="00C158CD"/>
    <w:rsid w:val="00C15F54"/>
    <w:rsid w:val="00C27497"/>
    <w:rsid w:val="00C44D70"/>
    <w:rsid w:val="00C56322"/>
    <w:rsid w:val="00C56FB5"/>
    <w:rsid w:val="00C766CC"/>
    <w:rsid w:val="00C80FED"/>
    <w:rsid w:val="00C97CA4"/>
    <w:rsid w:val="00C97F26"/>
    <w:rsid w:val="00CA08F9"/>
    <w:rsid w:val="00CC2804"/>
    <w:rsid w:val="00CC4216"/>
    <w:rsid w:val="00CD64B0"/>
    <w:rsid w:val="00D01190"/>
    <w:rsid w:val="00D01B75"/>
    <w:rsid w:val="00D03EC8"/>
    <w:rsid w:val="00D0418E"/>
    <w:rsid w:val="00D256EE"/>
    <w:rsid w:val="00D811F3"/>
    <w:rsid w:val="00D841D0"/>
    <w:rsid w:val="00D879FD"/>
    <w:rsid w:val="00DC7A44"/>
    <w:rsid w:val="00DF3F6D"/>
    <w:rsid w:val="00E25010"/>
    <w:rsid w:val="00E5632C"/>
    <w:rsid w:val="00E75B8D"/>
    <w:rsid w:val="00EA44F9"/>
    <w:rsid w:val="00EC5908"/>
    <w:rsid w:val="00ED72C8"/>
    <w:rsid w:val="00EE55BC"/>
    <w:rsid w:val="00F13657"/>
    <w:rsid w:val="00F207DB"/>
    <w:rsid w:val="00F31993"/>
    <w:rsid w:val="00F62CEC"/>
    <w:rsid w:val="00F72696"/>
    <w:rsid w:val="00F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  <w15:docId w15:val="{8F99FE8C-F834-46A6-90C0-716C4FBA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/content/act/9aa48369-618a-4bb4-b4b8-ae15f2b7ebf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Ковтуновская Анна Николаевна</cp:lastModifiedBy>
  <cp:revision>78</cp:revision>
  <cp:lastPrinted>2026-05-14T13:31:00Z</cp:lastPrinted>
  <dcterms:created xsi:type="dcterms:W3CDTF">2021-03-10T06:38:00Z</dcterms:created>
  <dcterms:modified xsi:type="dcterms:W3CDTF">2026-05-18T11:57:00Z</dcterms:modified>
</cp:coreProperties>
</file>