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vertAnchor="page" w:horzAnchor="margin" w:tblpY="108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1487"/>
        <w:gridCol w:w="4962"/>
      </w:tblGrid>
      <w:tr w:rsidR="00347B4B" w:rsidRPr="00347B4B" w:rsidTr="00FA1F70">
        <w:trPr>
          <w:trHeight w:val="1843"/>
        </w:trPr>
        <w:tc>
          <w:tcPr>
            <w:tcW w:w="3157" w:type="dxa"/>
          </w:tcPr>
          <w:p w:rsidR="00BE553B" w:rsidRPr="00347B4B" w:rsidRDefault="00BE553B" w:rsidP="00FA1F70">
            <w:pPr>
              <w:pStyle w:val="ae"/>
              <w:spacing w:line="240" w:lineRule="exact"/>
              <w:rPr>
                <w:rFonts w:ascii="Times New Roman" w:hAnsi="Times New Roman"/>
                <w:color w:val="000000" w:themeColor="text1"/>
                <w:sz w:val="28"/>
                <w:szCs w:val="28"/>
              </w:rPr>
            </w:pPr>
            <w:bookmarkStart w:id="0" w:name="Par35"/>
            <w:bookmarkEnd w:id="0"/>
          </w:p>
        </w:tc>
        <w:tc>
          <w:tcPr>
            <w:tcW w:w="1487" w:type="dxa"/>
          </w:tcPr>
          <w:p w:rsidR="00BE553B" w:rsidRPr="00347B4B" w:rsidRDefault="00BE553B" w:rsidP="00FA1F70">
            <w:pPr>
              <w:pStyle w:val="ae"/>
              <w:spacing w:line="240" w:lineRule="exact"/>
              <w:rPr>
                <w:rFonts w:ascii="Times New Roman" w:hAnsi="Times New Roman"/>
                <w:color w:val="000000" w:themeColor="text1"/>
                <w:sz w:val="28"/>
                <w:szCs w:val="28"/>
              </w:rPr>
            </w:pPr>
          </w:p>
        </w:tc>
        <w:tc>
          <w:tcPr>
            <w:tcW w:w="4962" w:type="dxa"/>
          </w:tcPr>
          <w:p w:rsidR="00BE553B" w:rsidRPr="00347B4B" w:rsidRDefault="00BE553B" w:rsidP="00FA1F70">
            <w:pPr>
              <w:widowControl w:val="0"/>
              <w:suppressAutoHyphens/>
              <w:spacing w:line="240" w:lineRule="exact"/>
              <w:ind w:firstLine="5954"/>
              <w:jc w:val="center"/>
              <w:rPr>
                <w:rFonts w:ascii="Times New Roman" w:hAnsi="Times New Roman" w:cs="Times New Roman"/>
                <w:color w:val="000000" w:themeColor="text1"/>
                <w:sz w:val="28"/>
                <w:szCs w:val="28"/>
              </w:rPr>
            </w:pPr>
            <w:r w:rsidRPr="00347B4B">
              <w:rPr>
                <w:rFonts w:ascii="Times New Roman" w:eastAsia="Courier New" w:hAnsi="Times New Roman" w:cs="Courier New"/>
                <w:color w:val="000000" w:themeColor="text1"/>
                <w:sz w:val="28"/>
                <w:szCs w:val="28"/>
                <w:lang w:eastAsia="ru-RU"/>
              </w:rPr>
              <w:tab/>
              <w:t>УТВЕРЖДЕН</w:t>
            </w:r>
          </w:p>
          <w:p w:rsidR="00BE553B" w:rsidRPr="00347B4B" w:rsidRDefault="00BE553B" w:rsidP="00FA1F70">
            <w:pPr>
              <w:spacing w:line="240" w:lineRule="exact"/>
              <w:ind w:left="176"/>
              <w:jc w:val="center"/>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BE553B" w:rsidRPr="00347B4B" w:rsidRDefault="00DA1B67" w:rsidP="00DA1B67">
            <w:pPr>
              <w:spacing w:line="240" w:lineRule="exact"/>
              <w:ind w:left="176"/>
              <w:rPr>
                <w:rFonts w:ascii="Times New Roman" w:hAnsi="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BE553B" w:rsidRPr="00347B4B">
              <w:rPr>
                <w:rFonts w:ascii="Times New Roman" w:eastAsia="Calibri" w:hAnsi="Times New Roman" w:cs="Times New Roman"/>
                <w:color w:val="000000" w:themeColor="text1"/>
                <w:sz w:val="28"/>
                <w:szCs w:val="28"/>
              </w:rPr>
              <w:t xml:space="preserve"> </w:t>
            </w:r>
            <w:bookmarkStart w:id="1" w:name="_GoBack"/>
            <w:r w:rsidR="00BE553B" w:rsidRPr="00347B4B">
              <w:rPr>
                <w:rFonts w:ascii="Times New Roman" w:eastAsia="Calibri" w:hAnsi="Times New Roman" w:cs="Times New Roman"/>
                <w:color w:val="000000" w:themeColor="text1"/>
                <w:sz w:val="28"/>
                <w:szCs w:val="28"/>
              </w:rPr>
              <w:t xml:space="preserve">от  </w:t>
            </w:r>
            <w:r>
              <w:rPr>
                <w:rFonts w:ascii="Times New Roman" w:eastAsia="Calibri" w:hAnsi="Times New Roman" w:cs="Times New Roman"/>
                <w:color w:val="000000" w:themeColor="text1"/>
                <w:sz w:val="28"/>
                <w:szCs w:val="28"/>
              </w:rPr>
              <w:t>08 июля</w:t>
            </w:r>
            <w:r w:rsidR="00BE553B" w:rsidRPr="00347B4B">
              <w:rPr>
                <w:rFonts w:ascii="Times New Roman" w:eastAsia="Calibri" w:hAnsi="Times New Roman" w:cs="Times New Roman"/>
                <w:color w:val="000000" w:themeColor="text1"/>
                <w:sz w:val="28"/>
                <w:szCs w:val="28"/>
              </w:rPr>
              <w:t xml:space="preserve"> 2021 г. № </w:t>
            </w:r>
            <w:r>
              <w:rPr>
                <w:rFonts w:ascii="Times New Roman" w:eastAsia="Calibri" w:hAnsi="Times New Roman" w:cs="Times New Roman"/>
                <w:color w:val="000000" w:themeColor="text1"/>
                <w:sz w:val="28"/>
                <w:szCs w:val="28"/>
              </w:rPr>
              <w:t>1377</w:t>
            </w:r>
            <w:bookmarkEnd w:id="1"/>
            <w:r w:rsidR="00BE553B" w:rsidRPr="00347B4B">
              <w:rPr>
                <w:rFonts w:ascii="Times New Roman" w:eastAsia="Calibri" w:hAnsi="Times New Roman" w:cs="Times New Roman"/>
                <w:color w:val="000000" w:themeColor="text1"/>
                <w:sz w:val="28"/>
                <w:szCs w:val="28"/>
              </w:rPr>
              <w:t xml:space="preserve"> </w:t>
            </w:r>
          </w:p>
        </w:tc>
      </w:tr>
    </w:tbl>
    <w:p w:rsidR="00D54D99" w:rsidRPr="00347B4B" w:rsidRDefault="00D54D99"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4578F0" w:rsidRPr="00347B4B" w:rsidRDefault="004578F0"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347B4B">
        <w:rPr>
          <w:rFonts w:ascii="Times New Roman" w:hAnsi="Times New Roman" w:cs="Times New Roman"/>
          <w:bCs/>
          <w:color w:val="000000" w:themeColor="text1"/>
          <w:sz w:val="28"/>
          <w:szCs w:val="28"/>
        </w:rPr>
        <w:t>АДМИНИСТРАТИВНЫЙ РЕГЛАМЕНТ</w:t>
      </w:r>
    </w:p>
    <w:p w:rsidR="00191CCA" w:rsidRPr="00347B4B" w:rsidRDefault="009D42C1" w:rsidP="00347B4B">
      <w:pPr>
        <w:autoSpaceDE w:val="0"/>
        <w:autoSpaceDN w:val="0"/>
        <w:adjustRightInd w:val="0"/>
        <w:spacing w:after="0" w:line="240" w:lineRule="exact"/>
        <w:jc w:val="center"/>
        <w:rPr>
          <w:rFonts w:ascii="Times New Roman" w:hAnsi="Times New Roman" w:cs="Times New Roman"/>
          <w:bCs/>
          <w:color w:val="000000" w:themeColor="text1"/>
          <w:sz w:val="28"/>
          <w:szCs w:val="28"/>
        </w:rPr>
      </w:pPr>
      <w:r w:rsidRPr="00347B4B">
        <w:rPr>
          <w:rFonts w:ascii="Times New Roman" w:hAnsi="Times New Roman" w:cs="Times New Roman"/>
          <w:bCs/>
          <w:color w:val="000000" w:themeColor="text1"/>
          <w:sz w:val="28"/>
          <w:szCs w:val="28"/>
        </w:rPr>
        <w:t>предоставления муниципальной услуги</w:t>
      </w:r>
    </w:p>
    <w:p w:rsidR="004578F0" w:rsidRPr="00347B4B" w:rsidRDefault="00B63A40" w:rsidP="00347B4B">
      <w:pPr>
        <w:autoSpaceDE w:val="0"/>
        <w:autoSpaceDN w:val="0"/>
        <w:adjustRightInd w:val="0"/>
        <w:spacing w:after="0" w:line="240" w:lineRule="exact"/>
        <w:jc w:val="center"/>
        <w:rPr>
          <w:rFonts w:ascii="Times New Roman" w:hAnsi="Times New Roman" w:cs="Times New Roman"/>
          <w:bCs/>
          <w:color w:val="000000" w:themeColor="text1"/>
          <w:sz w:val="28"/>
          <w:szCs w:val="28"/>
        </w:rPr>
      </w:pPr>
      <w:r w:rsidRPr="00347B4B">
        <w:rPr>
          <w:rFonts w:ascii="Times New Roman" w:hAnsi="Times New Roman" w:cs="Times New Roman"/>
          <w:bCs/>
          <w:color w:val="000000" w:themeColor="text1"/>
          <w:sz w:val="28"/>
          <w:szCs w:val="28"/>
        </w:rPr>
        <w:t>«</w:t>
      </w:r>
      <w:r w:rsidR="006B7F47" w:rsidRPr="00347B4B">
        <w:rPr>
          <w:rFonts w:ascii="Times New Roman" w:hAnsi="Times New Roman" w:cs="Times New Roman"/>
          <w:color w:val="000000" w:themeColor="text1"/>
          <w:sz w:val="28"/>
          <w:szCs w:val="28"/>
        </w:rPr>
        <w:t>Выдача разрешения на ввод объекта в эксплуатацию</w:t>
      </w:r>
      <w:r w:rsidR="004578F0" w:rsidRPr="00347B4B">
        <w:rPr>
          <w:rFonts w:ascii="Times New Roman" w:hAnsi="Times New Roman" w:cs="Times New Roman"/>
          <w:bCs/>
          <w:color w:val="000000" w:themeColor="text1"/>
          <w:sz w:val="28"/>
          <w:szCs w:val="28"/>
        </w:rPr>
        <w:t>»</w:t>
      </w:r>
    </w:p>
    <w:p w:rsidR="00D54D99" w:rsidRPr="00347B4B" w:rsidRDefault="00D54D99" w:rsidP="00882FBA">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p>
    <w:p w:rsidR="004578F0" w:rsidRPr="00347B4B" w:rsidRDefault="00A227A0" w:rsidP="00882FBA">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Pr>
          <w:rFonts w:ascii="Times New Roman" w:hAnsi="Times New Roman" w:cs="Times New Roman"/>
          <w:sz w:val="28"/>
          <w:szCs w:val="28"/>
          <w:lang w:val="en-US"/>
        </w:rPr>
        <w:t>I</w:t>
      </w:r>
      <w:r w:rsidRPr="00A11748">
        <w:rPr>
          <w:rFonts w:ascii="Times New Roman" w:hAnsi="Times New Roman" w:cs="Times New Roman"/>
          <w:sz w:val="28"/>
          <w:szCs w:val="28"/>
        </w:rPr>
        <w:t>.</w:t>
      </w:r>
      <w:r>
        <w:rPr>
          <w:rFonts w:ascii="Times New Roman" w:hAnsi="Times New Roman" w:cs="Times New Roman"/>
          <w:sz w:val="28"/>
          <w:szCs w:val="28"/>
        </w:rPr>
        <w:t xml:space="preserve"> </w:t>
      </w:r>
      <w:r w:rsidR="004578F0" w:rsidRPr="00347B4B">
        <w:rPr>
          <w:rFonts w:ascii="Times New Roman" w:hAnsi="Times New Roman" w:cs="Times New Roman"/>
          <w:color w:val="000000" w:themeColor="text1"/>
          <w:sz w:val="28"/>
          <w:szCs w:val="28"/>
        </w:rPr>
        <w:t>Общие положения</w:t>
      </w:r>
    </w:p>
    <w:p w:rsidR="004578F0" w:rsidRPr="00347B4B" w:rsidRDefault="004578F0" w:rsidP="00882FBA">
      <w:pPr>
        <w:autoSpaceDE w:val="0"/>
        <w:autoSpaceDN w:val="0"/>
        <w:adjustRightInd w:val="0"/>
        <w:spacing w:after="0" w:line="240" w:lineRule="auto"/>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ind w:left="708" w:firstLine="708"/>
        <w:jc w:val="both"/>
        <w:outlineLvl w:val="1"/>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1. Предмет регулирования административного регламента.</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Административный регламент предоставления муниципальной услуги </w:t>
      </w:r>
      <w:r w:rsidRPr="00347B4B">
        <w:rPr>
          <w:rFonts w:ascii="Times New Roman" w:hAnsi="Times New Roman" w:cs="Times New Roman"/>
          <w:bCs/>
          <w:color w:val="000000" w:themeColor="text1"/>
          <w:sz w:val="28"/>
          <w:szCs w:val="28"/>
        </w:rPr>
        <w:t>«</w:t>
      </w:r>
      <w:r w:rsidRPr="00347B4B">
        <w:rPr>
          <w:rFonts w:ascii="Times New Roman" w:hAnsi="Times New Roman" w:cs="Times New Roman"/>
          <w:color w:val="000000" w:themeColor="text1"/>
          <w:sz w:val="28"/>
          <w:szCs w:val="28"/>
        </w:rPr>
        <w:t>Выдача разрешения на ввод объекта в эксплуатацию</w:t>
      </w:r>
      <w:r w:rsidRPr="00347B4B">
        <w:rPr>
          <w:rFonts w:ascii="Times New Roman" w:hAnsi="Times New Roman" w:cs="Times New Roman"/>
          <w:bCs/>
          <w:color w:val="000000" w:themeColor="text1"/>
          <w:sz w:val="28"/>
          <w:szCs w:val="28"/>
        </w:rPr>
        <w:t>»</w:t>
      </w:r>
      <w:r w:rsidRPr="00347B4B">
        <w:rPr>
          <w:rFonts w:ascii="Times New Roman" w:hAnsi="Times New Roman" w:cs="Times New Roman"/>
          <w:color w:val="000000" w:themeColor="text1"/>
          <w:sz w:val="28"/>
          <w:szCs w:val="28"/>
        </w:rPr>
        <w:t xml:space="preserve"> (далее - Регламент) разработан в целях повышения качества исполнения и доступности результатов предоставления муниципальной услуги. Настоящий Регламент определяет последовательность и сроки действий (административной процедуры) должностных лиц при осуществлении полномочий по предост</w:t>
      </w:r>
      <w:r w:rsidR="00D23814" w:rsidRPr="00347B4B">
        <w:rPr>
          <w:rFonts w:ascii="Times New Roman" w:hAnsi="Times New Roman" w:cs="Times New Roman"/>
          <w:color w:val="000000" w:themeColor="text1"/>
          <w:sz w:val="28"/>
          <w:szCs w:val="28"/>
        </w:rPr>
        <w:t>авлению муниципальной услуги.</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Круг заявителей</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p>
    <w:p w:rsidR="006B7F47" w:rsidRPr="00347B4B" w:rsidRDefault="006B7F47" w:rsidP="00D2381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2.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6B7F47" w:rsidRPr="00347B4B" w:rsidRDefault="006B7F47" w:rsidP="00D2381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От имени заявителей с заявлением о предоставлении муниципальной услуги могут обратиться представители заявителей.</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p>
    <w:p w:rsidR="006B7F47" w:rsidRPr="00347B4B" w:rsidRDefault="006B7F47" w:rsidP="00347B4B">
      <w:pPr>
        <w:autoSpaceDE w:val="0"/>
        <w:autoSpaceDN w:val="0"/>
        <w:adjustRightInd w:val="0"/>
        <w:spacing w:after="0" w:line="240" w:lineRule="exact"/>
        <w:jc w:val="center"/>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Требования к порядку информирования о предоставлении муниципальной услуги</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3. Информация о месте нахождения и графике работы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1) Комитет по градостроительству, земельным и имущественным отношениям Шпаковского муниципального округа Ставропольского края </w:t>
      </w:r>
      <w:r w:rsidRPr="00347B4B">
        <w:rPr>
          <w:rFonts w:ascii="Times New Roman" w:hAnsi="Times New Roman" w:cs="Times New Roman"/>
          <w:color w:val="000000" w:themeColor="text1"/>
          <w:sz w:val="28"/>
          <w:szCs w:val="28"/>
        </w:rPr>
        <w:lastRenderedPageBreak/>
        <w:t>(далее – Комитет) расположен по адресу: 356240, Российская Федерация, Ставропольский край, город Михайловск, улица Ленина, 113.</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График (режим) приема заинтересованных лиц по вопросам предоставления муниципальной услуги должностными лицами Комитета:</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понедельник – четверг с 9.00 до 18.00;</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перерыв с 13.00 до 14.00;</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пятница с 9.00 до 15.30;</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перерыв с 13.00 до 14.00.</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Ставропольского края» (далее – Центр) расположено по адресу: 356240, Российская Федерация, Ставропольский край, город Михайловск город Михайловск, ул. Гоголя, 26/10.</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График работы:</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понедельник − пятница с 08 час. 00 мин. до 20 час. 00 мин.;</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четверг − с 08 час. 00 мин. до 20 час. 00 мин.;</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суббота с 09 час. 00 мин. до 13 час. 00 мин.;</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без перерыва;</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выходной день − воскресенье.</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4. Справочные телефоны органа, предоставляющего муниципальную услугу и Центра.</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Телефон Комитета 8(86553) 7-01-18</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Телефон Центра 8(86553) 6-99-18, 6-99-19.</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5. Адрес официального сайта органа, предоставляющего муниципальную услугу и Центра в информационно-телекоммуникационной сети «Интернет», содержащий информацию о предоставлении муниципальной услуги, адрес электронной почты.</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Официальный сайт Комитета в информационно-телекоммуникационной сети «Интернет»: https://shmr.ru/.</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Официальный сайт Центра в информационно-телекоммуникационной сети «Интернет»: www.шпаковский</w:t>
      </w:r>
      <w:proofErr w:type="gramStart"/>
      <w:r w:rsidRPr="00347B4B">
        <w:rPr>
          <w:rFonts w:ascii="Times New Roman" w:hAnsi="Times New Roman" w:cs="Times New Roman"/>
          <w:color w:val="000000" w:themeColor="text1"/>
          <w:sz w:val="28"/>
          <w:szCs w:val="28"/>
        </w:rPr>
        <w:t>.у</w:t>
      </w:r>
      <w:proofErr w:type="gramEnd"/>
      <w:r w:rsidRPr="00347B4B">
        <w:rPr>
          <w:rFonts w:ascii="Times New Roman" w:hAnsi="Times New Roman" w:cs="Times New Roman"/>
          <w:color w:val="000000" w:themeColor="text1"/>
          <w:sz w:val="28"/>
          <w:szCs w:val="28"/>
        </w:rPr>
        <w:t>мфц26.рф.</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Электронная почта Комитета: kumizo.mihailovsk@mail.ru.</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Электронная почта Центра: shpak-mfc@mail.ru.</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6. Получение информации по вопросам предоставления муниципальной услуги, а также сведений о ходе предоставления муниципальной услуги в Комитете и Центре осуществляется:</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при личном обращении заявителя;</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при письменном обращении заявителя;</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при обращении заявителя посредством телефонной связи;</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через официальный сайт и электронную почту, </w:t>
      </w:r>
      <w:proofErr w:type="gramStart"/>
      <w:r w:rsidRPr="00347B4B">
        <w:rPr>
          <w:rFonts w:ascii="Times New Roman" w:hAnsi="Times New Roman" w:cs="Times New Roman"/>
          <w:color w:val="000000" w:themeColor="text1"/>
          <w:sz w:val="28"/>
          <w:szCs w:val="28"/>
        </w:rPr>
        <w:t>указанные</w:t>
      </w:r>
      <w:proofErr w:type="gramEnd"/>
      <w:r w:rsidRPr="00347B4B">
        <w:rPr>
          <w:rFonts w:ascii="Times New Roman" w:hAnsi="Times New Roman" w:cs="Times New Roman"/>
          <w:color w:val="000000" w:themeColor="text1"/>
          <w:sz w:val="28"/>
          <w:szCs w:val="28"/>
        </w:rPr>
        <w:t xml:space="preserve"> в пункте  5 Административного регламента; 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через государственную информационную систему Ставропольского края «Портал государственных и муниципальных услуг (функций), </w:t>
      </w:r>
      <w:r w:rsidRPr="00347B4B">
        <w:rPr>
          <w:rFonts w:ascii="Times New Roman" w:hAnsi="Times New Roman" w:cs="Times New Roman"/>
          <w:color w:val="000000" w:themeColor="text1"/>
          <w:sz w:val="28"/>
          <w:szCs w:val="28"/>
        </w:rPr>
        <w:lastRenderedPageBreak/>
        <w:t>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7. На информационных стендах Комитета, Центра размещается следующая информация:</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перечень документов, необходимых для получения муниципальной услуги;</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сроки предоставления муниципальной услуги;</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6B7F47" w:rsidRPr="00347B4B" w:rsidRDefault="006B7F47" w:rsidP="006B7F47">
      <w:pPr>
        <w:autoSpaceDE w:val="0"/>
        <w:autoSpaceDN w:val="0"/>
        <w:adjustRightInd w:val="0"/>
        <w:spacing w:after="0" w:line="240" w:lineRule="auto"/>
        <w:ind w:firstLine="708"/>
        <w:jc w:val="both"/>
        <w:rPr>
          <w:rFonts w:ascii="Times New Roman" w:hAnsi="Times New Roman"/>
          <w:color w:val="000000" w:themeColor="text1"/>
          <w:sz w:val="28"/>
          <w:szCs w:val="28"/>
        </w:rPr>
      </w:pPr>
      <w:r w:rsidRPr="00347B4B">
        <w:rPr>
          <w:rFonts w:ascii="Times New Roman" w:hAnsi="Times New Roman" w:cs="Times New Roman"/>
          <w:color w:val="000000" w:themeColor="text1"/>
          <w:sz w:val="28"/>
          <w:szCs w:val="28"/>
        </w:rPr>
        <w:t xml:space="preserve">8. </w:t>
      </w:r>
      <w:proofErr w:type="gramStart"/>
      <w:r w:rsidRPr="00347B4B">
        <w:rPr>
          <w:rFonts w:ascii="Times New Roman" w:hAnsi="Times New Roman" w:cs="Times New Roman"/>
          <w:color w:val="000000" w:themeColor="text1"/>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 Комитета, а также на Едином портале и Портале государственных и муниципальных услуг Ставропольского края.</w:t>
      </w:r>
      <w:proofErr w:type="gramEnd"/>
    </w:p>
    <w:p w:rsidR="001E6221" w:rsidRPr="00347B4B" w:rsidRDefault="001E6221" w:rsidP="006B7F47">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p>
    <w:p w:rsidR="006B7F47" w:rsidRPr="00347B4B" w:rsidRDefault="00A227A0" w:rsidP="006B7F47">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Pr>
          <w:rFonts w:ascii="Times New Roman" w:hAnsi="Times New Roman" w:cs="Times New Roman"/>
          <w:sz w:val="28"/>
          <w:szCs w:val="28"/>
          <w:lang w:val="en-US"/>
        </w:rPr>
        <w:t>II</w:t>
      </w:r>
      <w:proofErr w:type="gramStart"/>
      <w:r>
        <w:rPr>
          <w:rFonts w:ascii="Times New Roman" w:hAnsi="Times New Roman" w:cs="Times New Roman"/>
          <w:sz w:val="28"/>
          <w:szCs w:val="28"/>
        </w:rPr>
        <w:t>.</w:t>
      </w:r>
      <w:r w:rsidR="006B7F47" w:rsidRPr="00347B4B">
        <w:rPr>
          <w:rFonts w:ascii="Times New Roman" w:hAnsi="Times New Roman" w:cs="Times New Roman"/>
          <w:color w:val="000000" w:themeColor="text1"/>
          <w:sz w:val="28"/>
          <w:szCs w:val="28"/>
        </w:rPr>
        <w:t>.</w:t>
      </w:r>
      <w:proofErr w:type="gramEnd"/>
      <w:r w:rsidR="006B7F47" w:rsidRPr="00347B4B">
        <w:rPr>
          <w:rFonts w:ascii="Times New Roman" w:hAnsi="Times New Roman" w:cs="Times New Roman"/>
          <w:color w:val="000000" w:themeColor="text1"/>
          <w:sz w:val="28"/>
          <w:szCs w:val="28"/>
        </w:rPr>
        <w:t xml:space="preserve"> Стандарт предоставления муниципальной услуги</w:t>
      </w:r>
    </w:p>
    <w:p w:rsidR="006B7F47" w:rsidRPr="00347B4B" w:rsidRDefault="006B7F47" w:rsidP="006B7F47">
      <w:pPr>
        <w:autoSpaceDE w:val="0"/>
        <w:autoSpaceDN w:val="0"/>
        <w:adjustRightInd w:val="0"/>
        <w:spacing w:after="0" w:line="240" w:lineRule="auto"/>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9. Полное наименование муниципальной услуги: </w:t>
      </w:r>
      <w:r w:rsidRPr="00347B4B">
        <w:rPr>
          <w:rFonts w:ascii="Times New Roman" w:hAnsi="Times New Roman" w:cs="Times New Roman"/>
          <w:bCs/>
          <w:color w:val="000000" w:themeColor="text1"/>
          <w:sz w:val="28"/>
          <w:szCs w:val="28"/>
        </w:rPr>
        <w:t>«</w:t>
      </w:r>
      <w:r w:rsidRPr="00347B4B">
        <w:rPr>
          <w:rFonts w:ascii="Times New Roman" w:hAnsi="Times New Roman" w:cs="Times New Roman"/>
          <w:color w:val="000000" w:themeColor="text1"/>
          <w:sz w:val="28"/>
          <w:szCs w:val="28"/>
        </w:rPr>
        <w:t>Выдача разрешения на строительство</w:t>
      </w:r>
      <w:r w:rsidRPr="00347B4B">
        <w:rPr>
          <w:rFonts w:ascii="Times New Roman" w:hAnsi="Times New Roman" w:cs="Times New Roman"/>
          <w:bCs/>
          <w:color w:val="000000" w:themeColor="text1"/>
          <w:sz w:val="28"/>
          <w:szCs w:val="28"/>
        </w:rPr>
        <w:t>»</w:t>
      </w:r>
      <w:r w:rsidRPr="00347B4B">
        <w:rPr>
          <w:rFonts w:ascii="Times New Roman" w:hAnsi="Times New Roman" w:cs="Times New Roman"/>
          <w:color w:val="000000" w:themeColor="text1"/>
          <w:sz w:val="28"/>
          <w:szCs w:val="28"/>
        </w:rPr>
        <w:t>.</w:t>
      </w:r>
    </w:p>
    <w:p w:rsidR="006B7F47" w:rsidRPr="00347B4B" w:rsidRDefault="006B7F47" w:rsidP="006B7F47">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10. Муниципальная услуга предоставляется Комитетом.</w:t>
      </w:r>
    </w:p>
    <w:p w:rsidR="006B7F47" w:rsidRPr="00347B4B" w:rsidRDefault="006B7F47"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При предоставлении муниципальной услуги Комитет осуществляет взаимодействие:</w:t>
      </w:r>
    </w:p>
    <w:p w:rsidR="006B7F47" w:rsidRPr="00347B4B"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 Центром;</w:t>
      </w:r>
    </w:p>
    <w:p w:rsidR="006B7F47" w:rsidRPr="00347B4B"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 Администрацией;</w:t>
      </w:r>
    </w:p>
    <w:p w:rsidR="006B7F47" w:rsidRPr="00347B4B"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 управлением Федеральной службы государственной регистрации, кадастра и картографии по Ставропольскому краю;</w:t>
      </w:r>
    </w:p>
    <w:p w:rsidR="006B7F47" w:rsidRPr="00347B4B"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 министерством природных ресурсов и охраны окружающей среды Ставропольского края;</w:t>
      </w:r>
    </w:p>
    <w:p w:rsidR="006B7F47" w:rsidRPr="00347B4B"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 Федеральной налоговой службой России (далее - ФНС России).</w:t>
      </w:r>
    </w:p>
    <w:p w:rsidR="006B7F47" w:rsidRPr="00347B4B" w:rsidRDefault="006B7F47"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347B4B">
        <w:rPr>
          <w:rFonts w:ascii="Times New Roman" w:hAnsi="Times New Roman"/>
          <w:color w:val="000000" w:themeColor="text1"/>
          <w:sz w:val="28"/>
          <w:szCs w:val="28"/>
        </w:rPr>
        <w:t xml:space="preserve">В соответствии с </w:t>
      </w:r>
      <w:hyperlink r:id="rId9" w:history="1">
        <w:r w:rsidRPr="00347B4B">
          <w:rPr>
            <w:rFonts w:ascii="Times New Roman" w:hAnsi="Times New Roman"/>
            <w:color w:val="000000" w:themeColor="text1"/>
            <w:sz w:val="28"/>
            <w:szCs w:val="28"/>
          </w:rPr>
          <w:t xml:space="preserve">пунктом </w:t>
        </w:r>
      </w:hyperlink>
      <w:hyperlink r:id="rId10" w:history="1">
        <w:r w:rsidRPr="00347B4B">
          <w:rPr>
            <w:rFonts w:ascii="Times New Roman" w:hAnsi="Times New Roman"/>
            <w:color w:val="000000" w:themeColor="text1"/>
            <w:sz w:val="28"/>
            <w:szCs w:val="28"/>
          </w:rPr>
          <w:t>3</w:t>
        </w:r>
      </w:hyperlink>
      <w:r w:rsidRPr="00347B4B">
        <w:rPr>
          <w:rFonts w:ascii="Times New Roman" w:hAnsi="Times New Roman"/>
          <w:color w:val="000000" w:themeColor="text1"/>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347B4B">
          <w:rPr>
            <w:rFonts w:ascii="Times New Roman" w:hAnsi="Times New Roman"/>
            <w:color w:val="000000" w:themeColor="text1"/>
            <w:sz w:val="28"/>
            <w:szCs w:val="28"/>
          </w:rPr>
          <w:t>2010 г</w:t>
        </w:r>
      </w:smartTag>
      <w:r w:rsidRPr="00347B4B">
        <w:rPr>
          <w:rFonts w:ascii="Times New Roman" w:hAnsi="Times New Roman"/>
          <w:color w:val="000000" w:themeColor="text1"/>
          <w:sz w:val="28"/>
          <w:szCs w:val="28"/>
        </w:rPr>
        <w:t>.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347B4B">
        <w:rPr>
          <w:rFonts w:ascii="Times New Roman" w:hAnsi="Times New Roman"/>
          <w:color w:val="000000" w:themeColor="text1"/>
          <w:sz w:val="28"/>
          <w:szCs w:val="28"/>
        </w:rPr>
        <w:t xml:space="preserve">, предоставляемых в результате предоставления таких услуг, включенных в Перечень услуг, которые являются необходимыми и обязательными для </w:t>
      </w:r>
      <w:r w:rsidRPr="00347B4B">
        <w:rPr>
          <w:rFonts w:ascii="Times New Roman" w:hAnsi="Times New Roman"/>
          <w:color w:val="000000" w:themeColor="text1"/>
          <w:sz w:val="28"/>
          <w:szCs w:val="28"/>
        </w:rPr>
        <w:lastRenderedPageBreak/>
        <w:t xml:space="preserve">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6B7F47" w:rsidRPr="00347B4B"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ind w:firstLine="708"/>
        <w:jc w:val="center"/>
        <w:outlineLvl w:val="1"/>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Описание результата предоставления муниципальной услуги</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11. Результатом предоставления муниципальной услуги является:</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Выдача разрешения на ввод объекта в эксплуатацию; </w:t>
      </w:r>
    </w:p>
    <w:p w:rsidR="006B7F47" w:rsidRPr="00347B4B" w:rsidRDefault="008402DF"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У</w:t>
      </w:r>
      <w:r w:rsidR="006B7F47" w:rsidRPr="00347B4B">
        <w:rPr>
          <w:rFonts w:ascii="Times New Roman" w:hAnsi="Times New Roman" w:cs="Times New Roman"/>
          <w:color w:val="000000" w:themeColor="text1"/>
          <w:sz w:val="28"/>
          <w:szCs w:val="28"/>
        </w:rPr>
        <w:t xml:space="preserve">ведомление об отказе в предоставлении муниципальной услуги. </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12. Срок предоставления муниципальной услуги не должен           превышать 5 рабочих дней со дня регистрации в </w:t>
      </w:r>
      <w:r w:rsidR="008402DF" w:rsidRPr="00347B4B">
        <w:rPr>
          <w:rFonts w:ascii="Times New Roman" w:hAnsi="Times New Roman" w:cs="Times New Roman"/>
          <w:color w:val="000000" w:themeColor="text1"/>
          <w:sz w:val="28"/>
          <w:szCs w:val="28"/>
        </w:rPr>
        <w:t>Комитете</w:t>
      </w:r>
      <w:r w:rsidRPr="00347B4B">
        <w:rPr>
          <w:rFonts w:ascii="Times New Roman" w:hAnsi="Times New Roman" w:cs="Times New Roman"/>
          <w:color w:val="000000" w:themeColor="text1"/>
          <w:sz w:val="28"/>
          <w:szCs w:val="28"/>
        </w:rPr>
        <w:t xml:space="preserve"> заявления о предоставлении муниципальной услуги и документов, необходимых для предоставления муниципальной услуги, указанных в пункте 14 Административного регламента. </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Сроком выдачи документов, указанных в пункте 11 Административного регламента, является последний день окончания срока предоставления муниципальной услуги или срока подготовки уведомления об отказе в предоставлении муниципальной услуги. </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Услуга считается предоставленной с момента получения заявителем ее </w:t>
      </w:r>
      <w:r w:rsidR="008402DF" w:rsidRPr="00347B4B">
        <w:rPr>
          <w:rFonts w:ascii="Times New Roman" w:hAnsi="Times New Roman" w:cs="Times New Roman"/>
          <w:color w:val="000000" w:themeColor="text1"/>
          <w:sz w:val="28"/>
          <w:szCs w:val="28"/>
        </w:rPr>
        <w:t>результата.</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Приостановление предоставления муниципальной услуги не предусмотрено.</w:t>
      </w:r>
    </w:p>
    <w:p w:rsidR="008402DF" w:rsidRPr="00347B4B" w:rsidRDefault="008402DF"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13. Перечень нормативных правовых актов регулирующих предоставление муниципальной услуги:</w:t>
      </w:r>
    </w:p>
    <w:p w:rsidR="006B7F47" w:rsidRPr="00347B4B" w:rsidRDefault="00CB4212"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hyperlink r:id="rId11" w:history="1">
        <w:r w:rsidR="006B7F47" w:rsidRPr="00347B4B">
          <w:rPr>
            <w:rFonts w:ascii="Times New Roman" w:hAnsi="Times New Roman" w:cs="Times New Roman"/>
            <w:color w:val="000000" w:themeColor="text1"/>
            <w:sz w:val="28"/>
            <w:szCs w:val="28"/>
          </w:rPr>
          <w:t>Конституци</w:t>
        </w:r>
      </w:hyperlink>
      <w:r w:rsidR="006B7F47" w:rsidRPr="00347B4B">
        <w:rPr>
          <w:rFonts w:ascii="Times New Roman" w:hAnsi="Times New Roman" w:cs="Times New Roman"/>
          <w:color w:val="000000" w:themeColor="text1"/>
          <w:sz w:val="28"/>
          <w:szCs w:val="28"/>
        </w:rPr>
        <w:t>я Российской Федерации, принятая всенародным голосованием 12 декабря 1993 года («Российская газета», № 7, 21.01.2009, «Собрание законодательства РФ», 26.01.2009, № 4, ст. 445, «Парламентская газета», № 4, 23-29.01.2009);</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Гражданский </w:t>
      </w:r>
      <w:hyperlink r:id="rId12" w:history="1">
        <w:r w:rsidRPr="00347B4B">
          <w:rPr>
            <w:rFonts w:ascii="Times New Roman" w:hAnsi="Times New Roman" w:cs="Times New Roman"/>
            <w:color w:val="000000" w:themeColor="text1"/>
            <w:sz w:val="28"/>
            <w:szCs w:val="28"/>
          </w:rPr>
          <w:t>кодекс</w:t>
        </w:r>
      </w:hyperlink>
      <w:r w:rsidRPr="00347B4B">
        <w:rPr>
          <w:rFonts w:ascii="Times New Roman" w:hAnsi="Times New Roman" w:cs="Times New Roman"/>
          <w:color w:val="000000" w:themeColor="text1"/>
          <w:sz w:val="28"/>
          <w:szCs w:val="28"/>
        </w:rPr>
        <w:t xml:space="preserve"> Российской Федерации (часть первая)                     от 30 ноября 1994 г. № 51-ФЗ («Собрание законодательства РФ», 05.12.1994, № 32, ст. 3301, «Российская газета», № 238-239, 08.12.1994);</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Гражданский </w:t>
      </w:r>
      <w:hyperlink r:id="rId13" w:history="1">
        <w:r w:rsidRPr="00347B4B">
          <w:rPr>
            <w:rFonts w:ascii="Times New Roman" w:hAnsi="Times New Roman" w:cs="Times New Roman"/>
            <w:color w:val="000000" w:themeColor="text1"/>
            <w:sz w:val="28"/>
            <w:szCs w:val="28"/>
          </w:rPr>
          <w:t>кодекс</w:t>
        </w:r>
      </w:hyperlink>
      <w:r w:rsidRPr="00347B4B">
        <w:rPr>
          <w:rFonts w:ascii="Times New Roman" w:hAnsi="Times New Roman" w:cs="Times New Roman"/>
          <w:color w:val="000000" w:themeColor="text1"/>
          <w:sz w:val="28"/>
          <w:szCs w:val="28"/>
        </w:rPr>
        <w:t xml:space="preserve">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Градостроительный </w:t>
      </w:r>
      <w:hyperlink r:id="rId14" w:history="1">
        <w:r w:rsidRPr="00347B4B">
          <w:rPr>
            <w:rFonts w:ascii="Times New Roman" w:hAnsi="Times New Roman" w:cs="Times New Roman"/>
            <w:color w:val="000000" w:themeColor="text1"/>
            <w:sz w:val="28"/>
            <w:szCs w:val="28"/>
          </w:rPr>
          <w:t>кодекс</w:t>
        </w:r>
      </w:hyperlink>
      <w:r w:rsidRPr="00347B4B">
        <w:rPr>
          <w:rFonts w:ascii="Times New Roman" w:hAnsi="Times New Roman" w:cs="Times New Roman"/>
          <w:color w:val="000000" w:themeColor="text1"/>
          <w:sz w:val="28"/>
          <w:szCs w:val="28"/>
        </w:rPr>
        <w:t xml:space="preserve"> Российской Федерации от 29 декабря 2004г. № 190-ФЗ («Российская газета», № 290, 30.12.2004, «Собрание законодательства РФ», 03.01.2005, № 1 (часть 1), ст. 16, «Парламентская газета», № 5-6, 14.01.2005);</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Федеральный </w:t>
      </w:r>
      <w:hyperlink r:id="rId15" w:history="1">
        <w:r w:rsidRPr="00347B4B">
          <w:rPr>
            <w:rFonts w:ascii="Times New Roman" w:hAnsi="Times New Roman" w:cs="Times New Roman"/>
            <w:color w:val="000000" w:themeColor="text1"/>
            <w:sz w:val="28"/>
            <w:szCs w:val="28"/>
          </w:rPr>
          <w:t>закон</w:t>
        </w:r>
      </w:hyperlink>
      <w:r w:rsidRPr="00347B4B">
        <w:rPr>
          <w:rFonts w:ascii="Times New Roman" w:hAnsi="Times New Roman" w:cs="Times New Roman"/>
          <w:color w:val="000000" w:themeColor="text1"/>
          <w:sz w:val="28"/>
          <w:szCs w:val="28"/>
        </w:rPr>
        <w:t xml:space="preserve">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lastRenderedPageBreak/>
        <w:t xml:space="preserve">Земельный </w:t>
      </w:r>
      <w:hyperlink r:id="rId16" w:history="1">
        <w:r w:rsidRPr="00347B4B">
          <w:rPr>
            <w:rFonts w:ascii="Times New Roman" w:hAnsi="Times New Roman" w:cs="Times New Roman"/>
            <w:color w:val="000000" w:themeColor="text1"/>
            <w:sz w:val="28"/>
            <w:szCs w:val="28"/>
          </w:rPr>
          <w:t>кодекс</w:t>
        </w:r>
      </w:hyperlink>
      <w:r w:rsidRPr="00347B4B">
        <w:rPr>
          <w:rFonts w:ascii="Times New Roman" w:hAnsi="Times New Roman" w:cs="Times New Roman"/>
          <w:color w:val="000000" w:themeColor="text1"/>
          <w:sz w:val="28"/>
          <w:szCs w:val="28"/>
        </w:rPr>
        <w:t xml:space="preserve"> Российской Федерации от 25 октября 2001 г.           № 136-ФЗ («Собрание законодательства РФ», 29.10.2001, № 44, ст. 4147, «Парламентская газета», № 204-205, 30.10.2001, «Российская газета»,                        № 211-212, 30.10.2001);</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Федеральный </w:t>
      </w:r>
      <w:hyperlink r:id="rId17" w:history="1">
        <w:r w:rsidRPr="00347B4B">
          <w:rPr>
            <w:rFonts w:ascii="Times New Roman" w:hAnsi="Times New Roman" w:cs="Times New Roman"/>
            <w:color w:val="000000" w:themeColor="text1"/>
            <w:sz w:val="28"/>
            <w:szCs w:val="28"/>
          </w:rPr>
          <w:t>закон</w:t>
        </w:r>
      </w:hyperlink>
      <w:r w:rsidRPr="00347B4B">
        <w:rPr>
          <w:rFonts w:ascii="Times New Roman" w:hAnsi="Times New Roman" w:cs="Times New Roman"/>
          <w:color w:val="000000" w:themeColor="text1"/>
          <w:sz w:val="28"/>
          <w:szCs w:val="28"/>
        </w:rPr>
        <w:t xml:space="preserve"> от 25 октября 2001 г. № 137-ФЗ «О введении в действие Земельного кодекса Российской Федерации» («Собрание законодательства РФ», 29.10.2001, № 44, ст. 4148, «Парламентская газета»,  № 204-205, 30.10.2001, «Российская газета», № 211-212, 30.10.2001);</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Федеральный </w:t>
      </w:r>
      <w:hyperlink r:id="rId18" w:history="1">
        <w:r w:rsidRPr="00347B4B">
          <w:rPr>
            <w:rFonts w:ascii="Times New Roman" w:hAnsi="Times New Roman" w:cs="Times New Roman"/>
            <w:color w:val="000000" w:themeColor="text1"/>
            <w:sz w:val="28"/>
            <w:szCs w:val="28"/>
          </w:rPr>
          <w:t>закон</w:t>
        </w:r>
      </w:hyperlink>
      <w:r w:rsidRPr="00347B4B">
        <w:rPr>
          <w:rFonts w:ascii="Times New Roman" w:hAnsi="Times New Roman" w:cs="Times New Roman"/>
          <w:color w:val="000000" w:themeColor="text1"/>
          <w:sz w:val="28"/>
          <w:szCs w:val="28"/>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Федеральный </w:t>
      </w:r>
      <w:hyperlink r:id="rId19" w:history="1">
        <w:r w:rsidRPr="00347B4B">
          <w:rPr>
            <w:rFonts w:ascii="Times New Roman" w:hAnsi="Times New Roman" w:cs="Times New Roman"/>
            <w:color w:val="000000" w:themeColor="text1"/>
            <w:sz w:val="28"/>
            <w:szCs w:val="28"/>
          </w:rPr>
          <w:t>закон</w:t>
        </w:r>
      </w:hyperlink>
      <w:r w:rsidRPr="00347B4B">
        <w:rPr>
          <w:rFonts w:ascii="Times New Roman" w:hAnsi="Times New Roman" w:cs="Times New Roman"/>
          <w:color w:val="000000" w:themeColor="text1"/>
          <w:sz w:val="28"/>
          <w:szCs w:val="28"/>
        </w:rPr>
        <w:t xml:space="preserve"> от 27 июля 2006 г. № 152-ФЗ «О персональных данных» («Российская газета», 29 июля 2006 г., № 165, «Собрание законодательства РФ», 31.07.2006, № 31 (1 ч.), ст. 3451);</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Федеральный </w:t>
      </w:r>
      <w:hyperlink r:id="rId20" w:history="1">
        <w:r w:rsidRPr="00347B4B">
          <w:rPr>
            <w:rFonts w:ascii="Times New Roman" w:hAnsi="Times New Roman" w:cs="Times New Roman"/>
            <w:color w:val="000000" w:themeColor="text1"/>
            <w:sz w:val="28"/>
            <w:szCs w:val="28"/>
          </w:rPr>
          <w:t>закон</w:t>
        </w:r>
      </w:hyperlink>
      <w:r w:rsidRPr="00347B4B">
        <w:rPr>
          <w:rFonts w:ascii="Times New Roman" w:hAnsi="Times New Roman" w:cs="Times New Roman"/>
          <w:color w:val="000000" w:themeColor="text1"/>
          <w:sz w:val="28"/>
          <w:szCs w:val="28"/>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6B7F47" w:rsidRPr="00347B4B" w:rsidRDefault="00CB4212"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hyperlink r:id="rId21" w:history="1">
        <w:r w:rsidR="00D23814" w:rsidRPr="00347B4B">
          <w:rPr>
            <w:rFonts w:ascii="Times New Roman" w:hAnsi="Times New Roman" w:cs="Times New Roman"/>
            <w:color w:val="000000" w:themeColor="text1"/>
            <w:sz w:val="28"/>
            <w:szCs w:val="28"/>
          </w:rPr>
          <w:t>П</w:t>
        </w:r>
        <w:r w:rsidR="006B7F47" w:rsidRPr="00347B4B">
          <w:rPr>
            <w:rFonts w:ascii="Times New Roman" w:hAnsi="Times New Roman" w:cs="Times New Roman"/>
            <w:color w:val="000000" w:themeColor="text1"/>
            <w:sz w:val="28"/>
            <w:szCs w:val="28"/>
          </w:rPr>
          <w:t>остановление</w:t>
        </w:r>
      </w:hyperlink>
      <w:r w:rsidR="006B7F47" w:rsidRPr="00347B4B">
        <w:rPr>
          <w:rFonts w:ascii="Times New Roman" w:hAnsi="Times New Roman" w:cs="Times New Roman"/>
          <w:color w:val="000000" w:themeColor="text1"/>
          <w:sz w:val="28"/>
          <w:szCs w:val="28"/>
        </w:rPr>
        <w:t xml:space="preserve">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rsidR="00D23814" w:rsidRPr="00347B4B" w:rsidRDefault="00D23814" w:rsidP="00D2381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Приказ Минстроя России от 19 февраля 2015 г. № 117/</w:t>
      </w:r>
      <w:proofErr w:type="spellStart"/>
      <w:r w:rsidRPr="00347B4B">
        <w:rPr>
          <w:rFonts w:ascii="Times New Roman" w:hAnsi="Times New Roman" w:cs="Times New Roman"/>
          <w:color w:val="000000" w:themeColor="text1"/>
          <w:sz w:val="28"/>
          <w:szCs w:val="28"/>
        </w:rPr>
        <w:t>пр</w:t>
      </w:r>
      <w:proofErr w:type="spellEnd"/>
      <w:r w:rsidRPr="00347B4B">
        <w:rPr>
          <w:rFonts w:ascii="Times New Roman" w:hAnsi="Times New Roman" w:cs="Times New Roman"/>
          <w:color w:val="000000" w:themeColor="text1"/>
          <w:sz w:val="28"/>
          <w:szCs w:val="28"/>
        </w:rPr>
        <w:t xml:space="preserve">                     «Об утверждении формы разрешения на строительство и формы разрешения на ввод объекта в эксплуатацию» (зарегистрировано в Минюсте России 09.04.2015 № 36782);</w:t>
      </w:r>
    </w:p>
    <w:p w:rsidR="006B7F47" w:rsidRPr="00347B4B" w:rsidRDefault="006B7F47" w:rsidP="006B7F47">
      <w:pPr>
        <w:widowControl w:val="0"/>
        <w:autoSpaceDE w:val="0"/>
        <w:autoSpaceDN w:val="0"/>
        <w:adjustRightInd w:val="0"/>
        <w:spacing w:after="0" w:line="240" w:lineRule="auto"/>
        <w:ind w:firstLine="708"/>
        <w:jc w:val="both"/>
        <w:outlineLvl w:val="2"/>
        <w:rPr>
          <w:rFonts w:ascii="Times New Roman" w:hAnsi="Times New Roman" w:cs="Times New Roman"/>
          <w:color w:val="000000" w:themeColor="text1"/>
          <w:sz w:val="28"/>
          <w:szCs w:val="28"/>
        </w:rPr>
      </w:pPr>
      <w:bookmarkStart w:id="2" w:name="Par100"/>
      <w:bookmarkEnd w:id="2"/>
      <w:r w:rsidRPr="00347B4B">
        <w:rPr>
          <w:rFonts w:ascii="Times New Roman" w:hAnsi="Times New Roman" w:cs="Times New Roman"/>
          <w:color w:val="000000" w:themeColor="text1"/>
          <w:sz w:val="28"/>
          <w:szCs w:val="28"/>
        </w:rPr>
        <w:t>Решение Думы Шпаковского муниципального округа Ставропольского края от 17 ноября 2020 года №42 «О принятии Устава Шпаковского муниципального округа Ставропольского края);</w:t>
      </w:r>
    </w:p>
    <w:p w:rsidR="006B7F47" w:rsidRPr="00347B4B" w:rsidRDefault="006B7F47" w:rsidP="006B7F47">
      <w:pPr>
        <w:widowControl w:val="0"/>
        <w:autoSpaceDE w:val="0"/>
        <w:autoSpaceDN w:val="0"/>
        <w:adjustRightInd w:val="0"/>
        <w:spacing w:after="0" w:line="240" w:lineRule="auto"/>
        <w:ind w:firstLine="708"/>
        <w:jc w:val="both"/>
        <w:outlineLvl w:val="2"/>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Решение Думы Шпаковского муниципального округа Ставропольского края от 03 декабря 2020 года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F16AA3" w:rsidRPr="00347B4B" w:rsidRDefault="00F16AA3" w:rsidP="00F16AA3">
      <w:pPr>
        <w:widowControl w:val="0"/>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Постановление Администрации Шпаковского муниципального района Ставропольского края от 22 мая 2012 г. №507-р «Об утверждении порядков разработки и утверждения административных регламентов предоставления муниципальных услуг и исполнения муниципальных услуг», настоящий Регламент и последующие редакции вышеуказанных нормативных актов.</w:t>
      </w:r>
    </w:p>
    <w:p w:rsidR="00F16AA3" w:rsidRPr="00347B4B" w:rsidRDefault="00F16AA3" w:rsidP="00F16AA3">
      <w:pPr>
        <w:widowControl w:val="0"/>
        <w:suppressAutoHyphens/>
        <w:autoSpaceDE w:val="0"/>
        <w:autoSpaceDN w:val="0"/>
        <w:adjustRightInd w:val="0"/>
        <w:spacing w:after="0" w:line="240" w:lineRule="auto"/>
        <w:jc w:val="both"/>
        <w:outlineLvl w:val="2"/>
        <w:rPr>
          <w:rFonts w:ascii="Times New Roman" w:hAnsi="Times New Roman"/>
          <w:color w:val="000000" w:themeColor="text1"/>
          <w:sz w:val="28"/>
          <w:szCs w:val="28"/>
        </w:rPr>
      </w:pPr>
    </w:p>
    <w:p w:rsidR="005D6EBC" w:rsidRPr="00347B4B" w:rsidRDefault="005D6EBC" w:rsidP="00347B4B">
      <w:pPr>
        <w:widowControl w:val="0"/>
        <w:autoSpaceDE w:val="0"/>
        <w:autoSpaceDN w:val="0"/>
        <w:adjustRightInd w:val="0"/>
        <w:spacing w:after="0" w:line="240" w:lineRule="exact"/>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подлежащих представлению заявителем, порядок их представления (бланки, формы обращений, заявлений и иных документов, подаваемых </w:t>
      </w:r>
      <w:r w:rsidRPr="00347B4B">
        <w:rPr>
          <w:rFonts w:ascii="Times New Roman" w:hAnsi="Times New Roman"/>
          <w:color w:val="000000" w:themeColor="text1"/>
          <w:sz w:val="28"/>
          <w:szCs w:val="28"/>
        </w:rPr>
        <w:lastRenderedPageBreak/>
        <w:t xml:space="preserve">заявителем в связи с предоставлением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приводятся в приложениях к Административному регламенту)</w:t>
      </w:r>
    </w:p>
    <w:p w:rsidR="005D6EBC" w:rsidRPr="00347B4B" w:rsidRDefault="005D6EBC" w:rsidP="00882FBA">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5D6EBC" w:rsidRPr="00347B4B" w:rsidRDefault="005D6EBC"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14. В целях получения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заявителем в </w:t>
      </w:r>
      <w:r w:rsidR="006B7F47" w:rsidRPr="00347B4B">
        <w:rPr>
          <w:rFonts w:ascii="Times New Roman" w:hAnsi="Times New Roman"/>
          <w:color w:val="000000" w:themeColor="text1"/>
          <w:sz w:val="28"/>
          <w:szCs w:val="28"/>
        </w:rPr>
        <w:t xml:space="preserve">Комитет, </w:t>
      </w:r>
      <w:r w:rsidRPr="00347B4B">
        <w:rPr>
          <w:rFonts w:ascii="Times New Roman" w:hAnsi="Times New Roman"/>
          <w:color w:val="000000" w:themeColor="text1"/>
          <w:sz w:val="28"/>
          <w:szCs w:val="28"/>
        </w:rPr>
        <w:t xml:space="preserve">Администрацию, Центр подается заявление о предоставлении муниципальной </w:t>
      </w:r>
      <w:r w:rsidR="00F36A0B" w:rsidRPr="00347B4B">
        <w:rPr>
          <w:rFonts w:ascii="Times New Roman" w:hAnsi="Times New Roman"/>
          <w:color w:val="000000" w:themeColor="text1"/>
          <w:sz w:val="28"/>
          <w:szCs w:val="28"/>
        </w:rPr>
        <w:t>услуги</w:t>
      </w:r>
      <w:r w:rsidRPr="00347B4B">
        <w:rPr>
          <w:rFonts w:ascii="Times New Roman" w:hAnsi="Times New Roman"/>
          <w:color w:val="000000" w:themeColor="text1"/>
          <w:sz w:val="28"/>
          <w:szCs w:val="28"/>
        </w:rPr>
        <w:t xml:space="preserve">, заполненное по форме, </w:t>
      </w:r>
      <w:r w:rsidR="00B52E48" w:rsidRPr="00347B4B">
        <w:rPr>
          <w:rFonts w:ascii="Times New Roman" w:hAnsi="Times New Roman"/>
          <w:color w:val="000000" w:themeColor="text1"/>
          <w:sz w:val="28"/>
          <w:szCs w:val="28"/>
        </w:rPr>
        <w:t>согласно</w:t>
      </w:r>
      <w:r w:rsidRPr="00347B4B">
        <w:rPr>
          <w:rFonts w:ascii="Times New Roman" w:hAnsi="Times New Roman"/>
          <w:color w:val="000000" w:themeColor="text1"/>
          <w:sz w:val="28"/>
          <w:szCs w:val="28"/>
        </w:rPr>
        <w:t xml:space="preserve"> приложени</w:t>
      </w:r>
      <w:r w:rsidR="00B52E48" w:rsidRPr="00347B4B">
        <w:rPr>
          <w:rFonts w:ascii="Times New Roman" w:hAnsi="Times New Roman"/>
          <w:color w:val="000000" w:themeColor="text1"/>
          <w:sz w:val="28"/>
          <w:szCs w:val="28"/>
        </w:rPr>
        <w:t>ю</w:t>
      </w:r>
      <w:r w:rsidRPr="00347B4B">
        <w:rPr>
          <w:rFonts w:ascii="Times New Roman" w:hAnsi="Times New Roman"/>
          <w:color w:val="000000" w:themeColor="text1"/>
          <w:sz w:val="28"/>
          <w:szCs w:val="28"/>
        </w:rPr>
        <w:t xml:space="preserve"> </w:t>
      </w:r>
      <w:r w:rsidR="007462C4" w:rsidRPr="00347B4B">
        <w:rPr>
          <w:rFonts w:ascii="Times New Roman" w:hAnsi="Times New Roman"/>
          <w:color w:val="000000" w:themeColor="text1"/>
          <w:sz w:val="28"/>
          <w:szCs w:val="28"/>
        </w:rPr>
        <w:t>1</w:t>
      </w:r>
      <w:r w:rsidRPr="00347B4B">
        <w:rPr>
          <w:rFonts w:ascii="Times New Roman" w:hAnsi="Times New Roman"/>
          <w:color w:val="000000" w:themeColor="text1"/>
          <w:sz w:val="28"/>
          <w:szCs w:val="28"/>
        </w:rPr>
        <w:t xml:space="preserve"> к Административному регламенту, с приложением следующих</w:t>
      </w:r>
      <w:r w:rsidR="0015203B" w:rsidRPr="00347B4B">
        <w:rPr>
          <w:rFonts w:ascii="Times New Roman" w:hAnsi="Times New Roman"/>
          <w:color w:val="000000" w:themeColor="text1"/>
          <w:sz w:val="28"/>
          <w:szCs w:val="28"/>
        </w:rPr>
        <w:t xml:space="preserve"> документов</w:t>
      </w:r>
      <w:r w:rsidRPr="00347B4B">
        <w:rPr>
          <w:rFonts w:ascii="Times New Roman" w:hAnsi="Times New Roman"/>
          <w:color w:val="000000" w:themeColor="text1"/>
          <w:sz w:val="28"/>
          <w:szCs w:val="28"/>
        </w:rPr>
        <w:t>:</w:t>
      </w:r>
    </w:p>
    <w:p w:rsidR="004376E1" w:rsidRPr="00347B4B" w:rsidRDefault="001D432A" w:rsidP="004376E1">
      <w:pPr>
        <w:spacing w:after="0" w:line="240" w:lineRule="auto"/>
        <w:ind w:firstLine="708"/>
        <w:jc w:val="both"/>
        <w:rPr>
          <w:rFonts w:ascii="Times New Roman" w:hAnsi="Times New Roman" w:cs="Times New Roman"/>
          <w:color w:val="000000" w:themeColor="text1"/>
          <w:sz w:val="28"/>
          <w:szCs w:val="28"/>
        </w:rPr>
      </w:pPr>
      <w:bookmarkStart w:id="3" w:name="Par144"/>
      <w:bookmarkEnd w:id="3"/>
      <w:r w:rsidRPr="00347B4B">
        <w:rPr>
          <w:rFonts w:ascii="Times New Roman" w:hAnsi="Times New Roman" w:cs="Times New Roman"/>
          <w:color w:val="000000" w:themeColor="text1"/>
          <w:sz w:val="28"/>
          <w:szCs w:val="28"/>
        </w:rPr>
        <w:t xml:space="preserve">1) </w:t>
      </w:r>
      <w:bookmarkStart w:id="4" w:name="dst1713"/>
      <w:bookmarkStart w:id="5" w:name="dst282"/>
      <w:bookmarkStart w:id="6" w:name="dst373"/>
      <w:bookmarkEnd w:id="4"/>
      <w:bookmarkEnd w:id="5"/>
      <w:bookmarkEnd w:id="6"/>
      <w:r w:rsidR="004376E1" w:rsidRPr="00347B4B">
        <w:rPr>
          <w:rFonts w:ascii="Times New Roman" w:hAnsi="Times New Roman" w:cs="Times New Roman"/>
          <w:color w:val="000000" w:themeColor="text1"/>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376E1" w:rsidRPr="00347B4B" w:rsidRDefault="004376E1" w:rsidP="004376E1">
      <w:pPr>
        <w:spacing w:after="0" w:line="240" w:lineRule="auto"/>
        <w:ind w:firstLine="708"/>
        <w:jc w:val="both"/>
        <w:rPr>
          <w:rFonts w:ascii="Times New Roman" w:hAnsi="Times New Roman" w:cs="Times New Roman"/>
          <w:color w:val="000000" w:themeColor="text1"/>
          <w:sz w:val="28"/>
          <w:szCs w:val="28"/>
        </w:rPr>
      </w:pPr>
      <w:bookmarkStart w:id="7" w:name="dst2885"/>
      <w:bookmarkStart w:id="8" w:name="dst280"/>
      <w:bookmarkStart w:id="9" w:name="dst475"/>
      <w:bookmarkStart w:id="10" w:name="dst1621"/>
      <w:bookmarkStart w:id="11" w:name="dst2638"/>
      <w:bookmarkEnd w:id="7"/>
      <w:bookmarkEnd w:id="8"/>
      <w:bookmarkEnd w:id="9"/>
      <w:bookmarkEnd w:id="10"/>
      <w:bookmarkEnd w:id="11"/>
      <w:r w:rsidRPr="00347B4B">
        <w:rPr>
          <w:rFonts w:ascii="Times New Roman" w:hAnsi="Times New Roman" w:cs="Times New Roman"/>
          <w:color w:val="000000" w:themeColor="text1"/>
          <w:sz w:val="28"/>
          <w:szCs w:val="28"/>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r:id="rId22" w:anchor="dst100014" w:history="1">
        <w:r w:rsidRPr="00347B4B">
          <w:rPr>
            <w:rStyle w:val="a3"/>
            <w:rFonts w:ascii="Times New Roman" w:hAnsi="Times New Roman" w:cs="Times New Roman"/>
            <w:color w:val="000000" w:themeColor="text1"/>
            <w:sz w:val="28"/>
            <w:szCs w:val="28"/>
            <w:u w:val="none"/>
          </w:rPr>
          <w:t>случаев</w:t>
        </w:r>
      </w:hyperlink>
      <w:r w:rsidRPr="00347B4B">
        <w:rPr>
          <w:rFonts w:ascii="Times New Roman" w:hAnsi="Times New Roman" w:cs="Times New Roman"/>
          <w:color w:val="000000" w:themeColor="text1"/>
          <w:sz w:val="28"/>
          <w:szCs w:val="28"/>
        </w:rPr>
        <w:t>,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376E1" w:rsidRPr="00347B4B" w:rsidRDefault="004376E1" w:rsidP="004376E1">
      <w:pPr>
        <w:spacing w:after="0" w:line="240" w:lineRule="auto"/>
        <w:ind w:firstLine="708"/>
        <w:jc w:val="both"/>
        <w:rPr>
          <w:rFonts w:ascii="Times New Roman" w:hAnsi="Times New Roman" w:cs="Times New Roman"/>
          <w:color w:val="000000" w:themeColor="text1"/>
          <w:sz w:val="28"/>
          <w:szCs w:val="28"/>
        </w:rPr>
      </w:pPr>
      <w:bookmarkStart w:id="12" w:name="dst281"/>
      <w:bookmarkEnd w:id="12"/>
      <w:r w:rsidRPr="00347B4B">
        <w:rPr>
          <w:rFonts w:ascii="Times New Roman" w:hAnsi="Times New Roman" w:cs="Times New Roman"/>
          <w:color w:val="000000" w:themeColor="text1"/>
          <w:sz w:val="28"/>
          <w:szCs w:val="28"/>
        </w:rPr>
        <w:t>3) разрешение на строительство;</w:t>
      </w:r>
    </w:p>
    <w:p w:rsidR="001D432A" w:rsidRPr="00347B4B" w:rsidRDefault="001D432A" w:rsidP="004376E1">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1D432A" w:rsidRPr="00347B4B" w:rsidRDefault="000C3AB4" w:rsidP="00D858A3">
      <w:pPr>
        <w:spacing w:after="0" w:line="240" w:lineRule="auto"/>
        <w:ind w:firstLine="708"/>
        <w:jc w:val="both"/>
        <w:rPr>
          <w:rFonts w:ascii="Times New Roman" w:hAnsi="Times New Roman" w:cs="Times New Roman"/>
          <w:color w:val="000000" w:themeColor="text1"/>
          <w:sz w:val="28"/>
          <w:szCs w:val="28"/>
        </w:rPr>
      </w:pPr>
      <w:bookmarkStart w:id="13" w:name="dst2639"/>
      <w:bookmarkStart w:id="14" w:name="dst283"/>
      <w:bookmarkStart w:id="15" w:name="dst374"/>
      <w:bookmarkStart w:id="16" w:name="dst3297"/>
      <w:bookmarkStart w:id="17" w:name="dst284"/>
      <w:bookmarkStart w:id="18" w:name="dst375"/>
      <w:bookmarkStart w:id="19" w:name="dst476"/>
      <w:bookmarkStart w:id="20" w:name="dst1714"/>
      <w:bookmarkStart w:id="21" w:name="dst2640"/>
      <w:bookmarkEnd w:id="13"/>
      <w:bookmarkEnd w:id="14"/>
      <w:bookmarkEnd w:id="15"/>
      <w:bookmarkEnd w:id="16"/>
      <w:bookmarkEnd w:id="17"/>
      <w:bookmarkEnd w:id="18"/>
      <w:bookmarkEnd w:id="19"/>
      <w:bookmarkEnd w:id="20"/>
      <w:bookmarkEnd w:id="21"/>
      <w:r w:rsidRPr="00347B4B">
        <w:rPr>
          <w:rFonts w:ascii="Times New Roman" w:hAnsi="Times New Roman" w:cs="Times New Roman"/>
          <w:color w:val="000000" w:themeColor="text1"/>
          <w:sz w:val="28"/>
          <w:szCs w:val="28"/>
        </w:rPr>
        <w:t>5</w:t>
      </w:r>
      <w:r w:rsidR="001D432A" w:rsidRPr="00347B4B">
        <w:rPr>
          <w:rFonts w:ascii="Times New Roman" w:hAnsi="Times New Roman" w:cs="Times New Roman"/>
          <w:color w:val="000000" w:themeColor="text1"/>
          <w:sz w:val="28"/>
          <w:szCs w:val="28"/>
        </w:rPr>
        <w:t xml:space="preserve">)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23" w:anchor="dst2910" w:history="1">
        <w:r w:rsidR="001D432A" w:rsidRPr="00347B4B">
          <w:rPr>
            <w:rStyle w:val="a3"/>
            <w:rFonts w:ascii="Times New Roman" w:hAnsi="Times New Roman" w:cs="Times New Roman"/>
            <w:color w:val="000000" w:themeColor="text1"/>
            <w:sz w:val="28"/>
            <w:szCs w:val="28"/>
            <w:u w:val="none"/>
          </w:rPr>
          <w:t>пункте 1 части 5 статьи 49</w:t>
        </w:r>
      </w:hyperlink>
      <w:r w:rsidR="001D432A" w:rsidRPr="00347B4B">
        <w:rPr>
          <w:rFonts w:ascii="Times New Roman" w:hAnsi="Times New Roman" w:cs="Times New Roman"/>
          <w:color w:val="000000" w:themeColor="text1"/>
          <w:sz w:val="28"/>
          <w:szCs w:val="28"/>
        </w:rPr>
        <w:t xml:space="preserve"> Градостроительного Кодекса Российской Федерации – далее Кодекс),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1D432A" w:rsidRPr="00347B4B" w:rsidRDefault="000C3AB4" w:rsidP="00D858A3">
      <w:pPr>
        <w:spacing w:after="0" w:line="240" w:lineRule="auto"/>
        <w:ind w:firstLine="708"/>
        <w:jc w:val="both"/>
        <w:rPr>
          <w:rFonts w:ascii="Times New Roman" w:hAnsi="Times New Roman" w:cs="Times New Roman"/>
          <w:color w:val="000000" w:themeColor="text1"/>
          <w:sz w:val="28"/>
          <w:szCs w:val="28"/>
        </w:rPr>
      </w:pPr>
      <w:bookmarkStart w:id="22" w:name="dst3211"/>
      <w:bookmarkStart w:id="23" w:name="dst285"/>
      <w:bookmarkStart w:id="24" w:name="dst376"/>
      <w:bookmarkEnd w:id="22"/>
      <w:bookmarkEnd w:id="23"/>
      <w:bookmarkEnd w:id="24"/>
      <w:r w:rsidRPr="00347B4B">
        <w:rPr>
          <w:rFonts w:ascii="Times New Roman" w:hAnsi="Times New Roman" w:cs="Times New Roman"/>
          <w:color w:val="000000" w:themeColor="text1"/>
          <w:sz w:val="28"/>
          <w:szCs w:val="28"/>
        </w:rPr>
        <w:t>6</w:t>
      </w:r>
      <w:r w:rsidR="001D432A" w:rsidRPr="00347B4B">
        <w:rPr>
          <w:rFonts w:ascii="Times New Roman" w:hAnsi="Times New Roman" w:cs="Times New Roman"/>
          <w:color w:val="000000" w:themeColor="text1"/>
          <w:sz w:val="28"/>
          <w:szCs w:val="28"/>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w:t>
      </w:r>
    </w:p>
    <w:p w:rsidR="001D432A" w:rsidRPr="00347B4B" w:rsidRDefault="000C3AB4" w:rsidP="00D858A3">
      <w:pPr>
        <w:spacing w:after="0" w:line="240" w:lineRule="auto"/>
        <w:ind w:firstLine="708"/>
        <w:jc w:val="both"/>
        <w:rPr>
          <w:rFonts w:ascii="Times New Roman" w:hAnsi="Times New Roman" w:cs="Times New Roman"/>
          <w:color w:val="000000" w:themeColor="text1"/>
          <w:sz w:val="28"/>
          <w:szCs w:val="28"/>
        </w:rPr>
      </w:pPr>
      <w:bookmarkStart w:id="25" w:name="dst1715"/>
      <w:bookmarkStart w:id="26" w:name="dst286"/>
      <w:bookmarkStart w:id="27" w:name="dst377"/>
      <w:bookmarkEnd w:id="25"/>
      <w:bookmarkEnd w:id="26"/>
      <w:bookmarkEnd w:id="27"/>
      <w:r w:rsidRPr="00347B4B">
        <w:rPr>
          <w:rFonts w:ascii="Times New Roman" w:hAnsi="Times New Roman" w:cs="Times New Roman"/>
          <w:color w:val="000000" w:themeColor="text1"/>
          <w:sz w:val="28"/>
          <w:szCs w:val="28"/>
        </w:rPr>
        <w:lastRenderedPageBreak/>
        <w:t>7</w:t>
      </w:r>
      <w:r w:rsidR="001D432A" w:rsidRPr="00347B4B">
        <w:rPr>
          <w:rFonts w:ascii="Times New Roman" w:hAnsi="Times New Roman" w:cs="Times New Roman"/>
          <w:color w:val="000000" w:themeColor="text1"/>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1D432A" w:rsidRPr="00347B4B" w:rsidRDefault="000C3AB4" w:rsidP="00D858A3">
      <w:pPr>
        <w:spacing w:after="0" w:line="240" w:lineRule="auto"/>
        <w:ind w:firstLine="708"/>
        <w:jc w:val="both"/>
        <w:rPr>
          <w:rFonts w:ascii="Times New Roman" w:hAnsi="Times New Roman" w:cs="Times New Roman"/>
          <w:color w:val="000000" w:themeColor="text1"/>
          <w:sz w:val="28"/>
          <w:szCs w:val="28"/>
        </w:rPr>
      </w:pPr>
      <w:bookmarkStart w:id="28" w:name="dst3298"/>
      <w:bookmarkStart w:id="29" w:name="dst287"/>
      <w:bookmarkStart w:id="30" w:name="dst378"/>
      <w:bookmarkStart w:id="31" w:name="dst2641"/>
      <w:bookmarkStart w:id="32" w:name="dst3078"/>
      <w:bookmarkStart w:id="33" w:name="dst101804"/>
      <w:bookmarkEnd w:id="28"/>
      <w:bookmarkEnd w:id="29"/>
      <w:bookmarkEnd w:id="30"/>
      <w:bookmarkEnd w:id="31"/>
      <w:bookmarkEnd w:id="32"/>
      <w:bookmarkEnd w:id="33"/>
      <w:r w:rsidRPr="00347B4B">
        <w:rPr>
          <w:rFonts w:ascii="Times New Roman" w:hAnsi="Times New Roman" w:cs="Times New Roman"/>
          <w:color w:val="000000" w:themeColor="text1"/>
          <w:sz w:val="28"/>
          <w:szCs w:val="28"/>
        </w:rPr>
        <w:t>8</w:t>
      </w:r>
      <w:r w:rsidR="001D432A" w:rsidRPr="00347B4B">
        <w:rPr>
          <w:rFonts w:ascii="Times New Roman" w:hAnsi="Times New Roman" w:cs="Times New Roman"/>
          <w:color w:val="000000" w:themeColor="text1"/>
          <w:sz w:val="28"/>
          <w:szCs w:val="28"/>
        </w:rPr>
        <w:t>) заключение органа государственного строительного надзора (в случае, если предусмотрено осуществление государственного строите</w:t>
      </w:r>
      <w:r w:rsidRPr="00347B4B">
        <w:rPr>
          <w:rFonts w:ascii="Times New Roman" w:hAnsi="Times New Roman" w:cs="Times New Roman"/>
          <w:color w:val="000000" w:themeColor="text1"/>
          <w:sz w:val="28"/>
          <w:szCs w:val="28"/>
        </w:rPr>
        <w:t xml:space="preserve">льного надзора в соответствии с </w:t>
      </w:r>
      <w:hyperlink r:id="rId24" w:anchor="dst171" w:history="1">
        <w:r w:rsidR="001D432A" w:rsidRPr="00347B4B">
          <w:rPr>
            <w:rStyle w:val="a3"/>
            <w:rFonts w:ascii="Times New Roman" w:hAnsi="Times New Roman" w:cs="Times New Roman"/>
            <w:color w:val="000000" w:themeColor="text1"/>
            <w:sz w:val="28"/>
            <w:szCs w:val="28"/>
            <w:u w:val="none"/>
          </w:rPr>
          <w:t>частью 1 статьи 54</w:t>
        </w:r>
      </w:hyperlink>
      <w:r w:rsidR="001D432A" w:rsidRPr="00347B4B">
        <w:rPr>
          <w:rFonts w:ascii="Times New Roman" w:hAnsi="Times New Roman" w:cs="Times New Roman"/>
          <w:color w:val="000000" w:themeColor="text1"/>
          <w:sz w:val="28"/>
          <w:szCs w:val="28"/>
        </w:rPr>
        <w:t xml:space="preserve"> Кодекса) о соответствии построенного, реконструированного объекта капитального строительства указанным в</w:t>
      </w:r>
      <w:r w:rsidR="00D858A3" w:rsidRPr="00347B4B">
        <w:rPr>
          <w:rFonts w:ascii="Times New Roman" w:hAnsi="Times New Roman" w:cs="Times New Roman"/>
          <w:color w:val="000000" w:themeColor="text1"/>
          <w:sz w:val="28"/>
          <w:szCs w:val="28"/>
        </w:rPr>
        <w:t xml:space="preserve"> </w:t>
      </w:r>
      <w:hyperlink r:id="rId25" w:anchor="dst2910" w:history="1">
        <w:r w:rsidR="001D432A" w:rsidRPr="00347B4B">
          <w:rPr>
            <w:rStyle w:val="a3"/>
            <w:rFonts w:ascii="Times New Roman" w:hAnsi="Times New Roman" w:cs="Times New Roman"/>
            <w:color w:val="000000" w:themeColor="text1"/>
            <w:sz w:val="28"/>
            <w:szCs w:val="28"/>
            <w:u w:val="none"/>
          </w:rPr>
          <w:t>пункте 1 части 5 статьи 49</w:t>
        </w:r>
      </w:hyperlink>
      <w:r w:rsidR="001D432A" w:rsidRPr="00347B4B">
        <w:rPr>
          <w:rFonts w:ascii="Times New Roman" w:hAnsi="Times New Roman" w:cs="Times New Roman"/>
          <w:color w:val="000000" w:themeColor="text1"/>
          <w:sz w:val="28"/>
          <w:szCs w:val="28"/>
        </w:rPr>
        <w:t xml:space="preserve"> Кодекса требованиям проектной документации (включая проектную документацию, в которой учтены измене</w:t>
      </w:r>
      <w:r w:rsidR="00D858A3" w:rsidRPr="00347B4B">
        <w:rPr>
          <w:rFonts w:ascii="Times New Roman" w:hAnsi="Times New Roman" w:cs="Times New Roman"/>
          <w:color w:val="000000" w:themeColor="text1"/>
          <w:sz w:val="28"/>
          <w:szCs w:val="28"/>
        </w:rPr>
        <w:t xml:space="preserve">ния, внесенные в соответствии с </w:t>
      </w:r>
      <w:hyperlink r:id="rId26" w:anchor="dst3054" w:history="1">
        <w:r w:rsidR="001D432A" w:rsidRPr="00347B4B">
          <w:rPr>
            <w:rStyle w:val="a3"/>
            <w:rFonts w:ascii="Times New Roman" w:hAnsi="Times New Roman" w:cs="Times New Roman"/>
            <w:color w:val="000000" w:themeColor="text1"/>
            <w:sz w:val="28"/>
            <w:szCs w:val="28"/>
            <w:u w:val="none"/>
          </w:rPr>
          <w:t>частями 3.8</w:t>
        </w:r>
      </w:hyperlink>
      <w:r w:rsidR="00D858A3" w:rsidRPr="00347B4B">
        <w:rPr>
          <w:rFonts w:ascii="Times New Roman" w:hAnsi="Times New Roman" w:cs="Times New Roman"/>
          <w:color w:val="000000" w:themeColor="text1"/>
          <w:sz w:val="28"/>
          <w:szCs w:val="28"/>
        </w:rPr>
        <w:t xml:space="preserve"> и </w:t>
      </w:r>
      <w:hyperlink r:id="rId27" w:anchor="dst3060" w:history="1">
        <w:r w:rsidR="001D432A" w:rsidRPr="00347B4B">
          <w:rPr>
            <w:rStyle w:val="a3"/>
            <w:rFonts w:ascii="Times New Roman" w:hAnsi="Times New Roman" w:cs="Times New Roman"/>
            <w:color w:val="000000" w:themeColor="text1"/>
            <w:sz w:val="28"/>
            <w:szCs w:val="28"/>
            <w:u w:val="none"/>
          </w:rPr>
          <w:t>3.9 статьи 49</w:t>
        </w:r>
      </w:hyperlink>
      <w:r w:rsidR="001D432A" w:rsidRPr="00347B4B">
        <w:rPr>
          <w:rFonts w:ascii="Times New Roman" w:hAnsi="Times New Roman" w:cs="Times New Roman"/>
          <w:color w:val="000000" w:themeColor="text1"/>
          <w:sz w:val="28"/>
          <w:szCs w:val="28"/>
        </w:rPr>
        <w:t xml:space="preserve">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28" w:anchor="dst2426" w:history="1">
        <w:r w:rsidR="001D432A" w:rsidRPr="00347B4B">
          <w:rPr>
            <w:rStyle w:val="a3"/>
            <w:rFonts w:ascii="Times New Roman" w:hAnsi="Times New Roman" w:cs="Times New Roman"/>
            <w:color w:val="000000" w:themeColor="text1"/>
            <w:sz w:val="28"/>
            <w:szCs w:val="28"/>
            <w:u w:val="none"/>
          </w:rPr>
          <w:t>частью 7 статьи 54</w:t>
        </w:r>
      </w:hyperlink>
      <w:r w:rsidR="001D432A" w:rsidRPr="00347B4B">
        <w:rPr>
          <w:rFonts w:ascii="Times New Roman" w:hAnsi="Times New Roman" w:cs="Times New Roman"/>
          <w:color w:val="000000" w:themeColor="text1"/>
          <w:sz w:val="28"/>
          <w:szCs w:val="28"/>
        </w:rPr>
        <w:t xml:space="preserve"> Кодекса;</w:t>
      </w:r>
    </w:p>
    <w:p w:rsidR="001D432A" w:rsidRPr="00347B4B" w:rsidRDefault="000C3AB4" w:rsidP="00D858A3">
      <w:pPr>
        <w:spacing w:after="0" w:line="240" w:lineRule="auto"/>
        <w:ind w:firstLine="708"/>
        <w:jc w:val="both"/>
        <w:rPr>
          <w:rFonts w:ascii="Times New Roman" w:hAnsi="Times New Roman" w:cs="Times New Roman"/>
          <w:color w:val="000000" w:themeColor="text1"/>
          <w:sz w:val="28"/>
          <w:szCs w:val="28"/>
        </w:rPr>
      </w:pPr>
      <w:bookmarkStart w:id="34" w:name="dst436"/>
      <w:bookmarkEnd w:id="34"/>
      <w:r w:rsidRPr="00347B4B">
        <w:rPr>
          <w:rFonts w:ascii="Times New Roman" w:hAnsi="Times New Roman" w:cs="Times New Roman"/>
          <w:color w:val="000000" w:themeColor="text1"/>
          <w:sz w:val="28"/>
          <w:szCs w:val="28"/>
        </w:rPr>
        <w:t>9</w:t>
      </w:r>
      <w:r w:rsidR="001D432A" w:rsidRPr="00347B4B">
        <w:rPr>
          <w:rFonts w:ascii="Times New Roman" w:hAnsi="Times New Roman" w:cs="Times New Roman"/>
          <w:color w:val="000000" w:themeColor="text1"/>
          <w:sz w:val="28"/>
          <w:szCs w:val="28"/>
        </w:rPr>
        <w:t>)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w:t>
      </w:r>
      <w:r w:rsidR="00D858A3" w:rsidRPr="00347B4B">
        <w:rPr>
          <w:rFonts w:ascii="Times New Roman" w:hAnsi="Times New Roman" w:cs="Times New Roman"/>
          <w:color w:val="000000" w:themeColor="text1"/>
          <w:sz w:val="28"/>
          <w:szCs w:val="28"/>
        </w:rPr>
        <w:t xml:space="preserve">пасном объекте в соответствии с </w:t>
      </w:r>
      <w:hyperlink r:id="rId29" w:anchor="dst100115" w:history="1">
        <w:r w:rsidR="001D432A" w:rsidRPr="00347B4B">
          <w:rPr>
            <w:rStyle w:val="a3"/>
            <w:rFonts w:ascii="Times New Roman" w:hAnsi="Times New Roman" w:cs="Times New Roman"/>
            <w:color w:val="000000" w:themeColor="text1"/>
            <w:sz w:val="28"/>
            <w:szCs w:val="28"/>
            <w:u w:val="none"/>
          </w:rPr>
          <w:t>законодательством</w:t>
        </w:r>
      </w:hyperlink>
      <w:r w:rsidR="00D858A3" w:rsidRPr="00347B4B">
        <w:rPr>
          <w:rFonts w:ascii="Times New Roman" w:hAnsi="Times New Roman" w:cs="Times New Roman"/>
          <w:color w:val="000000" w:themeColor="text1"/>
          <w:sz w:val="28"/>
          <w:szCs w:val="28"/>
        </w:rPr>
        <w:t xml:space="preserve"> </w:t>
      </w:r>
      <w:r w:rsidR="001D432A" w:rsidRPr="00347B4B">
        <w:rPr>
          <w:rFonts w:ascii="Times New Roman" w:hAnsi="Times New Roman" w:cs="Times New Roman"/>
          <w:color w:val="000000" w:themeColor="text1"/>
          <w:sz w:val="28"/>
          <w:szCs w:val="28"/>
        </w:rPr>
        <w:t>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D432A" w:rsidRPr="00347B4B" w:rsidRDefault="001D432A" w:rsidP="00D858A3">
      <w:pPr>
        <w:spacing w:after="0" w:line="240" w:lineRule="auto"/>
        <w:ind w:firstLine="708"/>
        <w:jc w:val="both"/>
        <w:rPr>
          <w:rFonts w:ascii="Times New Roman" w:hAnsi="Times New Roman" w:cs="Times New Roman"/>
          <w:color w:val="000000" w:themeColor="text1"/>
          <w:sz w:val="28"/>
          <w:szCs w:val="28"/>
        </w:rPr>
      </w:pPr>
      <w:bookmarkStart w:id="35" w:name="dst1114"/>
      <w:bookmarkEnd w:id="35"/>
      <w:r w:rsidRPr="00347B4B">
        <w:rPr>
          <w:rFonts w:ascii="Times New Roman" w:hAnsi="Times New Roman" w:cs="Times New Roman"/>
          <w:color w:val="000000" w:themeColor="text1"/>
          <w:sz w:val="28"/>
          <w:szCs w:val="28"/>
        </w:rPr>
        <w:t>1</w:t>
      </w:r>
      <w:r w:rsidR="000C3AB4" w:rsidRPr="00347B4B">
        <w:rPr>
          <w:rFonts w:ascii="Times New Roman" w:hAnsi="Times New Roman" w:cs="Times New Roman"/>
          <w:color w:val="000000" w:themeColor="text1"/>
          <w:sz w:val="28"/>
          <w:szCs w:val="28"/>
        </w:rPr>
        <w:t>0</w:t>
      </w:r>
      <w:r w:rsidRPr="00347B4B">
        <w:rPr>
          <w:rFonts w:ascii="Times New Roman" w:hAnsi="Times New Roman" w:cs="Times New Roman"/>
          <w:color w:val="000000" w:themeColor="text1"/>
          <w:sz w:val="28"/>
          <w:szCs w:val="28"/>
        </w:rPr>
        <w:t>) акт приемки выполненных работ по сохранению объекта культурного наследия, утвержденный соответствующим органом охраны объектов культурного нас</w:t>
      </w:r>
      <w:r w:rsidR="00D858A3" w:rsidRPr="00347B4B">
        <w:rPr>
          <w:rFonts w:ascii="Times New Roman" w:hAnsi="Times New Roman" w:cs="Times New Roman"/>
          <w:color w:val="000000" w:themeColor="text1"/>
          <w:sz w:val="28"/>
          <w:szCs w:val="28"/>
        </w:rPr>
        <w:t xml:space="preserve">ледия, определенным Федеральным </w:t>
      </w:r>
      <w:hyperlink r:id="rId30" w:anchor="dst0" w:history="1">
        <w:r w:rsidRPr="00347B4B">
          <w:rPr>
            <w:rStyle w:val="a3"/>
            <w:rFonts w:ascii="Times New Roman" w:hAnsi="Times New Roman" w:cs="Times New Roman"/>
            <w:color w:val="000000" w:themeColor="text1"/>
            <w:sz w:val="28"/>
            <w:szCs w:val="28"/>
            <w:u w:val="none"/>
          </w:rPr>
          <w:t>законом</w:t>
        </w:r>
      </w:hyperlink>
      <w:r w:rsidR="00D858A3" w:rsidRPr="00347B4B">
        <w:rPr>
          <w:rFonts w:ascii="Times New Roman" w:hAnsi="Times New Roman" w:cs="Times New Roman"/>
          <w:color w:val="000000" w:themeColor="text1"/>
          <w:sz w:val="28"/>
          <w:szCs w:val="28"/>
        </w:rPr>
        <w:t xml:space="preserve">              от 25 июня 2002 года №</w:t>
      </w:r>
      <w:r w:rsidRPr="00347B4B">
        <w:rPr>
          <w:rFonts w:ascii="Times New Roman" w:hAnsi="Times New Roman" w:cs="Times New Roman"/>
          <w:color w:val="000000" w:themeColor="text1"/>
          <w:sz w:val="28"/>
          <w:szCs w:val="28"/>
        </w:rPr>
        <w:t xml:space="preserve"> 73-ФЗ </w:t>
      </w:r>
      <w:r w:rsidR="00D858A3" w:rsidRPr="00347B4B">
        <w:rPr>
          <w:rFonts w:ascii="Times New Roman" w:hAnsi="Times New Roman" w:cs="Times New Roman"/>
          <w:color w:val="000000" w:themeColor="text1"/>
          <w:sz w:val="28"/>
          <w:szCs w:val="28"/>
        </w:rPr>
        <w:t>«</w:t>
      </w:r>
      <w:r w:rsidRPr="00347B4B">
        <w:rPr>
          <w:rFonts w:ascii="Times New Roman" w:hAnsi="Times New Roman" w:cs="Times New Roman"/>
          <w:color w:val="000000" w:themeColor="text1"/>
          <w:sz w:val="28"/>
          <w:szCs w:val="28"/>
        </w:rPr>
        <w:t>Об объектах культурного наследия (памятниках истории и культуры) народов Российской Федерации</w:t>
      </w:r>
      <w:r w:rsidR="00D858A3" w:rsidRPr="00347B4B">
        <w:rPr>
          <w:rFonts w:ascii="Times New Roman" w:hAnsi="Times New Roman" w:cs="Times New Roman"/>
          <w:color w:val="000000" w:themeColor="text1"/>
          <w:sz w:val="28"/>
          <w:szCs w:val="28"/>
        </w:rPr>
        <w:t>»</w:t>
      </w:r>
      <w:r w:rsidRPr="00347B4B">
        <w:rPr>
          <w:rFonts w:ascii="Times New Roman" w:hAnsi="Times New Roman" w:cs="Times New Roman"/>
          <w:color w:val="000000" w:themeColor="text1"/>
          <w:sz w:val="28"/>
          <w:szCs w:val="28"/>
        </w:rPr>
        <w:t>, при проведении реставрации, консервации, ремонта этого объекта и его приспособления для современного использования;</w:t>
      </w:r>
    </w:p>
    <w:p w:rsidR="001D432A" w:rsidRPr="00347B4B" w:rsidRDefault="001D432A" w:rsidP="00D858A3">
      <w:pPr>
        <w:spacing w:after="0" w:line="240" w:lineRule="auto"/>
        <w:ind w:firstLine="708"/>
        <w:jc w:val="both"/>
        <w:rPr>
          <w:rFonts w:ascii="Times New Roman" w:hAnsi="Times New Roman" w:cs="Times New Roman"/>
          <w:color w:val="000000" w:themeColor="text1"/>
          <w:sz w:val="28"/>
          <w:szCs w:val="28"/>
        </w:rPr>
      </w:pPr>
      <w:bookmarkStart w:id="36" w:name="dst1622"/>
      <w:bookmarkStart w:id="37" w:name="dst1257"/>
      <w:bookmarkStart w:id="38" w:name="dst1258"/>
      <w:bookmarkEnd w:id="36"/>
      <w:bookmarkEnd w:id="37"/>
      <w:bookmarkEnd w:id="38"/>
      <w:r w:rsidRPr="00347B4B">
        <w:rPr>
          <w:rFonts w:ascii="Times New Roman" w:hAnsi="Times New Roman" w:cs="Times New Roman"/>
          <w:color w:val="000000" w:themeColor="text1"/>
          <w:sz w:val="28"/>
          <w:szCs w:val="28"/>
        </w:rPr>
        <w:t>1</w:t>
      </w:r>
      <w:r w:rsidR="000C3AB4" w:rsidRPr="00347B4B">
        <w:rPr>
          <w:rFonts w:ascii="Times New Roman" w:hAnsi="Times New Roman" w:cs="Times New Roman"/>
          <w:color w:val="000000" w:themeColor="text1"/>
          <w:sz w:val="28"/>
          <w:szCs w:val="28"/>
        </w:rPr>
        <w:t>1</w:t>
      </w:r>
      <w:r w:rsidRPr="00347B4B">
        <w:rPr>
          <w:rFonts w:ascii="Times New Roman" w:hAnsi="Times New Roman" w:cs="Times New Roman"/>
          <w:color w:val="000000" w:themeColor="text1"/>
          <w:sz w:val="28"/>
          <w:szCs w:val="28"/>
        </w:rPr>
        <w:t>) технический план объекта капитального строительства, подготовленный в соответствии с Федеральным</w:t>
      </w:r>
      <w:r w:rsidR="00D858A3" w:rsidRPr="00347B4B">
        <w:rPr>
          <w:rFonts w:ascii="Times New Roman" w:hAnsi="Times New Roman" w:cs="Times New Roman"/>
          <w:color w:val="000000" w:themeColor="text1"/>
          <w:sz w:val="28"/>
          <w:szCs w:val="28"/>
        </w:rPr>
        <w:t xml:space="preserve"> </w:t>
      </w:r>
      <w:hyperlink r:id="rId31" w:anchor="dst0" w:history="1">
        <w:r w:rsidRPr="00347B4B">
          <w:rPr>
            <w:rStyle w:val="a3"/>
            <w:rFonts w:ascii="Times New Roman" w:hAnsi="Times New Roman" w:cs="Times New Roman"/>
            <w:color w:val="000000" w:themeColor="text1"/>
            <w:sz w:val="28"/>
            <w:szCs w:val="28"/>
            <w:u w:val="none"/>
          </w:rPr>
          <w:t>законом</w:t>
        </w:r>
      </w:hyperlink>
      <w:r w:rsidR="00D858A3" w:rsidRPr="00347B4B">
        <w:rPr>
          <w:rFonts w:ascii="Times New Roman" w:hAnsi="Times New Roman" w:cs="Times New Roman"/>
          <w:color w:val="000000" w:themeColor="text1"/>
          <w:sz w:val="28"/>
          <w:szCs w:val="28"/>
        </w:rPr>
        <w:t xml:space="preserve"> от                            13 июля 2015 года №</w:t>
      </w:r>
      <w:r w:rsidRPr="00347B4B">
        <w:rPr>
          <w:rFonts w:ascii="Times New Roman" w:hAnsi="Times New Roman" w:cs="Times New Roman"/>
          <w:color w:val="000000" w:themeColor="text1"/>
          <w:sz w:val="28"/>
          <w:szCs w:val="28"/>
        </w:rPr>
        <w:t xml:space="preserve"> 218-ФЗ </w:t>
      </w:r>
      <w:r w:rsidR="00D858A3" w:rsidRPr="00347B4B">
        <w:rPr>
          <w:rFonts w:ascii="Times New Roman" w:hAnsi="Times New Roman" w:cs="Times New Roman"/>
          <w:color w:val="000000" w:themeColor="text1"/>
          <w:sz w:val="28"/>
          <w:szCs w:val="28"/>
        </w:rPr>
        <w:t>«</w:t>
      </w:r>
      <w:r w:rsidRPr="00347B4B">
        <w:rPr>
          <w:rFonts w:ascii="Times New Roman" w:hAnsi="Times New Roman" w:cs="Times New Roman"/>
          <w:color w:val="000000" w:themeColor="text1"/>
          <w:sz w:val="28"/>
          <w:szCs w:val="28"/>
        </w:rPr>
        <w:t>О государст</w:t>
      </w:r>
      <w:r w:rsidR="00D858A3" w:rsidRPr="00347B4B">
        <w:rPr>
          <w:rFonts w:ascii="Times New Roman" w:hAnsi="Times New Roman" w:cs="Times New Roman"/>
          <w:color w:val="000000" w:themeColor="text1"/>
          <w:sz w:val="28"/>
          <w:szCs w:val="28"/>
        </w:rPr>
        <w:t>венной регистрации недвижимости»</w:t>
      </w:r>
      <w:r w:rsidRPr="00347B4B">
        <w:rPr>
          <w:rFonts w:ascii="Times New Roman" w:hAnsi="Times New Roman" w:cs="Times New Roman"/>
          <w:color w:val="000000" w:themeColor="text1"/>
          <w:sz w:val="28"/>
          <w:szCs w:val="28"/>
        </w:rPr>
        <w:t>;</w:t>
      </w:r>
    </w:p>
    <w:p w:rsidR="00EE2091" w:rsidRPr="00347B4B" w:rsidRDefault="00EE2091" w:rsidP="00EE2091">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Документы, указанные в </w:t>
      </w:r>
      <w:hyperlink r:id="rId32" w:anchor="dst2884" w:history="1">
        <w:r w:rsidRPr="00347B4B">
          <w:rPr>
            <w:rStyle w:val="a3"/>
            <w:rFonts w:ascii="Times New Roman" w:hAnsi="Times New Roman" w:cs="Times New Roman"/>
            <w:color w:val="000000" w:themeColor="text1"/>
            <w:sz w:val="28"/>
            <w:szCs w:val="28"/>
            <w:u w:val="none"/>
          </w:rPr>
          <w:t>подпунктах 1</w:t>
        </w:r>
      </w:hyperlink>
      <w:r w:rsidRPr="00347B4B">
        <w:rPr>
          <w:rFonts w:ascii="Times New Roman" w:hAnsi="Times New Roman" w:cs="Times New Roman"/>
          <w:color w:val="000000" w:themeColor="text1"/>
          <w:sz w:val="28"/>
          <w:szCs w:val="28"/>
        </w:rPr>
        <w:t xml:space="preserve">, </w:t>
      </w:r>
      <w:hyperlink r:id="rId33" w:anchor="dst1713" w:history="1">
        <w:r w:rsidRPr="00347B4B">
          <w:rPr>
            <w:rStyle w:val="a3"/>
            <w:rFonts w:ascii="Times New Roman" w:hAnsi="Times New Roman" w:cs="Times New Roman"/>
            <w:color w:val="000000" w:themeColor="text1"/>
            <w:sz w:val="28"/>
            <w:szCs w:val="28"/>
            <w:u w:val="none"/>
          </w:rPr>
          <w:t>4</w:t>
        </w:r>
      </w:hyperlink>
      <w:r w:rsidRPr="00347B4B">
        <w:rPr>
          <w:rFonts w:ascii="Times New Roman" w:hAnsi="Times New Roman" w:cs="Times New Roman"/>
          <w:color w:val="000000" w:themeColor="text1"/>
          <w:sz w:val="28"/>
          <w:szCs w:val="28"/>
        </w:rPr>
        <w:t xml:space="preserve">, 5, </w:t>
      </w:r>
      <w:hyperlink r:id="rId34" w:anchor="dst3211" w:history="1">
        <w:r w:rsidRPr="00347B4B">
          <w:rPr>
            <w:rStyle w:val="a3"/>
            <w:rFonts w:ascii="Times New Roman" w:hAnsi="Times New Roman" w:cs="Times New Roman"/>
            <w:color w:val="000000" w:themeColor="text1"/>
            <w:sz w:val="28"/>
            <w:szCs w:val="28"/>
            <w:u w:val="none"/>
          </w:rPr>
          <w:t>6</w:t>
        </w:r>
      </w:hyperlink>
      <w:r w:rsidRPr="00347B4B">
        <w:rPr>
          <w:rFonts w:ascii="Times New Roman" w:hAnsi="Times New Roman" w:cs="Times New Roman"/>
          <w:color w:val="000000" w:themeColor="text1"/>
          <w:sz w:val="28"/>
          <w:szCs w:val="28"/>
        </w:rPr>
        <w:t xml:space="preserve"> и 7</w:t>
      </w:r>
      <w:hyperlink r:id="rId35" w:anchor="dst1715" w:history="1"/>
      <w:r w:rsidRPr="00347B4B">
        <w:rPr>
          <w:rFonts w:ascii="Times New Roman" w:hAnsi="Times New Roman" w:cs="Times New Roman"/>
          <w:color w:val="000000" w:themeColor="text1"/>
          <w:sz w:val="28"/>
          <w:szCs w:val="28"/>
        </w:rPr>
        <w:t xml:space="preserve"> пункта 14,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w:t>
      </w:r>
      <w:r w:rsidRPr="00347B4B">
        <w:rPr>
          <w:rFonts w:ascii="Times New Roman" w:hAnsi="Times New Roman" w:cs="Times New Roman"/>
          <w:color w:val="000000" w:themeColor="text1"/>
          <w:sz w:val="28"/>
          <w:szCs w:val="28"/>
        </w:rPr>
        <w:lastRenderedPageBreak/>
        <w:t>самоуправления организаций.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уполномоченным на выдачу разрешений,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7A5C7A" w:rsidRPr="00347B4B" w:rsidRDefault="007A5C7A" w:rsidP="007A5C7A">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По межведомственным запросам, документы (их копии или сведения, содержащиеся в них), предусмотренные пунктом 14,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B4681A" w:rsidRPr="00347B4B" w:rsidRDefault="00CB4212"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hyperlink w:anchor="Par1276" w:history="1">
        <w:r w:rsidR="00B4681A" w:rsidRPr="00347B4B">
          <w:rPr>
            <w:rFonts w:ascii="Times New Roman" w:hAnsi="Times New Roman"/>
            <w:color w:val="000000" w:themeColor="text1"/>
            <w:sz w:val="28"/>
            <w:szCs w:val="28"/>
          </w:rPr>
          <w:t>Заявление</w:t>
        </w:r>
      </w:hyperlink>
      <w:r w:rsidR="00B4681A" w:rsidRPr="00347B4B">
        <w:rPr>
          <w:rFonts w:ascii="Times New Roman" w:hAnsi="Times New Roman"/>
          <w:color w:val="000000" w:themeColor="text1"/>
          <w:sz w:val="28"/>
          <w:szCs w:val="28"/>
        </w:rPr>
        <w:t xml:space="preserve"> о предоставлении муниципальной </w:t>
      </w:r>
      <w:r w:rsidR="00F36A0B" w:rsidRPr="00347B4B">
        <w:rPr>
          <w:rFonts w:ascii="Times New Roman" w:hAnsi="Times New Roman"/>
          <w:color w:val="000000" w:themeColor="text1"/>
          <w:sz w:val="28"/>
          <w:szCs w:val="28"/>
        </w:rPr>
        <w:t>услуги</w:t>
      </w:r>
      <w:r w:rsidR="00B4681A" w:rsidRPr="00347B4B">
        <w:rPr>
          <w:rFonts w:ascii="Times New Roman" w:hAnsi="Times New Roman"/>
          <w:color w:val="000000" w:themeColor="text1"/>
          <w:sz w:val="28"/>
          <w:szCs w:val="28"/>
        </w:rPr>
        <w:t xml:space="preserve"> и документы, указанные в настоящем </w:t>
      </w:r>
      <w:hyperlink w:anchor="Par140" w:history="1">
        <w:r w:rsidR="00B4681A" w:rsidRPr="00347B4B">
          <w:rPr>
            <w:rFonts w:ascii="Times New Roman" w:hAnsi="Times New Roman"/>
            <w:color w:val="000000" w:themeColor="text1"/>
            <w:sz w:val="28"/>
            <w:szCs w:val="28"/>
          </w:rPr>
          <w:t xml:space="preserve">пункте </w:t>
        </w:r>
      </w:hyperlink>
      <w:r w:rsidR="00B4681A" w:rsidRPr="00347B4B">
        <w:rPr>
          <w:rFonts w:ascii="Times New Roman" w:hAnsi="Times New Roman"/>
          <w:color w:val="000000" w:themeColor="text1"/>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C6752F" w:rsidRPr="00347B4B" w:rsidRDefault="00C6752F" w:rsidP="00C6752F">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r:id="rId36" w:anchor="dst1713" w:history="1">
        <w:r w:rsidRPr="00347B4B">
          <w:rPr>
            <w:rStyle w:val="a3"/>
            <w:rFonts w:ascii="Times New Roman" w:hAnsi="Times New Roman" w:cs="Times New Roman"/>
            <w:color w:val="000000" w:themeColor="text1"/>
            <w:sz w:val="28"/>
            <w:szCs w:val="28"/>
            <w:u w:val="none"/>
          </w:rPr>
          <w:t>подпунктах 4</w:t>
        </w:r>
      </w:hyperlink>
      <w:r w:rsidRPr="00347B4B">
        <w:rPr>
          <w:rFonts w:ascii="Times New Roman" w:hAnsi="Times New Roman" w:cs="Times New Roman"/>
          <w:color w:val="000000" w:themeColor="text1"/>
          <w:sz w:val="28"/>
          <w:szCs w:val="28"/>
        </w:rPr>
        <w:t>, 5 -</w:t>
      </w:r>
      <w:hyperlink r:id="rId37" w:anchor="dst1622" w:history="1">
        <w:r w:rsidRPr="00347B4B">
          <w:rPr>
            <w:rStyle w:val="a3"/>
            <w:rFonts w:ascii="Times New Roman" w:hAnsi="Times New Roman" w:cs="Times New Roman"/>
            <w:color w:val="000000" w:themeColor="text1"/>
            <w:sz w:val="28"/>
            <w:szCs w:val="28"/>
            <w:u w:val="none"/>
          </w:rPr>
          <w:t>11</w:t>
        </w:r>
      </w:hyperlink>
      <w:r w:rsidRPr="00347B4B">
        <w:rPr>
          <w:rFonts w:ascii="Times New Roman" w:hAnsi="Times New Roman" w:cs="Times New Roman"/>
          <w:color w:val="000000" w:themeColor="text1"/>
          <w:sz w:val="28"/>
          <w:szCs w:val="28"/>
        </w:rPr>
        <w:t xml:space="preserve"> пункта 14,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0C3AB4" w:rsidRPr="00347B4B" w:rsidRDefault="000C3AB4" w:rsidP="000C3AB4">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Указанные в </w:t>
      </w:r>
      <w:hyperlink r:id="rId38" w:anchor="dst278" w:history="1">
        <w:r w:rsidRPr="00347B4B">
          <w:rPr>
            <w:rStyle w:val="a3"/>
            <w:rFonts w:ascii="Times New Roman" w:hAnsi="Times New Roman" w:cs="Times New Roman"/>
            <w:color w:val="000000" w:themeColor="text1"/>
            <w:sz w:val="28"/>
            <w:szCs w:val="28"/>
            <w:u w:val="none"/>
          </w:rPr>
          <w:t>подпунктах 5</w:t>
        </w:r>
      </w:hyperlink>
      <w:r w:rsidRPr="00347B4B">
        <w:rPr>
          <w:rFonts w:ascii="Times New Roman" w:hAnsi="Times New Roman" w:cs="Times New Roman"/>
          <w:color w:val="000000" w:themeColor="text1"/>
          <w:sz w:val="28"/>
          <w:szCs w:val="28"/>
        </w:rPr>
        <w:t xml:space="preserve"> и 8 пункта 14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w:t>
      </w:r>
      <w:r w:rsidRPr="00347B4B">
        <w:rPr>
          <w:rFonts w:ascii="Times New Roman" w:hAnsi="Times New Roman" w:cs="Times New Roman"/>
          <w:color w:val="000000" w:themeColor="text1"/>
          <w:sz w:val="28"/>
          <w:szCs w:val="28"/>
        </w:rPr>
        <w:lastRenderedPageBreak/>
        <w:t xml:space="preserve">соответствии с </w:t>
      </w:r>
      <w:hyperlink r:id="rId39" w:anchor="dst100126" w:history="1">
        <w:r w:rsidRPr="00347B4B">
          <w:rPr>
            <w:rStyle w:val="a3"/>
            <w:rFonts w:ascii="Times New Roman" w:hAnsi="Times New Roman" w:cs="Times New Roman"/>
            <w:color w:val="000000" w:themeColor="text1"/>
            <w:sz w:val="28"/>
            <w:szCs w:val="28"/>
            <w:u w:val="none"/>
          </w:rPr>
          <w:t>законодательством</w:t>
        </w:r>
      </w:hyperlink>
      <w:r w:rsidRPr="00347B4B">
        <w:rPr>
          <w:rFonts w:ascii="Times New Roman" w:hAnsi="Times New Roman" w:cs="Times New Roman"/>
          <w:color w:val="000000" w:themeColor="text1"/>
          <w:sz w:val="28"/>
          <w:szCs w:val="28"/>
        </w:rPr>
        <w:t xml:space="preserve"> об энергосбережении и о повышении энергетической эффективности.</w:t>
      </w:r>
    </w:p>
    <w:p w:rsidR="007A5C7A" w:rsidRPr="00347B4B" w:rsidRDefault="007A5C7A" w:rsidP="007A5C7A">
      <w:pPr>
        <w:spacing w:after="0" w:line="240" w:lineRule="auto"/>
        <w:ind w:firstLine="708"/>
        <w:jc w:val="both"/>
        <w:rPr>
          <w:rFonts w:ascii="Times New Roman" w:hAnsi="Times New Roman" w:cs="Times New Roman"/>
          <w:color w:val="000000" w:themeColor="text1"/>
          <w:sz w:val="28"/>
          <w:szCs w:val="28"/>
        </w:rPr>
      </w:pPr>
      <w:proofErr w:type="gramStart"/>
      <w:r w:rsidRPr="00347B4B">
        <w:rPr>
          <w:rFonts w:ascii="Times New Roman" w:hAnsi="Times New Roman" w:cs="Times New Roman"/>
          <w:color w:val="000000" w:themeColor="text1"/>
          <w:sz w:val="28"/>
          <w:szCs w:val="28"/>
        </w:rPr>
        <w:t xml:space="preserve">Документы (их копии или сведения, содержащиеся в них), указанные в </w:t>
      </w:r>
      <w:hyperlink r:id="rId40" w:anchor="dst2884" w:history="1">
        <w:r w:rsidRPr="00347B4B">
          <w:rPr>
            <w:rStyle w:val="a3"/>
            <w:rFonts w:ascii="Times New Roman" w:hAnsi="Times New Roman" w:cs="Times New Roman"/>
            <w:color w:val="000000" w:themeColor="text1"/>
            <w:sz w:val="28"/>
            <w:szCs w:val="28"/>
            <w:u w:val="none"/>
          </w:rPr>
          <w:t>подпунктах 1</w:t>
        </w:r>
      </w:hyperlink>
      <w:r w:rsidRPr="00347B4B">
        <w:rPr>
          <w:rFonts w:ascii="Times New Roman" w:hAnsi="Times New Roman" w:cs="Times New Roman"/>
          <w:color w:val="000000" w:themeColor="text1"/>
          <w:sz w:val="28"/>
          <w:szCs w:val="28"/>
        </w:rPr>
        <w:t xml:space="preserve">, </w:t>
      </w:r>
      <w:hyperlink r:id="rId41" w:anchor="dst2885" w:history="1">
        <w:r w:rsidRPr="00347B4B">
          <w:rPr>
            <w:rStyle w:val="a3"/>
            <w:rFonts w:ascii="Times New Roman" w:hAnsi="Times New Roman" w:cs="Times New Roman"/>
            <w:color w:val="000000" w:themeColor="text1"/>
            <w:sz w:val="28"/>
            <w:szCs w:val="28"/>
            <w:u w:val="none"/>
          </w:rPr>
          <w:t>2</w:t>
        </w:r>
      </w:hyperlink>
      <w:r w:rsidRPr="00347B4B">
        <w:rPr>
          <w:rFonts w:ascii="Times New Roman" w:hAnsi="Times New Roman" w:cs="Times New Roman"/>
          <w:color w:val="000000" w:themeColor="text1"/>
          <w:sz w:val="28"/>
          <w:szCs w:val="28"/>
        </w:rPr>
        <w:t xml:space="preserve">, </w:t>
      </w:r>
      <w:hyperlink r:id="rId42" w:anchor="dst281" w:history="1">
        <w:r w:rsidRPr="00347B4B">
          <w:rPr>
            <w:rStyle w:val="a3"/>
            <w:rFonts w:ascii="Times New Roman" w:hAnsi="Times New Roman" w:cs="Times New Roman"/>
            <w:color w:val="000000" w:themeColor="text1"/>
            <w:sz w:val="28"/>
            <w:szCs w:val="28"/>
            <w:u w:val="none"/>
          </w:rPr>
          <w:t>3</w:t>
        </w:r>
      </w:hyperlink>
      <w:r w:rsidRPr="00347B4B">
        <w:rPr>
          <w:rFonts w:ascii="Times New Roman" w:hAnsi="Times New Roman" w:cs="Times New Roman"/>
          <w:color w:val="000000" w:themeColor="text1"/>
          <w:sz w:val="28"/>
          <w:szCs w:val="28"/>
        </w:rPr>
        <w:t xml:space="preserve"> и 8</w:t>
      </w:r>
      <w:hyperlink r:id="rId43" w:anchor="dst3298" w:history="1"/>
      <w:r w:rsidRPr="00347B4B">
        <w:rPr>
          <w:rFonts w:ascii="Times New Roman" w:hAnsi="Times New Roman" w:cs="Times New Roman"/>
          <w:color w:val="000000" w:themeColor="text1"/>
          <w:sz w:val="28"/>
          <w:szCs w:val="28"/>
        </w:rPr>
        <w:t xml:space="preserve"> пункта 14, запрашиваются органами, уполномоченными на выдачу разрешений,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B4681A" w:rsidRPr="00347B4B"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15. При обращении за получением муниципальной </w:t>
      </w:r>
      <w:r w:rsidR="00F36A0B" w:rsidRPr="00347B4B">
        <w:rPr>
          <w:rFonts w:ascii="Times New Roman" w:hAnsi="Times New Roman"/>
          <w:color w:val="000000" w:themeColor="text1"/>
          <w:sz w:val="28"/>
          <w:szCs w:val="28"/>
        </w:rPr>
        <w:t>услуги</w:t>
      </w:r>
      <w:r w:rsidRPr="00347B4B">
        <w:rPr>
          <w:rFonts w:ascii="Times New Roman" w:hAnsi="Times New Roman"/>
          <w:color w:val="000000" w:themeColor="text1"/>
          <w:sz w:val="28"/>
          <w:szCs w:val="28"/>
        </w:rPr>
        <w:t xml:space="preserve"> в электронной форме заявление и документы подписываются с использованием усиленной квалификационной электронной подписи (далее – электронная подпись) следующих классов средств электронной подписи: КС1, КС2, КС3, КВ1, КВ2, КА1.</w:t>
      </w:r>
    </w:p>
    <w:p w:rsidR="00B4681A" w:rsidRPr="00347B4B"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Правила использования электронной подписи при обращении за получением муниципальной </w:t>
      </w:r>
      <w:r w:rsidR="00F36A0B" w:rsidRPr="00347B4B">
        <w:rPr>
          <w:rFonts w:ascii="Times New Roman" w:hAnsi="Times New Roman"/>
          <w:color w:val="000000" w:themeColor="text1"/>
          <w:sz w:val="28"/>
          <w:szCs w:val="28"/>
        </w:rPr>
        <w:t>услуги</w:t>
      </w:r>
      <w:r w:rsidRPr="00347B4B">
        <w:rPr>
          <w:rFonts w:ascii="Times New Roman" w:hAnsi="Times New Roman"/>
          <w:color w:val="000000" w:themeColor="text1"/>
          <w:sz w:val="28"/>
          <w:szCs w:val="28"/>
        </w:rPr>
        <w:t xml:space="preserve">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B4681A" w:rsidRPr="00347B4B"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Для использования электронной подписи при обращении за получением муниципальной </w:t>
      </w:r>
      <w:r w:rsidR="00F36A0B" w:rsidRPr="00347B4B">
        <w:rPr>
          <w:rFonts w:ascii="Times New Roman" w:hAnsi="Times New Roman"/>
          <w:color w:val="000000" w:themeColor="text1"/>
          <w:sz w:val="28"/>
          <w:szCs w:val="28"/>
        </w:rPr>
        <w:t>услуги</w:t>
      </w:r>
      <w:r w:rsidRPr="00347B4B">
        <w:rPr>
          <w:rFonts w:ascii="Times New Roman" w:hAnsi="Times New Roman"/>
          <w:color w:val="000000" w:themeColor="text1"/>
          <w:sz w:val="28"/>
          <w:szCs w:val="28"/>
        </w:rPr>
        <w:t xml:space="preserve">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удостоверяющий центр).</w:t>
      </w:r>
    </w:p>
    <w:p w:rsidR="00B4681A" w:rsidRPr="00347B4B"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B4681A" w:rsidRPr="00347B4B"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w:t>
      </w:r>
    </w:p>
    <w:p w:rsidR="00B4681A" w:rsidRPr="00347B4B" w:rsidRDefault="00720F22"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которые находятся в распоряжении иных органов и организаций, участвующих в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и запрашиваются в режиме межведомственного информационного взаимодействия</w:t>
      </w:r>
      <w:r w:rsidR="00B4681A" w:rsidRPr="00347B4B">
        <w:rPr>
          <w:rFonts w:ascii="Times New Roman" w:hAnsi="Times New Roman"/>
          <w:color w:val="000000" w:themeColor="text1"/>
          <w:sz w:val="28"/>
          <w:szCs w:val="28"/>
        </w:rPr>
        <w:t>:</w:t>
      </w:r>
    </w:p>
    <w:p w:rsidR="004376E1" w:rsidRPr="00347B4B" w:rsidRDefault="004376E1"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1) 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p w:rsidR="004376E1" w:rsidRPr="00347B4B" w:rsidRDefault="004376E1"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2) Выписка из ЕГРН на земельный участок или уведомление об </w:t>
      </w:r>
      <w:r w:rsidRPr="00347B4B">
        <w:rPr>
          <w:rFonts w:ascii="Times New Roman" w:hAnsi="Times New Roman"/>
          <w:color w:val="000000" w:themeColor="text1"/>
          <w:sz w:val="28"/>
          <w:szCs w:val="28"/>
        </w:rPr>
        <w:lastRenderedPageBreak/>
        <w:t>отсутствии в ЕГРН запрашиваемых сведений;</w:t>
      </w:r>
    </w:p>
    <w:p w:rsidR="004376E1" w:rsidRPr="00347B4B" w:rsidRDefault="004376E1" w:rsidP="004376E1">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olor w:val="000000" w:themeColor="text1"/>
          <w:sz w:val="28"/>
          <w:szCs w:val="28"/>
        </w:rPr>
        <w:t xml:space="preserve">3) </w:t>
      </w:r>
      <w:r w:rsidRPr="00347B4B">
        <w:rPr>
          <w:rFonts w:ascii="Times New Roman" w:hAnsi="Times New Roman" w:cs="Times New Roman"/>
          <w:color w:val="000000" w:themeColor="text1"/>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376E1" w:rsidRPr="00347B4B" w:rsidRDefault="004376E1" w:rsidP="004376E1">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4)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r:id="rId44" w:anchor="dst100014" w:history="1">
        <w:r w:rsidRPr="00347B4B">
          <w:rPr>
            <w:rStyle w:val="a3"/>
            <w:rFonts w:ascii="Times New Roman" w:hAnsi="Times New Roman" w:cs="Times New Roman"/>
            <w:color w:val="000000" w:themeColor="text1"/>
            <w:sz w:val="28"/>
            <w:szCs w:val="28"/>
            <w:u w:val="none"/>
          </w:rPr>
          <w:t>случаев</w:t>
        </w:r>
      </w:hyperlink>
      <w:r w:rsidRPr="00347B4B">
        <w:rPr>
          <w:rFonts w:ascii="Times New Roman" w:hAnsi="Times New Roman" w:cs="Times New Roman"/>
          <w:color w:val="000000" w:themeColor="text1"/>
          <w:sz w:val="28"/>
          <w:szCs w:val="28"/>
        </w:rPr>
        <w:t>,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376E1" w:rsidRPr="00347B4B" w:rsidRDefault="004376E1" w:rsidP="004376E1">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5) Разрешение на строительство;</w:t>
      </w:r>
    </w:p>
    <w:p w:rsidR="004376E1" w:rsidRPr="00347B4B" w:rsidRDefault="004376E1" w:rsidP="004376E1">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olor w:val="000000" w:themeColor="text1"/>
          <w:sz w:val="28"/>
          <w:szCs w:val="28"/>
        </w:rPr>
        <w:t xml:space="preserve">6) </w:t>
      </w:r>
      <w:r w:rsidRPr="00347B4B">
        <w:rPr>
          <w:rFonts w:ascii="Times New Roman" w:hAnsi="Times New Roman" w:cs="Times New Roman"/>
          <w:color w:val="000000" w:themeColor="text1"/>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45" w:anchor="dst171" w:history="1">
        <w:r w:rsidRPr="00347B4B">
          <w:rPr>
            <w:rStyle w:val="a3"/>
            <w:rFonts w:ascii="Times New Roman" w:hAnsi="Times New Roman" w:cs="Times New Roman"/>
            <w:color w:val="000000" w:themeColor="text1"/>
            <w:sz w:val="28"/>
            <w:szCs w:val="28"/>
            <w:u w:val="none"/>
          </w:rPr>
          <w:t>частью 1 статьи 54</w:t>
        </w:r>
      </w:hyperlink>
      <w:r w:rsidRPr="00347B4B">
        <w:rPr>
          <w:rFonts w:ascii="Times New Roman" w:hAnsi="Times New Roman" w:cs="Times New Roman"/>
          <w:color w:val="000000" w:themeColor="text1"/>
          <w:sz w:val="28"/>
          <w:szCs w:val="28"/>
        </w:rPr>
        <w:t xml:space="preserve"> Кодекса) о соответствии построенного, реконструированного объекта капитального строительства указанным в </w:t>
      </w:r>
      <w:hyperlink r:id="rId46" w:anchor="dst2910" w:history="1">
        <w:r w:rsidRPr="00347B4B">
          <w:rPr>
            <w:rStyle w:val="a3"/>
            <w:rFonts w:ascii="Times New Roman" w:hAnsi="Times New Roman" w:cs="Times New Roman"/>
            <w:color w:val="000000" w:themeColor="text1"/>
            <w:sz w:val="28"/>
            <w:szCs w:val="28"/>
            <w:u w:val="none"/>
          </w:rPr>
          <w:t>пункте 1 части 5 статьи 49</w:t>
        </w:r>
      </w:hyperlink>
      <w:r w:rsidRPr="00347B4B">
        <w:rPr>
          <w:rFonts w:ascii="Times New Roman" w:hAnsi="Times New Roman" w:cs="Times New Roman"/>
          <w:color w:val="000000" w:themeColor="text1"/>
          <w:sz w:val="28"/>
          <w:szCs w:val="28"/>
        </w:rPr>
        <w:t xml:space="preserve"> Кодекса требованиям проектной документации (включая проектную документацию, в которой учтены изменения, внесенные в соответствии с </w:t>
      </w:r>
      <w:hyperlink r:id="rId47" w:anchor="dst3054" w:history="1">
        <w:r w:rsidRPr="00347B4B">
          <w:rPr>
            <w:rStyle w:val="a3"/>
            <w:rFonts w:ascii="Times New Roman" w:hAnsi="Times New Roman" w:cs="Times New Roman"/>
            <w:color w:val="000000" w:themeColor="text1"/>
            <w:sz w:val="28"/>
            <w:szCs w:val="28"/>
            <w:u w:val="none"/>
          </w:rPr>
          <w:t>частями 3.8</w:t>
        </w:r>
      </w:hyperlink>
      <w:r w:rsidRPr="00347B4B">
        <w:rPr>
          <w:rFonts w:ascii="Times New Roman" w:hAnsi="Times New Roman" w:cs="Times New Roman"/>
          <w:color w:val="000000" w:themeColor="text1"/>
          <w:sz w:val="28"/>
          <w:szCs w:val="28"/>
        </w:rPr>
        <w:t xml:space="preserve"> и </w:t>
      </w:r>
      <w:hyperlink r:id="rId48" w:anchor="dst3060" w:history="1">
        <w:r w:rsidRPr="00347B4B">
          <w:rPr>
            <w:rStyle w:val="a3"/>
            <w:rFonts w:ascii="Times New Roman" w:hAnsi="Times New Roman" w:cs="Times New Roman"/>
            <w:color w:val="000000" w:themeColor="text1"/>
            <w:sz w:val="28"/>
            <w:szCs w:val="28"/>
            <w:u w:val="none"/>
          </w:rPr>
          <w:t>3.9 статьи 49</w:t>
        </w:r>
      </w:hyperlink>
      <w:r w:rsidRPr="00347B4B">
        <w:rPr>
          <w:rFonts w:ascii="Times New Roman" w:hAnsi="Times New Roman" w:cs="Times New Roman"/>
          <w:color w:val="000000" w:themeColor="text1"/>
          <w:sz w:val="28"/>
          <w:szCs w:val="28"/>
        </w:rPr>
        <w:t xml:space="preserve">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49" w:anchor="dst2426" w:history="1">
        <w:r w:rsidRPr="00347B4B">
          <w:rPr>
            <w:rStyle w:val="a3"/>
            <w:rFonts w:ascii="Times New Roman" w:hAnsi="Times New Roman" w:cs="Times New Roman"/>
            <w:color w:val="000000" w:themeColor="text1"/>
            <w:sz w:val="28"/>
            <w:szCs w:val="28"/>
            <w:u w:val="none"/>
          </w:rPr>
          <w:t>частью 7 статьи 54</w:t>
        </w:r>
      </w:hyperlink>
      <w:r w:rsidRPr="00347B4B">
        <w:rPr>
          <w:rFonts w:ascii="Times New Roman" w:hAnsi="Times New Roman" w:cs="Times New Roman"/>
          <w:color w:val="000000" w:themeColor="text1"/>
          <w:sz w:val="28"/>
          <w:szCs w:val="28"/>
        </w:rPr>
        <w:t xml:space="preserve"> Кодекса.</w:t>
      </w:r>
    </w:p>
    <w:p w:rsidR="00720F22" w:rsidRPr="00347B4B" w:rsidRDefault="00720F22"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Документы, указанные в данном пункте Административного регламента, заявитель вправе представить лично.</w:t>
      </w:r>
    </w:p>
    <w:p w:rsidR="00680964" w:rsidRPr="00347B4B" w:rsidRDefault="00680964" w:rsidP="0068096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39" w:name="Par296"/>
      <w:bookmarkStart w:id="40" w:name="Par298"/>
      <w:bookmarkEnd w:id="39"/>
      <w:bookmarkEnd w:id="40"/>
      <w:r w:rsidRPr="00347B4B">
        <w:rPr>
          <w:rFonts w:ascii="Times New Roman" w:hAnsi="Times New Roman"/>
          <w:color w:val="000000" w:themeColor="text1"/>
          <w:sz w:val="28"/>
          <w:szCs w:val="28"/>
        </w:rPr>
        <w:t>17. В соответствии с пунктами 1 и 2 части 1 статьи 7 Федерального закона от 27 июля 2010 г. № 210-ФЗ «Об организации предоставления государственных и муниципальных услуг» запрещается требовать от заявителя:</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rsidRPr="00347B4B">
        <w:rPr>
          <w:rFonts w:ascii="Times New Roman" w:eastAsia="Times New Roman" w:hAnsi="Times New Roman" w:cs="Times New Roman"/>
          <w:color w:val="000000" w:themeColor="text1"/>
          <w:sz w:val="28"/>
          <w:szCs w:val="28"/>
        </w:rPr>
        <w:lastRenderedPageBreak/>
        <w:t>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w:t>
      </w:r>
      <w:r w:rsidRPr="00347B4B">
        <w:rPr>
          <w:rFonts w:ascii="Times New Roman" w:eastAsia="Times New Roman" w:hAnsi="Times New Roman" w:cs="Times New Roman"/>
          <w:color w:val="000000" w:themeColor="text1"/>
          <w:sz w:val="28"/>
          <w:szCs w:val="28"/>
        </w:rPr>
        <w:lastRenderedPageBreak/>
        <w:t>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720F22" w:rsidRPr="00347B4B" w:rsidRDefault="00720F22" w:rsidP="00882FBA">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720F22" w:rsidRPr="00347B4B" w:rsidRDefault="00720F22" w:rsidP="00347B4B">
      <w:pPr>
        <w:widowControl w:val="0"/>
        <w:autoSpaceDE w:val="0"/>
        <w:autoSpaceDN w:val="0"/>
        <w:adjustRightInd w:val="0"/>
        <w:spacing w:after="0" w:line="240" w:lineRule="exact"/>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Исчерпывающий перечень оснований для отказа в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в электронной форме</w:t>
      </w:r>
    </w:p>
    <w:p w:rsidR="00720F22" w:rsidRPr="00347B4B" w:rsidRDefault="00720F22" w:rsidP="00882FBA">
      <w:pPr>
        <w:widowControl w:val="0"/>
        <w:autoSpaceDE w:val="0"/>
        <w:autoSpaceDN w:val="0"/>
        <w:adjustRightInd w:val="0"/>
        <w:spacing w:after="0" w:line="240" w:lineRule="auto"/>
        <w:jc w:val="both"/>
        <w:outlineLvl w:val="2"/>
        <w:rPr>
          <w:rFonts w:ascii="Times New Roman" w:hAnsi="Times New Roman"/>
          <w:color w:val="000000" w:themeColor="text1"/>
          <w:sz w:val="28"/>
          <w:szCs w:val="28"/>
        </w:rPr>
      </w:pPr>
    </w:p>
    <w:p w:rsidR="00720F22" w:rsidRPr="00347B4B" w:rsidRDefault="00720F2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18. Основаниями для отказа в приеме заявления и документов, необходимых для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предоставленных заявителем в электронной форме, является</w:t>
      </w:r>
      <w:r w:rsidR="006E2F94" w:rsidRPr="00347B4B">
        <w:rPr>
          <w:rFonts w:ascii="Times New Roman" w:hAnsi="Times New Roman"/>
          <w:color w:val="000000" w:themeColor="text1"/>
          <w:sz w:val="28"/>
          <w:szCs w:val="28"/>
        </w:rPr>
        <w:t xml:space="preserve"> </w:t>
      </w:r>
      <w:r w:rsidRPr="00347B4B">
        <w:rPr>
          <w:rFonts w:ascii="Times New Roman" w:hAnsi="Times New Roman"/>
          <w:color w:val="000000" w:themeColor="text1"/>
          <w:sz w:val="28"/>
          <w:szCs w:val="28"/>
        </w:rPr>
        <w:t xml:space="preserve">признание электронной подписи, с использованием которой подписаны заявление и документы, необходимые для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недействительной.</w:t>
      </w:r>
    </w:p>
    <w:p w:rsidR="00720F22" w:rsidRPr="00347B4B" w:rsidRDefault="00720F2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882FBA" w:rsidRPr="00347B4B" w:rsidRDefault="00720F22" w:rsidP="00347B4B">
      <w:pPr>
        <w:widowControl w:val="0"/>
        <w:autoSpaceDE w:val="0"/>
        <w:autoSpaceDN w:val="0"/>
        <w:adjustRightInd w:val="0"/>
        <w:spacing w:after="0" w:line="240" w:lineRule="exact"/>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Исчерпывающий перечень оснований для приостановления,</w:t>
      </w:r>
    </w:p>
    <w:p w:rsidR="00720F22" w:rsidRPr="00347B4B" w:rsidRDefault="00720F22" w:rsidP="00347B4B">
      <w:pPr>
        <w:widowControl w:val="0"/>
        <w:autoSpaceDE w:val="0"/>
        <w:autoSpaceDN w:val="0"/>
        <w:adjustRightInd w:val="0"/>
        <w:spacing w:after="0" w:line="240" w:lineRule="exact"/>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 отказа в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w:t>
      </w:r>
    </w:p>
    <w:p w:rsidR="00720F22" w:rsidRPr="00347B4B" w:rsidRDefault="00720F2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720F22" w:rsidRPr="00347B4B" w:rsidRDefault="00720F2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19. Основаниями для отказа в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являются:</w:t>
      </w:r>
    </w:p>
    <w:p w:rsidR="00527DF4" w:rsidRPr="00347B4B" w:rsidRDefault="00527DF4" w:rsidP="00527DF4">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1) отсутствие документов, указанных в пункте 14 Регламента;</w:t>
      </w:r>
    </w:p>
    <w:p w:rsidR="00527DF4" w:rsidRPr="00347B4B" w:rsidRDefault="00527DF4" w:rsidP="00527DF4">
      <w:pPr>
        <w:spacing w:after="0" w:line="240" w:lineRule="auto"/>
        <w:ind w:firstLine="708"/>
        <w:jc w:val="both"/>
        <w:rPr>
          <w:rFonts w:ascii="Times New Roman" w:hAnsi="Times New Roman" w:cs="Times New Roman"/>
          <w:color w:val="000000" w:themeColor="text1"/>
          <w:sz w:val="28"/>
          <w:szCs w:val="28"/>
        </w:rPr>
      </w:pPr>
      <w:bookmarkStart w:id="41" w:name="dst2887"/>
      <w:bookmarkStart w:id="42" w:name="dst1624"/>
      <w:bookmarkStart w:id="43" w:name="dst2645"/>
      <w:bookmarkStart w:id="44" w:name="dst100897"/>
      <w:bookmarkStart w:id="45" w:name="dst101798"/>
      <w:bookmarkEnd w:id="41"/>
      <w:bookmarkEnd w:id="42"/>
      <w:bookmarkEnd w:id="43"/>
      <w:bookmarkEnd w:id="44"/>
      <w:bookmarkEnd w:id="45"/>
      <w:r w:rsidRPr="00347B4B">
        <w:rPr>
          <w:rFonts w:ascii="Times New Roman" w:hAnsi="Times New Roman" w:cs="Times New Roman"/>
          <w:color w:val="000000" w:themeColor="text1"/>
          <w:sz w:val="28"/>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50" w:anchor="dst100014" w:history="1">
        <w:r w:rsidRPr="00347B4B">
          <w:rPr>
            <w:rStyle w:val="a3"/>
            <w:rFonts w:ascii="Times New Roman" w:hAnsi="Times New Roman" w:cs="Times New Roman"/>
            <w:color w:val="000000" w:themeColor="text1"/>
            <w:sz w:val="28"/>
            <w:szCs w:val="28"/>
            <w:u w:val="none"/>
          </w:rPr>
          <w:t>случаев</w:t>
        </w:r>
      </w:hyperlink>
      <w:r w:rsidRPr="00347B4B">
        <w:rPr>
          <w:rFonts w:ascii="Times New Roman" w:hAnsi="Times New Roman" w:cs="Times New Roman"/>
          <w:color w:val="000000" w:themeColor="text1"/>
          <w:sz w:val="28"/>
          <w:szCs w:val="28"/>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27DF4" w:rsidRPr="00347B4B" w:rsidRDefault="00527DF4" w:rsidP="00527DF4">
      <w:pPr>
        <w:spacing w:after="0" w:line="240" w:lineRule="auto"/>
        <w:ind w:firstLine="708"/>
        <w:jc w:val="both"/>
        <w:rPr>
          <w:rFonts w:ascii="Times New Roman" w:hAnsi="Times New Roman" w:cs="Times New Roman"/>
          <w:color w:val="000000" w:themeColor="text1"/>
          <w:sz w:val="28"/>
          <w:szCs w:val="28"/>
        </w:rPr>
      </w:pPr>
      <w:bookmarkStart w:id="46" w:name="dst3214"/>
      <w:bookmarkStart w:id="47" w:name="dst100898"/>
      <w:bookmarkEnd w:id="46"/>
      <w:bookmarkEnd w:id="47"/>
      <w:r w:rsidRPr="00347B4B">
        <w:rPr>
          <w:rFonts w:ascii="Times New Roman" w:hAnsi="Times New Roman" w:cs="Times New Roman"/>
          <w:color w:val="000000" w:themeColor="text1"/>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51" w:anchor="dst3216" w:history="1">
        <w:r w:rsidRPr="00347B4B">
          <w:rPr>
            <w:rStyle w:val="a3"/>
            <w:rFonts w:ascii="Times New Roman" w:hAnsi="Times New Roman" w:cs="Times New Roman"/>
            <w:color w:val="000000" w:themeColor="text1"/>
            <w:sz w:val="28"/>
            <w:szCs w:val="28"/>
            <w:u w:val="none"/>
          </w:rPr>
          <w:t>частью 6.2</w:t>
        </w:r>
      </w:hyperlink>
      <w:r w:rsidRPr="00347B4B">
        <w:rPr>
          <w:rFonts w:ascii="Times New Roman" w:hAnsi="Times New Roman" w:cs="Times New Roman"/>
          <w:color w:val="000000" w:themeColor="text1"/>
          <w:sz w:val="28"/>
          <w:szCs w:val="28"/>
        </w:rPr>
        <w:t xml:space="preserve"> статьи 55 Кодекса;</w:t>
      </w:r>
    </w:p>
    <w:p w:rsidR="00527DF4" w:rsidRPr="00347B4B" w:rsidRDefault="00527DF4" w:rsidP="00527DF4">
      <w:pPr>
        <w:spacing w:after="0" w:line="240" w:lineRule="auto"/>
        <w:ind w:firstLine="708"/>
        <w:jc w:val="both"/>
        <w:rPr>
          <w:rFonts w:ascii="Times New Roman" w:hAnsi="Times New Roman" w:cs="Times New Roman"/>
          <w:color w:val="000000" w:themeColor="text1"/>
          <w:sz w:val="28"/>
          <w:szCs w:val="28"/>
        </w:rPr>
      </w:pPr>
      <w:bookmarkStart w:id="48" w:name="dst3215"/>
      <w:bookmarkStart w:id="49" w:name="dst381"/>
      <w:bookmarkStart w:id="50" w:name="dst2646"/>
      <w:bookmarkStart w:id="51" w:name="dst100899"/>
      <w:bookmarkStart w:id="52" w:name="dst101063"/>
      <w:bookmarkEnd w:id="48"/>
      <w:bookmarkEnd w:id="49"/>
      <w:bookmarkEnd w:id="50"/>
      <w:bookmarkEnd w:id="51"/>
      <w:bookmarkEnd w:id="52"/>
      <w:r w:rsidRPr="00347B4B">
        <w:rPr>
          <w:rFonts w:ascii="Times New Roman" w:hAnsi="Times New Roman" w:cs="Times New Roman"/>
          <w:color w:val="000000" w:themeColor="text1"/>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52" w:anchor="dst3216" w:history="1">
        <w:r w:rsidRPr="00347B4B">
          <w:rPr>
            <w:rStyle w:val="a3"/>
            <w:rFonts w:ascii="Times New Roman" w:hAnsi="Times New Roman" w:cs="Times New Roman"/>
            <w:color w:val="000000" w:themeColor="text1"/>
            <w:sz w:val="28"/>
            <w:szCs w:val="28"/>
            <w:u w:val="none"/>
          </w:rPr>
          <w:t>частью 6.2</w:t>
        </w:r>
      </w:hyperlink>
      <w:r w:rsidRPr="00347B4B">
        <w:rPr>
          <w:rFonts w:ascii="Times New Roman" w:hAnsi="Times New Roman" w:cs="Times New Roman"/>
          <w:color w:val="000000" w:themeColor="text1"/>
          <w:sz w:val="28"/>
          <w:szCs w:val="28"/>
        </w:rPr>
        <w:t xml:space="preserve"> статьи 55 Кодекса;</w:t>
      </w:r>
    </w:p>
    <w:p w:rsidR="00527DF4" w:rsidRPr="00347B4B" w:rsidRDefault="00527DF4" w:rsidP="00527DF4">
      <w:pPr>
        <w:spacing w:after="0" w:line="240" w:lineRule="auto"/>
        <w:ind w:firstLine="708"/>
        <w:jc w:val="both"/>
        <w:rPr>
          <w:rFonts w:ascii="Times New Roman" w:hAnsi="Times New Roman" w:cs="Times New Roman"/>
          <w:color w:val="000000" w:themeColor="text1"/>
          <w:sz w:val="28"/>
          <w:szCs w:val="28"/>
        </w:rPr>
      </w:pPr>
      <w:bookmarkStart w:id="53" w:name="dst2647"/>
      <w:bookmarkStart w:id="54" w:name="dst1625"/>
      <w:bookmarkEnd w:id="53"/>
      <w:bookmarkEnd w:id="54"/>
      <w:r w:rsidRPr="00347B4B">
        <w:rPr>
          <w:rFonts w:ascii="Times New Roman" w:hAnsi="Times New Roman" w:cs="Times New Roman"/>
          <w:color w:val="000000" w:themeColor="text1"/>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w:t>
      </w:r>
      <w:r w:rsidRPr="00347B4B">
        <w:rPr>
          <w:rFonts w:ascii="Times New Roman" w:hAnsi="Times New Roman" w:cs="Times New Roman"/>
          <w:color w:val="000000" w:themeColor="text1"/>
          <w:sz w:val="28"/>
          <w:szCs w:val="28"/>
        </w:rPr>
        <w:lastRenderedPageBreak/>
        <w:t xml:space="preserve">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53" w:anchor="dst2536" w:history="1">
        <w:r w:rsidRPr="00347B4B">
          <w:rPr>
            <w:rStyle w:val="a3"/>
            <w:rFonts w:ascii="Times New Roman" w:hAnsi="Times New Roman" w:cs="Times New Roman"/>
            <w:color w:val="000000" w:themeColor="text1"/>
            <w:sz w:val="28"/>
            <w:szCs w:val="28"/>
            <w:u w:val="none"/>
          </w:rPr>
          <w:t>пунктом 9 части 7 статьи 51</w:t>
        </w:r>
      </w:hyperlink>
      <w:r w:rsidRPr="00347B4B">
        <w:rPr>
          <w:rFonts w:ascii="Times New Roman" w:hAnsi="Times New Roman" w:cs="Times New Roman"/>
          <w:color w:val="000000" w:themeColor="text1"/>
          <w:sz w:val="28"/>
          <w:szCs w:val="28"/>
        </w:rPr>
        <w:t xml:space="preserve">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27DF4" w:rsidRPr="00347B4B" w:rsidRDefault="00527DF4" w:rsidP="00527DF4">
      <w:pPr>
        <w:spacing w:after="0" w:line="240" w:lineRule="auto"/>
        <w:ind w:firstLine="708"/>
        <w:jc w:val="both"/>
        <w:rPr>
          <w:color w:val="000000" w:themeColor="text1"/>
        </w:rPr>
      </w:pPr>
      <w:bookmarkStart w:id="55" w:name="dst290"/>
      <w:bookmarkEnd w:id="55"/>
      <w:r w:rsidRPr="00347B4B">
        <w:rPr>
          <w:rFonts w:ascii="Times New Roman" w:hAnsi="Times New Roman" w:cs="Times New Roman"/>
          <w:color w:val="000000" w:themeColor="text1"/>
          <w:sz w:val="28"/>
          <w:szCs w:val="28"/>
        </w:rPr>
        <w:t>Неполучение (несвоевременное получение) документов, запрошенных по системе межведомственного взаимодействия, не может являться основанием для отказа в выдаче разрешения на ввод объекта в эксплуатацию.</w:t>
      </w:r>
    </w:p>
    <w:p w:rsidR="00F16AA3" w:rsidRPr="00347B4B" w:rsidRDefault="00F16AA3"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720F22" w:rsidRPr="00347B4B" w:rsidRDefault="00720F22"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20. Основания для приостановления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отсутствуют.</w:t>
      </w:r>
    </w:p>
    <w:p w:rsidR="00720F22" w:rsidRPr="00347B4B" w:rsidRDefault="00720F2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720F22" w:rsidRPr="00347B4B" w:rsidRDefault="00720F22" w:rsidP="00347B4B">
      <w:pPr>
        <w:widowControl w:val="0"/>
        <w:autoSpaceDE w:val="0"/>
        <w:autoSpaceDN w:val="0"/>
        <w:adjustRightInd w:val="0"/>
        <w:spacing w:after="0" w:line="240" w:lineRule="exact"/>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Перечень услуг, необходимых и обязательных для предоставления муниципальной </w:t>
      </w:r>
      <w:r w:rsidR="00F36A0B" w:rsidRPr="00347B4B">
        <w:rPr>
          <w:rFonts w:ascii="Times New Roman" w:hAnsi="Times New Roman"/>
          <w:color w:val="000000" w:themeColor="text1"/>
          <w:sz w:val="28"/>
          <w:szCs w:val="28"/>
        </w:rPr>
        <w:t>услуги</w:t>
      </w:r>
      <w:r w:rsidRPr="00347B4B">
        <w:rPr>
          <w:rFonts w:ascii="Times New Roman" w:hAnsi="Times New Roman"/>
          <w:color w:val="000000" w:themeColor="text1"/>
          <w:sz w:val="28"/>
          <w:szCs w:val="28"/>
        </w:rPr>
        <w:t xml:space="preserve">, в том числе сведения о документе (документах), выдаваемом (выдаваемых) иными организациями, участвующими в предоставлении муниципальной </w:t>
      </w:r>
      <w:r w:rsidR="00F36A0B" w:rsidRPr="00347B4B">
        <w:rPr>
          <w:rFonts w:ascii="Times New Roman" w:hAnsi="Times New Roman"/>
          <w:color w:val="000000" w:themeColor="text1"/>
          <w:sz w:val="28"/>
          <w:szCs w:val="28"/>
        </w:rPr>
        <w:t>услуги</w:t>
      </w:r>
    </w:p>
    <w:p w:rsidR="002E7539" w:rsidRPr="00347B4B" w:rsidRDefault="002E7539" w:rsidP="00882FBA">
      <w:pPr>
        <w:widowControl w:val="0"/>
        <w:autoSpaceDE w:val="0"/>
        <w:autoSpaceDN w:val="0"/>
        <w:adjustRightInd w:val="0"/>
        <w:spacing w:after="0" w:line="240" w:lineRule="auto"/>
        <w:ind w:firstLine="709"/>
        <w:jc w:val="both"/>
        <w:outlineLvl w:val="2"/>
        <w:rPr>
          <w:color w:val="000000" w:themeColor="text1"/>
        </w:rPr>
      </w:pPr>
    </w:p>
    <w:p w:rsidR="003A4952" w:rsidRPr="00347B4B" w:rsidRDefault="002E7539"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w:t>
      </w:r>
      <w:r w:rsidR="003658A1" w:rsidRPr="00347B4B">
        <w:rPr>
          <w:rFonts w:ascii="Times New Roman" w:hAnsi="Times New Roman"/>
          <w:color w:val="000000" w:themeColor="text1"/>
          <w:sz w:val="28"/>
          <w:szCs w:val="28"/>
        </w:rPr>
        <w:t>1</w:t>
      </w:r>
      <w:r w:rsidRPr="00347B4B">
        <w:rPr>
          <w:rFonts w:ascii="Times New Roman" w:hAnsi="Times New Roman"/>
          <w:color w:val="000000" w:themeColor="text1"/>
          <w:sz w:val="28"/>
          <w:szCs w:val="28"/>
        </w:rPr>
        <w:t xml:space="preserve">. </w:t>
      </w:r>
      <w:r w:rsidR="003A4952" w:rsidRPr="00347B4B">
        <w:rPr>
          <w:rFonts w:ascii="Times New Roman" w:hAnsi="Times New Roman"/>
          <w:color w:val="000000" w:themeColor="text1"/>
          <w:sz w:val="28"/>
          <w:szCs w:val="28"/>
        </w:rPr>
        <w:t xml:space="preserve">Выдача документа, подтверждающего соответствие построенного, реконструированного объекта капитального строительства техническим условиям и подписанного представителями организаций, осуществляющих эксплуатацию сетей инженерно-технического обеспечения. </w:t>
      </w:r>
    </w:p>
    <w:p w:rsidR="002E7539" w:rsidRPr="00347B4B" w:rsidRDefault="003A495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22. Выдача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3A4952" w:rsidRPr="00347B4B" w:rsidRDefault="003A495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23. Присвоение</w:t>
      </w:r>
      <w:r w:rsidR="004325A5" w:rsidRPr="00347B4B">
        <w:rPr>
          <w:rFonts w:ascii="Times New Roman" w:hAnsi="Times New Roman"/>
          <w:color w:val="000000" w:themeColor="text1"/>
          <w:sz w:val="28"/>
          <w:szCs w:val="28"/>
        </w:rPr>
        <w:t xml:space="preserve"> и аннулирование адреса объекту адресации.</w:t>
      </w:r>
    </w:p>
    <w:p w:rsidR="002E7539" w:rsidRPr="00347B4B" w:rsidRDefault="003A495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24</w:t>
      </w:r>
      <w:r w:rsidR="007179E0" w:rsidRPr="00347B4B">
        <w:rPr>
          <w:rFonts w:ascii="Times New Roman" w:hAnsi="Times New Roman"/>
          <w:color w:val="000000" w:themeColor="text1"/>
          <w:sz w:val="28"/>
          <w:szCs w:val="28"/>
        </w:rPr>
        <w:t xml:space="preserve">. </w:t>
      </w:r>
      <w:r w:rsidR="002E7539" w:rsidRPr="00347B4B">
        <w:rPr>
          <w:rFonts w:ascii="Times New Roman" w:hAnsi="Times New Roman"/>
          <w:color w:val="000000" w:themeColor="text1"/>
          <w:sz w:val="28"/>
          <w:szCs w:val="28"/>
        </w:rPr>
        <w:t xml:space="preserve">Государственная пошлина за предоставление </w:t>
      </w:r>
      <w:r w:rsidR="00F36A0B" w:rsidRPr="00347B4B">
        <w:rPr>
          <w:rFonts w:ascii="Times New Roman" w:hAnsi="Times New Roman"/>
          <w:color w:val="000000" w:themeColor="text1"/>
          <w:sz w:val="28"/>
          <w:szCs w:val="28"/>
        </w:rPr>
        <w:t>муниципальной услуги</w:t>
      </w:r>
      <w:r w:rsidR="002E7539" w:rsidRPr="00347B4B">
        <w:rPr>
          <w:rFonts w:ascii="Times New Roman" w:hAnsi="Times New Roman"/>
          <w:color w:val="000000" w:themeColor="text1"/>
          <w:sz w:val="28"/>
          <w:szCs w:val="28"/>
        </w:rPr>
        <w:t xml:space="preserve"> не установлена. Услуга предоставляется на безвозмездной основе. </w:t>
      </w:r>
    </w:p>
    <w:p w:rsidR="002326DF" w:rsidRPr="00347B4B" w:rsidRDefault="002326DF"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7179E0" w:rsidRPr="00347B4B" w:rsidRDefault="007179E0" w:rsidP="00347B4B">
      <w:pPr>
        <w:widowControl w:val="0"/>
        <w:autoSpaceDE w:val="0"/>
        <w:autoSpaceDN w:val="0"/>
        <w:adjustRightInd w:val="0"/>
        <w:spacing w:after="0" w:line="240" w:lineRule="exact"/>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Максимальный срок ожидания в очереди при подаче заявления о предоставлении </w:t>
      </w:r>
      <w:r w:rsidR="00F36A0B" w:rsidRPr="00347B4B">
        <w:rPr>
          <w:rFonts w:ascii="Times New Roman" w:hAnsi="Times New Roman"/>
          <w:color w:val="000000" w:themeColor="text1"/>
          <w:sz w:val="28"/>
          <w:szCs w:val="28"/>
        </w:rPr>
        <w:t>муниципальной услуги</w:t>
      </w:r>
    </w:p>
    <w:p w:rsidR="007179E0" w:rsidRPr="00347B4B" w:rsidRDefault="007179E0"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7179E0" w:rsidRPr="00347B4B" w:rsidRDefault="007179E0"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w:t>
      </w:r>
      <w:r w:rsidR="003A4952" w:rsidRPr="00347B4B">
        <w:rPr>
          <w:rFonts w:ascii="Times New Roman" w:hAnsi="Times New Roman"/>
          <w:color w:val="000000" w:themeColor="text1"/>
          <w:sz w:val="28"/>
          <w:szCs w:val="28"/>
        </w:rPr>
        <w:t>5</w:t>
      </w:r>
      <w:r w:rsidRPr="00347B4B">
        <w:rPr>
          <w:rFonts w:ascii="Times New Roman" w:hAnsi="Times New Roman"/>
          <w:color w:val="000000" w:themeColor="text1"/>
          <w:sz w:val="28"/>
          <w:szCs w:val="28"/>
        </w:rPr>
        <w:t xml:space="preserve">. Максимальное время ожидания в очереди при подаче заявления о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и при получении результата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в </w:t>
      </w:r>
      <w:r w:rsidR="006B7F47" w:rsidRPr="00347B4B">
        <w:rPr>
          <w:rFonts w:ascii="Times New Roman" w:hAnsi="Times New Roman"/>
          <w:color w:val="000000" w:themeColor="text1"/>
          <w:sz w:val="28"/>
          <w:szCs w:val="28"/>
        </w:rPr>
        <w:t xml:space="preserve">Комитете, </w:t>
      </w:r>
      <w:r w:rsidRPr="00347B4B">
        <w:rPr>
          <w:rFonts w:ascii="Times New Roman" w:hAnsi="Times New Roman"/>
          <w:color w:val="000000" w:themeColor="text1"/>
          <w:sz w:val="28"/>
          <w:szCs w:val="28"/>
        </w:rPr>
        <w:t>Администрации не должно превышать 30 минут.</w:t>
      </w:r>
    </w:p>
    <w:p w:rsidR="007179E0" w:rsidRPr="00347B4B" w:rsidRDefault="007179E0" w:rsidP="00882FBA">
      <w:pPr>
        <w:widowControl w:val="0"/>
        <w:autoSpaceDE w:val="0"/>
        <w:autoSpaceDN w:val="0"/>
        <w:adjustRightInd w:val="0"/>
        <w:spacing w:after="0" w:line="240" w:lineRule="auto"/>
        <w:jc w:val="both"/>
        <w:outlineLvl w:val="2"/>
        <w:rPr>
          <w:rFonts w:ascii="Times New Roman" w:hAnsi="Times New Roman"/>
          <w:color w:val="000000" w:themeColor="text1"/>
          <w:sz w:val="28"/>
          <w:szCs w:val="28"/>
        </w:rPr>
      </w:pPr>
      <w:bookmarkStart w:id="56" w:name="Par332"/>
      <w:bookmarkEnd w:id="56"/>
    </w:p>
    <w:p w:rsidR="007179E0" w:rsidRPr="00347B4B" w:rsidRDefault="007179E0" w:rsidP="00882FBA">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Срок и порядок регистрации заявления о предоставлении </w:t>
      </w:r>
      <w:r w:rsidR="00F36A0B" w:rsidRPr="00347B4B">
        <w:rPr>
          <w:rFonts w:ascii="Times New Roman" w:hAnsi="Times New Roman"/>
          <w:color w:val="000000" w:themeColor="text1"/>
          <w:sz w:val="28"/>
          <w:szCs w:val="28"/>
        </w:rPr>
        <w:t>муниципальной услуги</w:t>
      </w:r>
    </w:p>
    <w:p w:rsidR="007179E0" w:rsidRPr="00347B4B" w:rsidRDefault="007179E0" w:rsidP="00882FBA">
      <w:pPr>
        <w:widowControl w:val="0"/>
        <w:autoSpaceDE w:val="0"/>
        <w:autoSpaceDN w:val="0"/>
        <w:adjustRightInd w:val="0"/>
        <w:spacing w:after="0" w:line="240" w:lineRule="auto"/>
        <w:jc w:val="both"/>
        <w:outlineLvl w:val="2"/>
        <w:rPr>
          <w:rFonts w:ascii="Times New Roman" w:hAnsi="Times New Roman"/>
          <w:color w:val="000000" w:themeColor="text1"/>
          <w:sz w:val="18"/>
          <w:szCs w:val="28"/>
        </w:rPr>
      </w:pPr>
    </w:p>
    <w:p w:rsidR="007179E0" w:rsidRPr="00347B4B" w:rsidRDefault="007179E0"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57" w:name="Par409"/>
      <w:bookmarkEnd w:id="57"/>
      <w:r w:rsidRPr="00347B4B">
        <w:rPr>
          <w:rFonts w:ascii="Times New Roman" w:hAnsi="Times New Roman"/>
          <w:color w:val="000000" w:themeColor="text1"/>
          <w:sz w:val="28"/>
          <w:szCs w:val="28"/>
        </w:rPr>
        <w:lastRenderedPageBreak/>
        <w:t>2</w:t>
      </w:r>
      <w:r w:rsidR="003A4952" w:rsidRPr="00347B4B">
        <w:rPr>
          <w:rFonts w:ascii="Times New Roman" w:hAnsi="Times New Roman"/>
          <w:color w:val="000000" w:themeColor="text1"/>
          <w:sz w:val="28"/>
          <w:szCs w:val="28"/>
        </w:rPr>
        <w:t>6</w:t>
      </w:r>
      <w:r w:rsidRPr="00347B4B">
        <w:rPr>
          <w:rFonts w:ascii="Times New Roman" w:hAnsi="Times New Roman"/>
          <w:color w:val="000000" w:themeColor="text1"/>
          <w:sz w:val="28"/>
          <w:szCs w:val="28"/>
        </w:rPr>
        <w:t xml:space="preserve">. Заявление о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с приложением документов, указанных в пункте 14 Административного регламента, представленное в Администрацию заявителем (его представителем) регистрируется в течение </w:t>
      </w:r>
      <w:r w:rsidR="00CA419A" w:rsidRPr="00347B4B">
        <w:rPr>
          <w:rFonts w:ascii="Times New Roman" w:hAnsi="Times New Roman"/>
          <w:color w:val="000000" w:themeColor="text1"/>
          <w:sz w:val="28"/>
          <w:szCs w:val="28"/>
        </w:rPr>
        <w:t xml:space="preserve">1 рабочего </w:t>
      </w:r>
      <w:r w:rsidRPr="00347B4B">
        <w:rPr>
          <w:rFonts w:ascii="Times New Roman" w:hAnsi="Times New Roman"/>
          <w:color w:val="000000" w:themeColor="text1"/>
          <w:sz w:val="28"/>
          <w:szCs w:val="28"/>
        </w:rPr>
        <w:t>дн</w:t>
      </w:r>
      <w:r w:rsidR="00CA419A" w:rsidRPr="00347B4B">
        <w:rPr>
          <w:rFonts w:ascii="Times New Roman" w:hAnsi="Times New Roman"/>
          <w:color w:val="000000" w:themeColor="text1"/>
          <w:sz w:val="28"/>
          <w:szCs w:val="28"/>
        </w:rPr>
        <w:t>я</w:t>
      </w:r>
      <w:r w:rsidRPr="00347B4B">
        <w:rPr>
          <w:rFonts w:ascii="Times New Roman" w:hAnsi="Times New Roman"/>
          <w:color w:val="000000" w:themeColor="text1"/>
          <w:sz w:val="28"/>
          <w:szCs w:val="28"/>
        </w:rPr>
        <w:t xml:space="preserve"> в автоматизированной системе Администрации, а заявление</w:t>
      </w:r>
      <w:r w:rsidR="007E3FEA" w:rsidRPr="00347B4B">
        <w:rPr>
          <w:rFonts w:ascii="Times New Roman" w:hAnsi="Times New Roman"/>
          <w:color w:val="000000" w:themeColor="text1"/>
          <w:sz w:val="28"/>
          <w:szCs w:val="28"/>
        </w:rPr>
        <w:t>,</w:t>
      </w:r>
      <w:r w:rsidRPr="00347B4B">
        <w:rPr>
          <w:rFonts w:ascii="Times New Roman" w:hAnsi="Times New Roman"/>
          <w:color w:val="000000" w:themeColor="text1"/>
          <w:sz w:val="28"/>
          <w:szCs w:val="28"/>
        </w:rPr>
        <w:t xml:space="preserve"> предоставленное в Центр, регистрируется в течение одного дня со дня его поступления посредством внесения данных в автоматизированную информационную систему «МФЦ»</w:t>
      </w:r>
      <w:r w:rsidR="00B3442D" w:rsidRPr="00347B4B">
        <w:rPr>
          <w:rFonts w:ascii="Times New Roman" w:hAnsi="Times New Roman"/>
          <w:color w:val="000000" w:themeColor="text1"/>
          <w:sz w:val="28"/>
          <w:szCs w:val="28"/>
        </w:rPr>
        <w:t xml:space="preserve"> и в срок не позднее следующего рабочего дня передается в Администрацию, </w:t>
      </w:r>
      <w:r w:rsidR="006C4ABF" w:rsidRPr="00347B4B">
        <w:rPr>
          <w:rFonts w:ascii="Times New Roman" w:hAnsi="Times New Roman"/>
          <w:color w:val="000000" w:themeColor="text1"/>
          <w:sz w:val="28"/>
          <w:szCs w:val="28"/>
        </w:rPr>
        <w:t>а в случае необходимости направления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p>
    <w:p w:rsidR="007179E0" w:rsidRPr="00347B4B" w:rsidRDefault="007179E0"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2</w:t>
      </w:r>
      <w:r w:rsidR="003A4952" w:rsidRPr="00347B4B">
        <w:rPr>
          <w:rFonts w:ascii="Times New Roman" w:hAnsi="Times New Roman"/>
          <w:color w:val="000000" w:themeColor="text1"/>
          <w:sz w:val="28"/>
          <w:szCs w:val="28"/>
        </w:rPr>
        <w:t>7</w:t>
      </w:r>
      <w:r w:rsidRPr="00347B4B">
        <w:rPr>
          <w:rFonts w:ascii="Times New Roman" w:hAnsi="Times New Roman"/>
          <w:color w:val="000000" w:themeColor="text1"/>
          <w:sz w:val="28"/>
          <w:szCs w:val="28"/>
        </w:rPr>
        <w:t xml:space="preserve">. Заявление о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с приложением документов, необходимых для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течение </w:t>
      </w:r>
      <w:r w:rsidR="006C4ABF" w:rsidRPr="00347B4B">
        <w:rPr>
          <w:rFonts w:ascii="Times New Roman" w:hAnsi="Times New Roman"/>
          <w:color w:val="000000" w:themeColor="text1"/>
          <w:sz w:val="28"/>
          <w:szCs w:val="28"/>
        </w:rPr>
        <w:t>1</w:t>
      </w:r>
      <w:r w:rsidRPr="00347B4B">
        <w:rPr>
          <w:rFonts w:ascii="Times New Roman" w:hAnsi="Times New Roman"/>
          <w:color w:val="000000" w:themeColor="text1"/>
          <w:sz w:val="28"/>
          <w:szCs w:val="28"/>
        </w:rPr>
        <w:t xml:space="preserve"> рабоч</w:t>
      </w:r>
      <w:r w:rsidR="006C4ABF" w:rsidRPr="00347B4B">
        <w:rPr>
          <w:rFonts w:ascii="Times New Roman" w:hAnsi="Times New Roman"/>
          <w:color w:val="000000" w:themeColor="text1"/>
          <w:sz w:val="28"/>
          <w:szCs w:val="28"/>
        </w:rPr>
        <w:t>его</w:t>
      </w:r>
      <w:r w:rsidRPr="00347B4B">
        <w:rPr>
          <w:rFonts w:ascii="Times New Roman" w:hAnsi="Times New Roman"/>
          <w:color w:val="000000" w:themeColor="text1"/>
          <w:sz w:val="28"/>
          <w:szCs w:val="28"/>
        </w:rPr>
        <w:t xml:space="preserve"> дн</w:t>
      </w:r>
      <w:r w:rsidR="006C4ABF" w:rsidRPr="00347B4B">
        <w:rPr>
          <w:rFonts w:ascii="Times New Roman" w:hAnsi="Times New Roman"/>
          <w:color w:val="000000" w:themeColor="text1"/>
          <w:sz w:val="28"/>
          <w:szCs w:val="28"/>
        </w:rPr>
        <w:t>я</w:t>
      </w:r>
      <w:r w:rsidRPr="00347B4B">
        <w:rPr>
          <w:rFonts w:ascii="Times New Roman" w:hAnsi="Times New Roman"/>
          <w:color w:val="000000" w:themeColor="text1"/>
          <w:sz w:val="28"/>
          <w:szCs w:val="28"/>
        </w:rPr>
        <w:t xml:space="preserve">, </w:t>
      </w:r>
      <w:r w:rsidR="00451ECC" w:rsidRPr="00347B4B">
        <w:rPr>
          <w:rFonts w:ascii="Times New Roman" w:hAnsi="Times New Roman"/>
          <w:color w:val="000000" w:themeColor="text1"/>
          <w:sz w:val="28"/>
          <w:szCs w:val="28"/>
        </w:rPr>
        <w:t>и в срок не позднее следующего рабочего дня передается в Администрацию, а в случае необходимости направления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347B4B">
        <w:rPr>
          <w:rFonts w:ascii="Times New Roman" w:hAnsi="Times New Roman"/>
          <w:color w:val="000000" w:themeColor="text1"/>
          <w:sz w:val="28"/>
          <w:szCs w:val="28"/>
        </w:rPr>
        <w:t>.</w:t>
      </w:r>
    </w:p>
    <w:p w:rsidR="0091071D" w:rsidRPr="00347B4B" w:rsidRDefault="0091071D" w:rsidP="00882FBA">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882FBA" w:rsidRPr="00347B4B"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Требования к помещениям, в которых предоставляется услуга, </w:t>
      </w:r>
    </w:p>
    <w:p w:rsidR="007179E0" w:rsidRPr="00347B4B"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к местам ожидания и приема заявителей, размещению и оформлению визуальной, текстовой и мультимедийной информации о порядке предоставления </w:t>
      </w:r>
      <w:r w:rsidR="00F36A0B" w:rsidRPr="00347B4B">
        <w:rPr>
          <w:rFonts w:ascii="Times New Roman" w:hAnsi="Times New Roman"/>
          <w:color w:val="000000" w:themeColor="text1"/>
          <w:sz w:val="28"/>
          <w:szCs w:val="28"/>
        </w:rPr>
        <w:t>муниципальной услуги</w:t>
      </w:r>
    </w:p>
    <w:p w:rsidR="007179E0" w:rsidRPr="00347B4B" w:rsidRDefault="007179E0" w:rsidP="00882FBA">
      <w:pPr>
        <w:widowControl w:val="0"/>
        <w:autoSpaceDE w:val="0"/>
        <w:autoSpaceDN w:val="0"/>
        <w:adjustRightInd w:val="0"/>
        <w:spacing w:after="0" w:line="240" w:lineRule="auto"/>
        <w:jc w:val="both"/>
        <w:rPr>
          <w:rFonts w:ascii="Times New Roman" w:hAnsi="Times New Roman"/>
          <w:color w:val="000000" w:themeColor="text1"/>
          <w:szCs w:val="28"/>
        </w:rPr>
      </w:pPr>
    </w:p>
    <w:p w:rsidR="00AF7CC1" w:rsidRPr="00347B4B" w:rsidRDefault="007179E0"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w:t>
      </w:r>
      <w:r w:rsidR="003A4952" w:rsidRPr="00347B4B">
        <w:rPr>
          <w:rFonts w:ascii="Times New Roman" w:hAnsi="Times New Roman"/>
          <w:color w:val="000000" w:themeColor="text1"/>
          <w:sz w:val="28"/>
          <w:szCs w:val="28"/>
        </w:rPr>
        <w:t>8</w:t>
      </w:r>
      <w:r w:rsidRPr="00347B4B">
        <w:rPr>
          <w:rFonts w:ascii="Times New Roman" w:hAnsi="Times New Roman"/>
          <w:color w:val="000000" w:themeColor="text1"/>
          <w:sz w:val="28"/>
          <w:szCs w:val="28"/>
        </w:rPr>
        <w:t xml:space="preserve">. </w:t>
      </w:r>
      <w:r w:rsidR="00AF7CC1" w:rsidRPr="00347B4B">
        <w:rPr>
          <w:rFonts w:ascii="Times New Roman" w:hAnsi="Times New Roman"/>
          <w:color w:val="000000" w:themeColor="text1"/>
          <w:sz w:val="28"/>
          <w:szCs w:val="28"/>
        </w:rPr>
        <w:t xml:space="preserve">Требования к помещениям Комитета, в которых предоставляется муниципальная услуга, к местам ожидания и приема заявителей.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наименование;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место нахождения;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график работы.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w:t>
      </w:r>
      <w:r w:rsidRPr="00347B4B">
        <w:rPr>
          <w:rFonts w:ascii="Times New Roman" w:hAnsi="Times New Roman"/>
          <w:color w:val="000000" w:themeColor="text1"/>
          <w:sz w:val="28"/>
          <w:szCs w:val="28"/>
        </w:rPr>
        <w:lastRenderedPageBreak/>
        <w:t xml:space="preserve">(вывесками) с указанием: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номера кабинета;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29. Требования к размещению и оформлению визуальной, текстовой информации в Комитета.</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На информационных стендах в местах ожидания размещается информация, указанная в пункте 7 Административного регламента.</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30. Требования к помещениям, местам ожидания и приема заявителей в Центре.</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Здание (помещение), в котором располагается Центр, оборудуется информационной табличкой (вывеской), содержащей полное наименование Центра, а также информацию о режиме его работы.</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Вход в здание (помещение)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Помещения Центра, предназначенные для работы с заявителями, располагаются на нижних этажах здания и имеют отдельный вход.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Для организации взаимодействия с заявителями помещение Центра делится на следующие функциональные секторы (зоны):</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сектор информирования и ожидания;</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сектор приема заявителей.</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Сектор информирования и ожидания включает:</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информационные стенды, содержащие актуальную и исчерпывающую информацию, необходимую для получения муниципальных услуг;</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стулья, кресельные секции, скамьи (</w:t>
      </w:r>
      <w:proofErr w:type="spellStart"/>
      <w:r w:rsidRPr="00347B4B">
        <w:rPr>
          <w:rFonts w:ascii="Times New Roman" w:hAnsi="Times New Roman"/>
          <w:color w:val="000000" w:themeColor="text1"/>
          <w:sz w:val="28"/>
          <w:szCs w:val="28"/>
        </w:rPr>
        <w:t>банкетки</w:t>
      </w:r>
      <w:proofErr w:type="spellEnd"/>
      <w:r w:rsidRPr="00347B4B">
        <w:rPr>
          <w:rFonts w:ascii="Times New Roman" w:hAnsi="Times New Roman"/>
          <w:color w:val="000000" w:themeColor="text1"/>
          <w:sz w:val="28"/>
          <w:szCs w:val="28"/>
        </w:rPr>
        <w:t xml:space="preserve">) и столы (стойки) для оформления документов с размещением на них форм (бланков) документов, </w:t>
      </w:r>
      <w:r w:rsidRPr="00347B4B">
        <w:rPr>
          <w:rFonts w:ascii="Times New Roman" w:hAnsi="Times New Roman"/>
          <w:color w:val="000000" w:themeColor="text1"/>
          <w:sz w:val="28"/>
          <w:szCs w:val="28"/>
        </w:rPr>
        <w:lastRenderedPageBreak/>
        <w:t>необходимых для получения муниципальных услуг;</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электронную систему управления очередью, предназначенную:</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для регистрации заявителя в очереди;</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для учета заявителей в очереди, управления отдельными очередями в зависимости от видов услуг;</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для отображения статуса очереди;</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для автоматического перенаправления заявителя в очередь на обслуживание к следующему специалисту Центра;</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Требования к размещению и оформлению визуальной, текстовой и мультимедийной информации о порядке предоставления муниципальной услуги в Центре.</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Информационное табло.</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Информационные стенды, содержащие информацию, указанную в пункте 7 Административного регламента.</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Информационный киоск, обеспечивающий доступ к следующей информации:</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перечню документов, необходимых для получения муниципальной услуги;</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полной версии текста Административного регламента.</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Центре,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Своевременность:</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случаев предоставления муниципальной услуги в установленный срок с момента подачи документов – 100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заявителей, ожидающих получения муниципальной услуги в очереди не более 15 минут – 100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Качество:</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заявителей, удовлетворенных качеством процесса предоставления муниципальной услуги – 95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Доступность:</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процент (доля) заявителей, удовлетворенных качеством и информацией </w:t>
      </w:r>
      <w:r w:rsidRPr="00347B4B">
        <w:rPr>
          <w:rFonts w:ascii="Times New Roman" w:hAnsi="Times New Roman"/>
          <w:color w:val="000000" w:themeColor="text1"/>
          <w:sz w:val="28"/>
          <w:szCs w:val="28"/>
        </w:rPr>
        <w:lastRenderedPageBreak/>
        <w:t>о порядке предоставления муниципальной услуги – 100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муниципальных услуг, информация о которых доступна через информационно-телекоммуникационную сеть «Интернет» –                   90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Вежливость:</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заявителей, удовлетворенных вежливостью персонала – 95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Процесс обжалования:</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обоснованных жалоб к общему количеству обслуженных заявителей по данному виду муниципальных услуг –                    2 процента;</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обоснованных жалоб, рассмотренных и удовлетворенных в установленный срок – 100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заявителей, удовлетворенных существующим порядком обжалования – 100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заявителей, удовлетворенных сроками обжалования – 90 процентов.</w:t>
      </w:r>
    </w:p>
    <w:p w:rsidR="0091071D" w:rsidRPr="00347B4B" w:rsidRDefault="0091071D"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7179E0" w:rsidRPr="00347B4B" w:rsidRDefault="00A227A0" w:rsidP="00347B4B">
      <w:pPr>
        <w:widowControl w:val="0"/>
        <w:autoSpaceDE w:val="0"/>
        <w:autoSpaceDN w:val="0"/>
        <w:adjustRightInd w:val="0"/>
        <w:spacing w:after="0" w:line="240" w:lineRule="exact"/>
        <w:jc w:val="center"/>
        <w:outlineLvl w:val="1"/>
        <w:rPr>
          <w:rFonts w:ascii="Times New Roman" w:hAnsi="Times New Roman"/>
          <w:color w:val="000000" w:themeColor="text1"/>
          <w:sz w:val="28"/>
          <w:szCs w:val="28"/>
        </w:rPr>
      </w:pPr>
      <w:r>
        <w:rPr>
          <w:rFonts w:ascii="Times New Roman" w:hAnsi="Times New Roman"/>
          <w:sz w:val="28"/>
          <w:szCs w:val="28"/>
          <w:lang w:val="en-US"/>
        </w:rPr>
        <w:t>III</w:t>
      </w:r>
      <w:r w:rsidRPr="006E0EDF">
        <w:rPr>
          <w:rFonts w:ascii="Times New Roman" w:hAnsi="Times New Roman"/>
          <w:sz w:val="28"/>
          <w:szCs w:val="28"/>
        </w:rPr>
        <w:t>.</w:t>
      </w:r>
      <w:r>
        <w:rPr>
          <w:rFonts w:ascii="Times New Roman" w:hAnsi="Times New Roman"/>
          <w:sz w:val="28"/>
          <w:szCs w:val="28"/>
        </w:rPr>
        <w:t xml:space="preserve"> </w:t>
      </w:r>
      <w:r w:rsidR="007179E0" w:rsidRPr="00347B4B">
        <w:rPr>
          <w:rFonts w:ascii="Times New Roman" w:hAnsi="Times New Roman"/>
          <w:color w:val="000000" w:themeColor="text1"/>
          <w:sz w:val="28"/>
          <w:szCs w:val="28"/>
        </w:rPr>
        <w:t>Состав, последовательность и сроки выполнения</w:t>
      </w:r>
    </w:p>
    <w:p w:rsidR="007179E0" w:rsidRPr="00347B4B"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347B4B">
        <w:rPr>
          <w:rFonts w:ascii="Times New Roman" w:hAnsi="Times New Roman"/>
          <w:color w:val="000000" w:themeColor="text1"/>
          <w:sz w:val="28"/>
          <w:szCs w:val="28"/>
        </w:rPr>
        <w:t>административных процедур (действий), требования к порядку</w:t>
      </w:r>
    </w:p>
    <w:p w:rsidR="007179E0" w:rsidRPr="00347B4B"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347B4B">
        <w:rPr>
          <w:rFonts w:ascii="Times New Roman" w:hAnsi="Times New Roman"/>
          <w:color w:val="000000" w:themeColor="text1"/>
          <w:sz w:val="28"/>
          <w:szCs w:val="28"/>
        </w:rPr>
        <w:t>их выполнения, в том числе особенности выполнения</w:t>
      </w:r>
    </w:p>
    <w:p w:rsidR="007179E0" w:rsidRPr="00347B4B"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347B4B">
        <w:rPr>
          <w:rFonts w:ascii="Times New Roman" w:hAnsi="Times New Roman"/>
          <w:color w:val="000000" w:themeColor="text1"/>
          <w:sz w:val="28"/>
          <w:szCs w:val="28"/>
        </w:rPr>
        <w:t>административных процедур (действий) в электронной форме</w:t>
      </w:r>
    </w:p>
    <w:p w:rsidR="007179E0" w:rsidRPr="00347B4B" w:rsidRDefault="007179E0" w:rsidP="00347B4B">
      <w:pPr>
        <w:widowControl w:val="0"/>
        <w:autoSpaceDE w:val="0"/>
        <w:autoSpaceDN w:val="0"/>
        <w:adjustRightInd w:val="0"/>
        <w:spacing w:after="0" w:line="240" w:lineRule="exact"/>
        <w:jc w:val="both"/>
        <w:rPr>
          <w:rFonts w:ascii="Times New Roman" w:hAnsi="Times New Roman"/>
          <w:color w:val="000000" w:themeColor="text1"/>
          <w:sz w:val="28"/>
          <w:szCs w:val="28"/>
        </w:rPr>
      </w:pPr>
    </w:p>
    <w:p w:rsidR="00A1650D" w:rsidRPr="00347B4B" w:rsidRDefault="00A1650D" w:rsidP="00347B4B">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bookmarkStart w:id="58" w:name="Par418"/>
      <w:bookmarkEnd w:id="58"/>
      <w:r w:rsidRPr="00347B4B">
        <w:rPr>
          <w:rFonts w:ascii="Times New Roman" w:eastAsia="Times New Roman" w:hAnsi="Times New Roman" w:cs="Times New Roman"/>
          <w:color w:val="000000" w:themeColor="text1"/>
          <w:sz w:val="28"/>
          <w:szCs w:val="28"/>
        </w:rPr>
        <w:t>Перечень административных процедур</w:t>
      </w:r>
    </w:p>
    <w:p w:rsidR="00A1650D" w:rsidRPr="00347B4B" w:rsidRDefault="00A1650D" w:rsidP="00A1650D">
      <w:pPr>
        <w:widowControl w:val="0"/>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A1650D" w:rsidRPr="00347B4B" w:rsidRDefault="00A1650D" w:rsidP="00A1650D">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bookmarkStart w:id="59" w:name="Par344"/>
      <w:bookmarkEnd w:id="59"/>
      <w:r w:rsidRPr="00347B4B">
        <w:rPr>
          <w:rFonts w:ascii="Times New Roman" w:hAnsi="Times New Roman" w:cs="Times New Roman"/>
          <w:color w:val="000000" w:themeColor="text1"/>
          <w:sz w:val="28"/>
          <w:szCs w:val="28"/>
        </w:rPr>
        <w:t>3</w:t>
      </w:r>
      <w:r w:rsidR="00F16AA3" w:rsidRPr="00347B4B">
        <w:rPr>
          <w:rFonts w:ascii="Times New Roman" w:hAnsi="Times New Roman" w:cs="Times New Roman"/>
          <w:color w:val="000000" w:themeColor="text1"/>
          <w:sz w:val="28"/>
          <w:szCs w:val="28"/>
        </w:rPr>
        <w:t>1</w:t>
      </w:r>
      <w:r w:rsidRPr="00347B4B">
        <w:rPr>
          <w:rFonts w:ascii="Times New Roman" w:hAnsi="Times New Roman" w:cs="Times New Roman"/>
          <w:color w:val="000000" w:themeColor="text1"/>
          <w:sz w:val="28"/>
          <w:szCs w:val="28"/>
        </w:rPr>
        <w:t xml:space="preserve">. Предоставление муниципальной услуги включает в себя следующие административные процедуры: </w:t>
      </w:r>
    </w:p>
    <w:p w:rsidR="00A1650D" w:rsidRPr="00347B4B" w:rsidRDefault="00A1650D" w:rsidP="00A1650D">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1) информирование и консультирование по вопросам предоставления муниципальной услуги; </w:t>
      </w:r>
    </w:p>
    <w:p w:rsidR="00A1650D" w:rsidRPr="00347B4B" w:rsidRDefault="00A1650D" w:rsidP="00A1650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2)</w:t>
      </w:r>
      <w:r w:rsidRPr="00347B4B">
        <w:rPr>
          <w:rFonts w:ascii="Times New Roman" w:eastAsia="Times New Roman" w:hAnsi="Times New Roman" w:cs="Times New Roman"/>
          <w:color w:val="000000" w:themeColor="text1"/>
          <w:sz w:val="28"/>
          <w:szCs w:val="28"/>
        </w:rPr>
        <w:t xml:space="preserve"> прием и регистрация </w:t>
      </w:r>
      <w:hyperlink w:anchor="Par1276" w:history="1">
        <w:r w:rsidRPr="00347B4B">
          <w:rPr>
            <w:rFonts w:ascii="Times New Roman" w:eastAsia="Times New Roman" w:hAnsi="Times New Roman" w:cs="Times New Roman"/>
            <w:color w:val="000000" w:themeColor="text1"/>
            <w:sz w:val="28"/>
            <w:szCs w:val="28"/>
          </w:rPr>
          <w:t>заявлени</w:t>
        </w:r>
      </w:hyperlink>
      <w:r w:rsidRPr="00347B4B">
        <w:rPr>
          <w:rFonts w:ascii="Times New Roman" w:eastAsia="Times New Roman" w:hAnsi="Times New Roman" w:cs="Times New Roman"/>
          <w:color w:val="000000" w:themeColor="text1"/>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r w:rsidRPr="00347B4B">
        <w:rPr>
          <w:rFonts w:ascii="Times New Roman" w:hAnsi="Times New Roman" w:cs="Times New Roman"/>
          <w:color w:val="000000" w:themeColor="text1"/>
          <w:sz w:val="28"/>
          <w:szCs w:val="28"/>
        </w:rPr>
        <w:t>;</w:t>
      </w:r>
    </w:p>
    <w:p w:rsidR="00A1650D" w:rsidRPr="00347B4B" w:rsidRDefault="00A1650D" w:rsidP="00A1650D">
      <w:pPr>
        <w:autoSpaceDE w:val="0"/>
        <w:autoSpaceDN w:val="0"/>
        <w:adjustRightInd w:val="0"/>
        <w:spacing w:after="0" w:line="240" w:lineRule="auto"/>
        <w:ind w:firstLine="708"/>
        <w:jc w:val="both"/>
        <w:outlineLvl w:val="1"/>
        <w:rPr>
          <w:rFonts w:ascii="Times New Roman" w:eastAsia="Times New Roman" w:hAnsi="Times New Roman" w:cs="Times New Roman"/>
          <w:color w:val="000000" w:themeColor="text1"/>
          <w:sz w:val="28"/>
          <w:szCs w:val="28"/>
          <w:lang w:eastAsia="ru-RU"/>
        </w:rPr>
      </w:pPr>
      <w:r w:rsidRPr="00347B4B">
        <w:rPr>
          <w:rFonts w:ascii="Times New Roman" w:hAnsi="Times New Roman" w:cs="Times New Roman"/>
          <w:color w:val="000000" w:themeColor="text1"/>
          <w:sz w:val="28"/>
          <w:szCs w:val="28"/>
        </w:rPr>
        <w:t>3) комплектование документов при предоставлении муниципальной услуги в рамках межведомственного взаимодействия;</w:t>
      </w:r>
    </w:p>
    <w:p w:rsidR="00A1650D" w:rsidRPr="00347B4B" w:rsidRDefault="00A1650D" w:rsidP="00A1650D">
      <w:pPr>
        <w:widowControl w:val="0"/>
        <w:suppressAutoHyphens/>
        <w:autoSpaceDE w:val="0"/>
        <w:spacing w:after="0" w:line="240" w:lineRule="auto"/>
        <w:ind w:firstLine="708"/>
        <w:jc w:val="both"/>
        <w:rPr>
          <w:rFonts w:ascii="Times New Roman" w:eastAsia="Arial" w:hAnsi="Times New Roman" w:cs="Times New Roman"/>
          <w:color w:val="000000" w:themeColor="text1"/>
          <w:sz w:val="28"/>
          <w:szCs w:val="28"/>
          <w:lang w:eastAsia="ar-SA"/>
        </w:rPr>
      </w:pPr>
      <w:r w:rsidRPr="00347B4B">
        <w:rPr>
          <w:rFonts w:ascii="Times New Roman" w:eastAsia="Calibri" w:hAnsi="Times New Roman" w:cs="Times New Roman"/>
          <w:color w:val="000000" w:themeColor="text1"/>
          <w:sz w:val="28"/>
          <w:szCs w:val="28"/>
        </w:rPr>
        <w:t xml:space="preserve">4) </w:t>
      </w:r>
      <w:r w:rsidR="00DF495A" w:rsidRPr="00347B4B">
        <w:rPr>
          <w:rFonts w:ascii="Times New Roman" w:eastAsia="Calibri" w:hAnsi="Times New Roman" w:cs="Times New Roman"/>
          <w:color w:val="000000" w:themeColor="text1"/>
          <w:sz w:val="28"/>
          <w:szCs w:val="28"/>
        </w:rPr>
        <w:t xml:space="preserve">осмотр объекта капитального строительства, </w:t>
      </w:r>
      <w:r w:rsidRPr="00347B4B">
        <w:rPr>
          <w:rFonts w:ascii="Times New Roman" w:eastAsia="Calibri" w:hAnsi="Times New Roman" w:cs="Times New Roman"/>
          <w:color w:val="000000" w:themeColor="text1"/>
          <w:sz w:val="28"/>
          <w:szCs w:val="28"/>
        </w:rPr>
        <w:t>подготовка документа, подготовка и подписание уведомления об отказе в предоставлении услуги.</w:t>
      </w:r>
      <w:r w:rsidRPr="00347B4B">
        <w:rPr>
          <w:color w:val="000000" w:themeColor="text1"/>
        </w:rPr>
        <w:t xml:space="preserve"> </w:t>
      </w:r>
      <w:r w:rsidRPr="00347B4B">
        <w:rPr>
          <w:rFonts w:ascii="Times New Roman" w:eastAsia="Calibri" w:hAnsi="Times New Roman" w:cs="Times New Roman"/>
          <w:color w:val="000000" w:themeColor="text1"/>
          <w:sz w:val="28"/>
          <w:szCs w:val="28"/>
        </w:rPr>
        <w:t>выдача документа</w:t>
      </w:r>
      <w:r w:rsidR="00DF495A" w:rsidRPr="00347B4B">
        <w:rPr>
          <w:rFonts w:ascii="Times New Roman" w:eastAsia="Calibri" w:hAnsi="Times New Roman" w:cs="Times New Roman"/>
          <w:color w:val="000000" w:themeColor="text1"/>
          <w:sz w:val="28"/>
          <w:szCs w:val="28"/>
        </w:rPr>
        <w:t>.</w:t>
      </w:r>
    </w:p>
    <w:p w:rsidR="00A1650D" w:rsidRPr="00347B4B" w:rsidRDefault="00A1650D" w:rsidP="00A1650D">
      <w:pPr>
        <w:autoSpaceDE w:val="0"/>
        <w:autoSpaceDN w:val="0"/>
        <w:adjustRightInd w:val="0"/>
        <w:spacing w:after="0" w:line="240" w:lineRule="exact"/>
        <w:ind w:firstLine="709"/>
        <w:jc w:val="both"/>
        <w:outlineLvl w:val="1"/>
        <w:rPr>
          <w:rFonts w:ascii="Times New Roman" w:eastAsia="Times New Roman" w:hAnsi="Times New Roman" w:cs="Times New Roman"/>
          <w:color w:val="000000" w:themeColor="text1"/>
          <w:sz w:val="28"/>
          <w:szCs w:val="28"/>
          <w:lang w:eastAsia="ru-RU"/>
        </w:rPr>
      </w:pPr>
    </w:p>
    <w:p w:rsidR="00A1650D" w:rsidRPr="00347B4B" w:rsidRDefault="00A1650D" w:rsidP="00A1650D">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Информирование и консультирование по вопросам предоставления муниципальной услуги</w:t>
      </w:r>
    </w:p>
    <w:p w:rsidR="00A1650D" w:rsidRPr="00347B4B" w:rsidRDefault="00A1650D" w:rsidP="00A1650D">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60" w:name="Par413"/>
      <w:bookmarkEnd w:id="60"/>
      <w:r w:rsidRPr="00347B4B">
        <w:rPr>
          <w:rFonts w:ascii="Times New Roman" w:eastAsia="Times New Roman" w:hAnsi="Times New Roman" w:cs="Times New Roman"/>
          <w:color w:val="000000" w:themeColor="text1"/>
          <w:sz w:val="28"/>
          <w:szCs w:val="28"/>
        </w:rPr>
        <w:t>3</w:t>
      </w:r>
      <w:r w:rsidR="00F16AA3" w:rsidRPr="00347B4B">
        <w:rPr>
          <w:rFonts w:ascii="Times New Roman" w:eastAsia="Times New Roman" w:hAnsi="Times New Roman" w:cs="Times New Roman"/>
          <w:color w:val="000000" w:themeColor="text1"/>
          <w:sz w:val="28"/>
          <w:szCs w:val="28"/>
        </w:rPr>
        <w:t>2</w:t>
      </w:r>
      <w:r w:rsidRPr="00347B4B">
        <w:rPr>
          <w:rFonts w:ascii="Times New Roman" w:eastAsia="Times New Roman" w:hAnsi="Times New Roman" w:cs="Times New Roman"/>
          <w:color w:val="000000" w:themeColor="text1"/>
          <w:sz w:val="28"/>
          <w:szCs w:val="28"/>
        </w:rPr>
        <w:t>. Основанием для информирования и консультирования по вопросам предоставления муниципальной услуги является личное обращение заявителя в Комитет, Центр или поступление обращения заявителя в письменном, электронном виде в Комитет или Центр.</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lastRenderedPageBreak/>
        <w:t>В случае личного обращения заявителя специалист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муниципальной услуги.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Срок информирования и консультирования по вопросам предоставления муниципальной услуги при личном обращении заявителя не должен превышать 15 минут.</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33. В случае поступления в Администрацию обращения заявителя в письменном виде специалист управления документационного и кадрового обеспечения Администрации (далее – УДКО Администрации) в течение </w:t>
      </w:r>
      <w:r w:rsidR="00052210" w:rsidRPr="00347B4B">
        <w:rPr>
          <w:rFonts w:ascii="Times New Roman" w:eastAsia="Times New Roman" w:hAnsi="Times New Roman" w:cs="Times New Roman"/>
          <w:color w:val="000000" w:themeColor="text1"/>
          <w:sz w:val="28"/>
          <w:szCs w:val="28"/>
        </w:rPr>
        <w:t xml:space="preserve">одного </w:t>
      </w:r>
      <w:r w:rsidRPr="00347B4B">
        <w:rPr>
          <w:rFonts w:ascii="Times New Roman" w:eastAsia="Times New Roman" w:hAnsi="Times New Roman" w:cs="Times New Roman"/>
          <w:color w:val="000000" w:themeColor="text1"/>
          <w:sz w:val="28"/>
          <w:szCs w:val="28"/>
        </w:rPr>
        <w:t>дн</w:t>
      </w:r>
      <w:r w:rsidR="00052210" w:rsidRPr="00347B4B">
        <w:rPr>
          <w:rFonts w:ascii="Times New Roman" w:eastAsia="Times New Roman" w:hAnsi="Times New Roman" w:cs="Times New Roman"/>
          <w:color w:val="000000" w:themeColor="text1"/>
          <w:sz w:val="28"/>
          <w:szCs w:val="28"/>
        </w:rPr>
        <w:t>я</w:t>
      </w:r>
      <w:r w:rsidRPr="00347B4B">
        <w:rPr>
          <w:rFonts w:ascii="Times New Roman" w:eastAsia="Times New Roman" w:hAnsi="Times New Roman" w:cs="Times New Roman"/>
          <w:color w:val="000000" w:themeColor="text1"/>
          <w:sz w:val="28"/>
          <w:szCs w:val="28"/>
        </w:rPr>
        <w:t xml:space="preserve"> регистрирует обращение в соответствующем журнале и направляет его в Комитет.</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Делопроизводитель Комитета в течение одного дня регистрирует обращение в соответствующем журнале и направляет в отдел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Специалист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в течение </w:t>
      </w:r>
      <w:r w:rsidR="00052210" w:rsidRPr="00347B4B">
        <w:rPr>
          <w:rFonts w:ascii="Times New Roman" w:eastAsia="Times New Roman" w:hAnsi="Times New Roman" w:cs="Times New Roman"/>
          <w:color w:val="000000" w:themeColor="text1"/>
          <w:sz w:val="28"/>
          <w:szCs w:val="28"/>
        </w:rPr>
        <w:t>3</w:t>
      </w:r>
      <w:r w:rsidRPr="00347B4B">
        <w:rPr>
          <w:rFonts w:ascii="Times New Roman" w:eastAsia="Times New Roman" w:hAnsi="Times New Roman" w:cs="Times New Roman"/>
          <w:color w:val="000000" w:themeColor="text1"/>
          <w:sz w:val="28"/>
          <w:szCs w:val="28"/>
        </w:rPr>
        <w:t xml:space="preserve">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и направляет проект ответа на визирование начальнику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Начальник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в течение одного дня со дня поступления проекта ответа визирует его и направляет на </w:t>
      </w:r>
      <w:r w:rsidR="00052210" w:rsidRPr="00347B4B">
        <w:rPr>
          <w:rFonts w:ascii="Times New Roman" w:eastAsia="Times New Roman" w:hAnsi="Times New Roman" w:cs="Times New Roman"/>
          <w:color w:val="000000" w:themeColor="text1"/>
          <w:sz w:val="28"/>
          <w:szCs w:val="28"/>
        </w:rPr>
        <w:t xml:space="preserve">подпись </w:t>
      </w:r>
      <w:r w:rsidRPr="00347B4B">
        <w:rPr>
          <w:rFonts w:ascii="Times New Roman" w:eastAsia="Times New Roman" w:hAnsi="Times New Roman" w:cs="Times New Roman"/>
          <w:color w:val="000000" w:themeColor="text1"/>
          <w:sz w:val="28"/>
          <w:szCs w:val="28"/>
        </w:rPr>
        <w:t>руководителю Комитета или возвращает на доработку специалисту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Доработка проекта ответа осуществляется специалистом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в день его поступления.</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Руководитель Комитета в течение одного дня со дня поступления проекта ответа подписывает его и направляет </w:t>
      </w:r>
      <w:r w:rsidR="00052210" w:rsidRPr="00347B4B">
        <w:rPr>
          <w:rFonts w:ascii="Times New Roman" w:eastAsia="Times New Roman" w:hAnsi="Times New Roman" w:cs="Times New Roman"/>
          <w:color w:val="000000" w:themeColor="text1"/>
          <w:sz w:val="28"/>
          <w:szCs w:val="28"/>
        </w:rPr>
        <w:t>на регистрацию делопроизводителю Комитета</w:t>
      </w:r>
      <w:r w:rsidRPr="00347B4B">
        <w:rPr>
          <w:rFonts w:ascii="Times New Roman" w:eastAsia="Times New Roman" w:hAnsi="Times New Roman" w:cs="Times New Roman"/>
          <w:color w:val="000000" w:themeColor="text1"/>
          <w:sz w:val="28"/>
          <w:szCs w:val="28"/>
        </w:rPr>
        <w:t>.</w:t>
      </w:r>
    </w:p>
    <w:p w:rsidR="00A1650D" w:rsidRPr="00347B4B" w:rsidRDefault="00052210"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Делопроизводитель Комитета в течение одного дня </w:t>
      </w:r>
      <w:r w:rsidR="00A1650D" w:rsidRPr="00347B4B">
        <w:rPr>
          <w:rFonts w:ascii="Times New Roman" w:eastAsia="Times New Roman" w:hAnsi="Times New Roman" w:cs="Times New Roman"/>
          <w:color w:val="000000" w:themeColor="text1"/>
          <w:sz w:val="28"/>
          <w:szCs w:val="28"/>
        </w:rPr>
        <w:t>со дня поступления ответа регистрирует его и направляет по почтовому или электронному адресу заявителя, указанному в обращении, или выдает заявителю.</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34.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в отдел по работе с заявителями Центра.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отдела по работе с заявителями Центра.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Директор Центра в течение двух дней со дня поступления проекта </w:t>
      </w:r>
      <w:r w:rsidRPr="00347B4B">
        <w:rPr>
          <w:rFonts w:ascii="Times New Roman" w:eastAsia="Times New Roman" w:hAnsi="Times New Roman" w:cs="Times New Roman"/>
          <w:color w:val="000000" w:themeColor="text1"/>
          <w:sz w:val="28"/>
          <w:szCs w:val="28"/>
        </w:rPr>
        <w:lastRenderedPageBreak/>
        <w:t>ответа подписывает его и направляет специалисту Центра, ответственному за ведение делопроизводства, либо возвращает в отдел по работе с заявителями Центра на доработку.</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Доработка проекта ответа осуществляется специалистом отдела по работе с заявителями Центра в день его поступления.</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Максимальный срок подготовки ответа при поступлении обращения заявителя в письменном, электронном виде составляет 5 дней со дня регистрации обращения.</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Административная процедура заканчивается выдачей заявителю экземпляра перечня документов, необходимых для предоставления муниципальной услуги, при личном обращении заявителя либо направлением ответа по почтовому или электронному адресу заявителя при поступлении обращения в письменном, электронном виде.</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Контроль за процедурой информирования и консультирования по вопросам предоставления муниципальной услуги в Администрации осуществляет руководитель УДКО Администрации, в Центре − руководитель отдела по работе с заявителями Центра, в Комитете – начальник отдела  по формированию земельных участков и градостроительству Комитета.</w:t>
      </w:r>
    </w:p>
    <w:p w:rsidR="00A1650D" w:rsidRPr="00347B4B" w:rsidRDefault="00A1650D" w:rsidP="00A1650D">
      <w:pPr>
        <w:widowControl w:val="0"/>
        <w:autoSpaceDE w:val="0"/>
        <w:autoSpaceDN w:val="0"/>
        <w:adjustRightInd w:val="0"/>
        <w:spacing w:after="0" w:line="240" w:lineRule="exact"/>
        <w:ind w:firstLine="709"/>
        <w:jc w:val="both"/>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Прием и регистрация </w:t>
      </w:r>
      <w:hyperlink w:anchor="Par1276" w:history="1">
        <w:r w:rsidRPr="00347B4B">
          <w:rPr>
            <w:rFonts w:ascii="Times New Roman" w:eastAsia="Times New Roman" w:hAnsi="Times New Roman" w:cs="Times New Roman"/>
            <w:color w:val="000000" w:themeColor="text1"/>
            <w:sz w:val="28"/>
            <w:szCs w:val="28"/>
          </w:rPr>
          <w:t>заявлени</w:t>
        </w:r>
      </w:hyperlink>
      <w:r w:rsidRPr="00347B4B">
        <w:rPr>
          <w:rFonts w:ascii="Times New Roman" w:eastAsia="Times New Roman" w:hAnsi="Times New Roman" w:cs="Times New Roman"/>
          <w:color w:val="000000" w:themeColor="text1"/>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A1650D" w:rsidRPr="00347B4B" w:rsidRDefault="00A1650D" w:rsidP="00A1650D">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35. Основанием для начала административной процедуры является обращение заявителя в Администрацию, </w:t>
      </w:r>
      <w:r w:rsidR="00052210" w:rsidRPr="00347B4B">
        <w:rPr>
          <w:rFonts w:ascii="Times New Roman" w:eastAsia="Times New Roman" w:hAnsi="Times New Roman" w:cs="Times New Roman"/>
          <w:color w:val="000000" w:themeColor="text1"/>
          <w:sz w:val="28"/>
          <w:szCs w:val="28"/>
        </w:rPr>
        <w:t xml:space="preserve">Комитет или </w:t>
      </w:r>
      <w:r w:rsidRPr="00347B4B">
        <w:rPr>
          <w:rFonts w:ascii="Times New Roman" w:eastAsia="Times New Roman" w:hAnsi="Times New Roman" w:cs="Times New Roman"/>
          <w:color w:val="000000" w:themeColor="text1"/>
          <w:sz w:val="28"/>
          <w:szCs w:val="28"/>
        </w:rPr>
        <w:t>Центр с заявлением о предоставлении муниципальной услуги.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36. При поступлении в Администрацию в электронной форме заявления и необходимых для предоставления муниципальной услуги документов, подписанных электронной подписью, специалист УДКО Администрации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муниципальной услуги, предусматривающую проверку соблюдения условий, указанных в статье 11 Федерального закона                  от 06 апреля </w:t>
      </w:r>
      <w:smartTag w:uri="urn:schemas-microsoft-com:office:smarttags" w:element="metricconverter">
        <w:smartTagPr>
          <w:attr w:name="ProductID" w:val="2011 г"/>
        </w:smartTagPr>
        <w:r w:rsidRPr="00347B4B">
          <w:rPr>
            <w:rFonts w:ascii="Times New Roman" w:eastAsia="Times New Roman" w:hAnsi="Times New Roman" w:cs="Times New Roman"/>
            <w:color w:val="000000" w:themeColor="text1"/>
            <w:sz w:val="28"/>
            <w:szCs w:val="28"/>
          </w:rPr>
          <w:t>2011 г</w:t>
        </w:r>
      </w:smartTag>
      <w:r w:rsidRPr="00347B4B">
        <w:rPr>
          <w:rFonts w:ascii="Times New Roman" w:eastAsia="Times New Roman" w:hAnsi="Times New Roman" w:cs="Times New Roman"/>
          <w:color w:val="000000" w:themeColor="text1"/>
          <w:sz w:val="28"/>
          <w:szCs w:val="28"/>
        </w:rPr>
        <w:t xml:space="preserve">. № 63-ФЗ «Об электронной подписи», в день поступления указанных заявления и документов в случае если они поступили в период рабочего времени. После проведения проверки действительности электронной подписи специалист УДКО Администрации осуществляет распечатку заявления и документов, необходимых для предоставления муниципальной услуги, указанных в пункте 14 Административного регламента, проставляет </w:t>
      </w:r>
      <w:proofErr w:type="spellStart"/>
      <w:r w:rsidRPr="00347B4B">
        <w:rPr>
          <w:rFonts w:ascii="Times New Roman" w:eastAsia="Times New Roman" w:hAnsi="Times New Roman" w:cs="Times New Roman"/>
          <w:color w:val="000000" w:themeColor="text1"/>
          <w:sz w:val="28"/>
          <w:szCs w:val="28"/>
        </w:rPr>
        <w:t>заверительную</w:t>
      </w:r>
      <w:proofErr w:type="spellEnd"/>
      <w:r w:rsidRPr="00347B4B">
        <w:rPr>
          <w:rFonts w:ascii="Times New Roman" w:eastAsia="Times New Roman" w:hAnsi="Times New Roman" w:cs="Times New Roman"/>
          <w:color w:val="000000" w:themeColor="text1"/>
          <w:sz w:val="28"/>
          <w:szCs w:val="28"/>
        </w:rPr>
        <w:t xml:space="preserve"> подпись «Получено по электронным каналам связи с использованием электронной подписи», свою должность, </w:t>
      </w:r>
      <w:r w:rsidRPr="00347B4B">
        <w:rPr>
          <w:rFonts w:ascii="Times New Roman" w:eastAsia="Times New Roman" w:hAnsi="Times New Roman" w:cs="Times New Roman"/>
          <w:color w:val="000000" w:themeColor="text1"/>
          <w:sz w:val="28"/>
          <w:szCs w:val="28"/>
        </w:rPr>
        <w:lastRenderedPageBreak/>
        <w:t xml:space="preserve">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муниципальной услуги, осуществляются в течение первого рабочего дня, следующего за днем поступления указанных заявления и документов. </w:t>
      </w:r>
    </w:p>
    <w:p w:rsidR="00A1650D" w:rsidRPr="00347B4B" w:rsidRDefault="00A1650D"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УДКО Администрации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w:t>
      </w:r>
      <w:r w:rsidRPr="00347B4B">
        <w:rPr>
          <w:rFonts w:ascii="Times New Roman" w:eastAsia="Times New Roman" w:hAnsi="Times New Roman" w:cs="Times New Roman"/>
          <w:color w:val="000000" w:themeColor="text1"/>
          <w:sz w:val="28"/>
          <w:szCs w:val="28"/>
          <w:lang w:eastAsia="ru-RU"/>
        </w:rPr>
        <w:t>поступивших в электронной форме</w:t>
      </w:r>
      <w:r w:rsidRPr="00347B4B">
        <w:rPr>
          <w:rFonts w:ascii="Times New Roman" w:eastAsia="Times New Roman" w:hAnsi="Times New Roman" w:cs="Times New Roman"/>
          <w:color w:val="000000" w:themeColor="text1"/>
          <w:sz w:val="28"/>
          <w:szCs w:val="28"/>
        </w:rPr>
        <w:t xml:space="preserve"> (приложение 4 к Административному регламенту), с указанием причин, приведенных в статье 11 Федерального закона от 06 апреля </w:t>
      </w:r>
      <w:smartTag w:uri="urn:schemas-microsoft-com:office:smarttags" w:element="metricconverter">
        <w:smartTagPr>
          <w:attr w:name="ProductID" w:val="2011 г"/>
        </w:smartTagPr>
        <w:r w:rsidRPr="00347B4B">
          <w:rPr>
            <w:rFonts w:ascii="Times New Roman" w:eastAsia="Times New Roman" w:hAnsi="Times New Roman" w:cs="Times New Roman"/>
            <w:color w:val="000000" w:themeColor="text1"/>
            <w:sz w:val="28"/>
            <w:szCs w:val="28"/>
          </w:rPr>
          <w:t>2011 г</w:t>
        </w:r>
      </w:smartTag>
      <w:r w:rsidRPr="00347B4B">
        <w:rPr>
          <w:rFonts w:ascii="Times New Roman" w:eastAsia="Times New Roman" w:hAnsi="Times New Roman" w:cs="Times New Roman"/>
          <w:color w:val="000000" w:themeColor="text1"/>
          <w:sz w:val="28"/>
          <w:szCs w:val="28"/>
        </w:rPr>
        <w:t>. № 63-ФЗ «Об электронной подписи», послуживших основанием для принятия указанного решения, и направляет его на визирование руководителю УДКО Администрации.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Руководитель УДКО Администрации в день поступления проекта уведомления об отказе в приеме заявления и документов, необходимых для предоставления муниципальной услуги, поступивших в электронной форме, визирует указанный проект уведомления и направляет на подписание курирующему заместителю главы Администрации.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Курирующий заместитель главы Администрации подписывает проект уведомления об отказе в приеме заявления и документов, необходимых для предоставления муниципальной услуги, поступивших в электронной форме, в течение двух дней со дня его поступления и направляет его в УДКО Администрации.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Специалист УДКО Администрации в течение одного дня со дня поступления уведомления об отказе в приеме заявления о предоставлении муниципальной услуги и документов, поступивших в электронной форме, подписывает данное уведомление электронной подписью первого заместителя главы Администрации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 После получения уведомления об отказе в приеме заявления и документов, необходимых для предоставления муниципальной услуги, поступивших в электронной форме,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заявления о предоставлении муниципальной услуги и документов при первичном обращении.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37. Ответственность за отказ, прием и регистрацию </w:t>
      </w:r>
      <w:hyperlink w:anchor="Par1276" w:history="1">
        <w:r w:rsidRPr="00347B4B">
          <w:rPr>
            <w:rFonts w:ascii="Times New Roman" w:eastAsia="Times New Roman" w:hAnsi="Times New Roman" w:cs="Times New Roman"/>
            <w:color w:val="000000" w:themeColor="text1"/>
            <w:sz w:val="28"/>
            <w:szCs w:val="28"/>
          </w:rPr>
          <w:t>заявлений</w:t>
        </w:r>
      </w:hyperlink>
      <w:r w:rsidRPr="00347B4B">
        <w:rPr>
          <w:rFonts w:ascii="Times New Roman" w:eastAsia="Times New Roman" w:hAnsi="Times New Roman" w:cs="Times New Roman"/>
          <w:color w:val="000000" w:themeColor="text1"/>
          <w:sz w:val="28"/>
          <w:szCs w:val="28"/>
        </w:rPr>
        <w:t xml:space="preserve"> о предоставлении муниципальной услуги и документов, необходимых для предоставления муниципальной услуги, при личном обращении заявителя</w:t>
      </w:r>
      <w:r w:rsidRPr="00347B4B">
        <w:rPr>
          <w:rFonts w:ascii="Calibri" w:eastAsia="Times New Roman" w:hAnsi="Calibri" w:cs="Times New Roman"/>
          <w:color w:val="000000" w:themeColor="text1"/>
        </w:rPr>
        <w:t xml:space="preserve"> </w:t>
      </w:r>
      <w:r w:rsidRPr="00347B4B">
        <w:rPr>
          <w:rFonts w:ascii="Times New Roman" w:eastAsia="Times New Roman" w:hAnsi="Times New Roman" w:cs="Times New Roman"/>
          <w:color w:val="000000" w:themeColor="text1"/>
          <w:sz w:val="28"/>
          <w:szCs w:val="28"/>
        </w:rPr>
        <w:t xml:space="preserve">несет специалист УДКО Администрации, специалист по работе с заявителями Центра, который: </w:t>
      </w:r>
    </w:p>
    <w:p w:rsidR="00A1650D" w:rsidRPr="00347B4B" w:rsidRDefault="00A1650D" w:rsidP="00A1650D">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устанавливает личность заявителя или его представителя путем </w:t>
      </w:r>
      <w:r w:rsidRPr="00347B4B">
        <w:rPr>
          <w:rFonts w:ascii="Times New Roman" w:eastAsia="Times New Roman" w:hAnsi="Times New Roman" w:cs="Times New Roman"/>
          <w:color w:val="000000" w:themeColor="text1"/>
          <w:sz w:val="28"/>
          <w:szCs w:val="28"/>
        </w:rPr>
        <w:lastRenderedPageBreak/>
        <w:t>проверки документа, удостоверяющего личность заявителя или представителя заявителя, документа, подтверждающего полномочия представителя заявителя;</w:t>
      </w:r>
    </w:p>
    <w:p w:rsidR="00A1650D" w:rsidRPr="00347B4B" w:rsidRDefault="00A1650D" w:rsidP="00A1650D">
      <w:pPr>
        <w:widowControl w:val="0"/>
        <w:numPr>
          <w:ilvl w:val="0"/>
          <w:numId w:val="7"/>
        </w:numPr>
        <w:tabs>
          <w:tab w:val="left" w:pos="1134"/>
        </w:tabs>
        <w:autoSpaceDE w:val="0"/>
        <w:autoSpaceDN w:val="0"/>
        <w:adjustRightInd w:val="0"/>
        <w:spacing w:after="0" w:line="240" w:lineRule="auto"/>
        <w:ind w:left="-142" w:firstLine="851"/>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проводит проверку представленных документов на предмет их соответствия установленным законодательством требованиям:</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тексты документов должны быть написаны разборчиво;</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фамилии, имена, отчества, адреса мест жительства указываются полностью;</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отсутствие в документах подчисток, приписок, зачеркнутых слов и иных не оговоренных исправлений;</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документы не исполнены карандашом;</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не истек срок действия представленных документов;</w:t>
      </w:r>
    </w:p>
    <w:p w:rsidR="00A1650D" w:rsidRPr="00347B4B" w:rsidRDefault="00A1650D" w:rsidP="00A1650D">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347B4B">
        <w:rPr>
          <w:rFonts w:ascii="Times New Roman" w:eastAsia="Times New Roman" w:hAnsi="Times New Roman" w:cs="Times New Roman"/>
          <w:color w:val="000000" w:themeColor="text1"/>
          <w:sz w:val="28"/>
          <w:szCs w:val="28"/>
        </w:rPr>
        <w:t>заверительную</w:t>
      </w:r>
      <w:proofErr w:type="spellEnd"/>
      <w:r w:rsidRPr="00347B4B">
        <w:rPr>
          <w:rFonts w:ascii="Times New Roman" w:eastAsia="Times New Roman" w:hAnsi="Times New Roman" w:cs="Times New Roman"/>
          <w:color w:val="000000" w:themeColor="text1"/>
          <w:sz w:val="28"/>
          <w:szCs w:val="28"/>
        </w:rPr>
        <w:t xml:space="preserve"> надпись «с подлинником сверено», свою должность, личную подпись, расшифровку подписи.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Подлинники представленных заявителем или его представителем документов возвращаются заявителю.</w:t>
      </w:r>
    </w:p>
    <w:p w:rsidR="00A1650D" w:rsidRPr="00347B4B" w:rsidRDefault="00A1650D" w:rsidP="00A1650D">
      <w:pPr>
        <w:widowControl w:val="0"/>
        <w:suppressAutoHyphens/>
        <w:autoSpaceDE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Специалист УДКО Администрации, специалист отдела по работе с заявителями Центра вносит в соответствующую информационную систему, указанную в пункте 23 Административного регламента, следующие данные:</w:t>
      </w:r>
    </w:p>
    <w:p w:rsidR="00A1650D" w:rsidRPr="00347B4B" w:rsidRDefault="00A1650D" w:rsidP="00A1650D">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запись о приеме заявления о предоставлении муниципальной услуги и документов, необходимых для предоставления муниципальной услуги;</w:t>
      </w:r>
    </w:p>
    <w:p w:rsidR="00A1650D" w:rsidRPr="00347B4B" w:rsidRDefault="00A1650D" w:rsidP="00A1650D">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порядковый номер записи;</w:t>
      </w:r>
    </w:p>
    <w:p w:rsidR="00A1650D" w:rsidRPr="00347B4B" w:rsidRDefault="00A1650D" w:rsidP="00A1650D">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дату внесения записи;</w:t>
      </w:r>
    </w:p>
    <w:p w:rsidR="00A1650D" w:rsidRPr="00347B4B" w:rsidRDefault="00A1650D" w:rsidP="00A1650D">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данные заявителя (фамилию, имя, отчество, наименование юридического лица);</w:t>
      </w:r>
    </w:p>
    <w:p w:rsidR="00A1650D" w:rsidRPr="00347B4B" w:rsidRDefault="00A1650D" w:rsidP="00A1650D">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фамилию специалиста, ответственного за прием заявления и документов.</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38. Срок приема и регистрации заявления о предоставлении муниципальной услуги и документов, необходимых для предоставления муниципальной услуги в Администрации, не должен превышать одного дня, а в Центре − один день.</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39. В случае поступления заявления о предоставлении муниципальной услуги в Администрацию специалист УДКО Администрации направляет заявление о предоставлении муниципальной услуги и документы, указанные в пункте 14 Административного регламента, в Комитет.</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40. В случае поступления заявления о предоставлении муниципальной услуги в Центр специалист отдела по работе с заявителями Центра направляет заявление о предоставлении муниципальной услуги и документы, указанные в пункте 14 Административного регламента, в отдел </w:t>
      </w:r>
      <w:r w:rsidRPr="00347B4B">
        <w:rPr>
          <w:rFonts w:ascii="Times New Roman" w:eastAsia="Times New Roman" w:hAnsi="Times New Roman" w:cs="Times New Roman"/>
          <w:color w:val="000000" w:themeColor="text1"/>
          <w:sz w:val="28"/>
          <w:szCs w:val="28"/>
        </w:rPr>
        <w:lastRenderedPageBreak/>
        <w:t>информационно-аналитической обработки документов Центра.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41. Для заявителя административная процедура заканчивается получением расписки о приеме документов (приложение 5 к Административному регламенту).</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42. Контроль за административной процедурой приема и регистрации </w:t>
      </w:r>
      <w:hyperlink w:anchor="Par1276" w:history="1">
        <w:r w:rsidRPr="00347B4B">
          <w:rPr>
            <w:rFonts w:ascii="Times New Roman" w:eastAsia="Times New Roman" w:hAnsi="Times New Roman" w:cs="Times New Roman"/>
            <w:color w:val="000000" w:themeColor="text1"/>
            <w:sz w:val="28"/>
            <w:szCs w:val="28"/>
          </w:rPr>
          <w:t>заявлени</w:t>
        </w:r>
      </w:hyperlink>
      <w:r w:rsidRPr="00347B4B">
        <w:rPr>
          <w:rFonts w:ascii="Times New Roman" w:eastAsia="Times New Roman" w:hAnsi="Times New Roman" w:cs="Times New Roman"/>
          <w:color w:val="000000" w:themeColor="text1"/>
          <w:sz w:val="28"/>
          <w:szCs w:val="28"/>
        </w:rPr>
        <w:t>я о предоставлении муниципальной услуги и документов, необходимых для предоставления муниципальной услуги, в Администрации осуществляет руководитель УДКО Администрации, в Центре − руководитель отдела по работе с заявителями Центра.</w:t>
      </w:r>
    </w:p>
    <w:p w:rsidR="00A1650D" w:rsidRPr="00347B4B" w:rsidRDefault="00A1650D" w:rsidP="00A1650D">
      <w:pPr>
        <w:autoSpaceDE w:val="0"/>
        <w:autoSpaceDN w:val="0"/>
        <w:adjustRightInd w:val="0"/>
        <w:spacing w:after="0" w:line="240" w:lineRule="exact"/>
        <w:jc w:val="both"/>
        <w:rPr>
          <w:rFonts w:ascii="Times New Roman" w:eastAsia="Times New Roman" w:hAnsi="Times New Roman" w:cs="Times New Roman"/>
          <w:color w:val="000000" w:themeColor="text1"/>
          <w:sz w:val="28"/>
          <w:szCs w:val="28"/>
          <w:lang w:eastAsia="ru-RU"/>
        </w:rPr>
      </w:pPr>
    </w:p>
    <w:p w:rsidR="00A1650D" w:rsidRPr="00347B4B" w:rsidRDefault="00A1650D" w:rsidP="00A1650D">
      <w:pPr>
        <w:widowControl w:val="0"/>
        <w:autoSpaceDE w:val="0"/>
        <w:autoSpaceDN w:val="0"/>
        <w:adjustRightInd w:val="0"/>
        <w:spacing w:after="0" w:line="240" w:lineRule="exact"/>
        <w:jc w:val="center"/>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Комплектование документов при предоставлении муниципальной услуги в рамках межведомственного взаимодействия</w:t>
      </w:r>
    </w:p>
    <w:p w:rsidR="00A1650D" w:rsidRPr="00347B4B" w:rsidRDefault="00A1650D" w:rsidP="00A1650D">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43. Основанием для административной процедуры комплектования документов при предоставлении муниципальной услуги </w:t>
      </w:r>
      <w:r w:rsidRPr="00347B4B">
        <w:rPr>
          <w:rFonts w:ascii="Times New Roman" w:eastAsia="Times New Roman" w:hAnsi="Times New Roman" w:cs="Times New Roman"/>
          <w:color w:val="000000" w:themeColor="text1"/>
          <w:sz w:val="28"/>
          <w:szCs w:val="28"/>
        </w:rPr>
        <w:br/>
        <w:t xml:space="preserve">в рамках межведомственного взаимодействия является прием </w:t>
      </w:r>
      <w:hyperlink w:anchor="Par1276" w:history="1">
        <w:r w:rsidRPr="00347B4B">
          <w:rPr>
            <w:rFonts w:ascii="Times New Roman" w:eastAsia="Times New Roman" w:hAnsi="Times New Roman" w:cs="Times New Roman"/>
            <w:color w:val="000000" w:themeColor="text1"/>
            <w:sz w:val="28"/>
            <w:szCs w:val="28"/>
          </w:rPr>
          <w:t>заявления</w:t>
        </w:r>
      </w:hyperlink>
      <w:r w:rsidRPr="00347B4B">
        <w:rPr>
          <w:rFonts w:ascii="Times New Roman" w:eastAsia="Times New Roman" w:hAnsi="Times New Roman" w:cs="Times New Roman"/>
          <w:color w:val="000000" w:themeColor="text1"/>
          <w:sz w:val="28"/>
          <w:szCs w:val="28"/>
        </w:rPr>
        <w:t xml:space="preserve"> и документов, указанных в </w:t>
      </w:r>
      <w:hyperlink w:anchor="Par140" w:history="1">
        <w:r w:rsidRPr="00347B4B">
          <w:rPr>
            <w:rFonts w:ascii="Times New Roman" w:eastAsia="Times New Roman" w:hAnsi="Times New Roman" w:cs="Times New Roman"/>
            <w:color w:val="000000" w:themeColor="text1"/>
            <w:sz w:val="28"/>
            <w:szCs w:val="28"/>
          </w:rPr>
          <w:t>пункте 14</w:t>
        </w:r>
      </w:hyperlink>
      <w:r w:rsidRPr="00347B4B">
        <w:rPr>
          <w:rFonts w:ascii="Times New Roman" w:eastAsia="Times New Roman" w:hAnsi="Times New Roman" w:cs="Times New Roman"/>
          <w:color w:val="000000" w:themeColor="text1"/>
          <w:sz w:val="28"/>
          <w:szCs w:val="28"/>
        </w:rPr>
        <w:t xml:space="preserve"> Административного регламента.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44. Ответственным за комплектование документов в рамках межведомственного взаимодействия является специалист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специалист отдела информационно-аналитической обработки документов Центра, который в день поступления заявления и документов направляет запросы в адрес органов и организаций, указанных в </w:t>
      </w:r>
      <w:hyperlink w:anchor="Par190" w:history="1">
        <w:r w:rsidRPr="00347B4B">
          <w:rPr>
            <w:rFonts w:ascii="Times New Roman" w:eastAsia="Times New Roman" w:hAnsi="Times New Roman" w:cs="Times New Roman"/>
            <w:color w:val="000000" w:themeColor="text1"/>
            <w:sz w:val="28"/>
            <w:szCs w:val="28"/>
          </w:rPr>
          <w:t>пункте 16</w:t>
        </w:r>
      </w:hyperlink>
      <w:r w:rsidRPr="00347B4B">
        <w:rPr>
          <w:rFonts w:ascii="Times New Roman" w:eastAsia="Times New Roman" w:hAnsi="Times New Roman" w:cs="Times New Roman"/>
          <w:color w:val="000000" w:themeColor="text1"/>
          <w:sz w:val="28"/>
          <w:szCs w:val="28"/>
        </w:rPr>
        <w:t xml:space="preserve"> Административного регламента (если такие документы не были предоставлены заявителем).</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45. Административная процедура в Центре заканчивается направлением в Администрацию заявления и полного пакета документов, предусмотренных </w:t>
      </w:r>
      <w:hyperlink w:anchor="Par190" w:history="1">
        <w:r w:rsidRPr="00347B4B">
          <w:rPr>
            <w:rFonts w:ascii="Times New Roman" w:eastAsia="Times New Roman" w:hAnsi="Times New Roman" w:cs="Times New Roman"/>
            <w:color w:val="000000" w:themeColor="text1"/>
            <w:sz w:val="28"/>
            <w:szCs w:val="28"/>
          </w:rPr>
          <w:t>пунктами 14, 16</w:t>
        </w:r>
      </w:hyperlink>
      <w:r w:rsidRPr="00347B4B">
        <w:rPr>
          <w:rFonts w:ascii="Times New Roman" w:eastAsia="Times New Roman" w:hAnsi="Times New Roman" w:cs="Times New Roman"/>
          <w:color w:val="000000" w:themeColor="text1"/>
          <w:sz w:val="28"/>
          <w:szCs w:val="28"/>
        </w:rPr>
        <w:t xml:space="preserve"> Административного регламента, в день их поступления в Центр. Передача документов из Центра в Администрацию сопровождается соответствующим реестром передачи.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46. Административная процедура в Комитете заканчивается получением документов, предусмотренных </w:t>
      </w:r>
      <w:hyperlink w:anchor="Par190" w:history="1">
        <w:r w:rsidRPr="00347B4B">
          <w:rPr>
            <w:rFonts w:ascii="Times New Roman" w:eastAsia="Times New Roman" w:hAnsi="Times New Roman" w:cs="Times New Roman"/>
            <w:color w:val="000000" w:themeColor="text1"/>
            <w:sz w:val="28"/>
            <w:szCs w:val="28"/>
          </w:rPr>
          <w:t>пунктом 16</w:t>
        </w:r>
      </w:hyperlink>
      <w:r w:rsidRPr="00347B4B">
        <w:rPr>
          <w:rFonts w:ascii="Times New Roman" w:eastAsia="Times New Roman" w:hAnsi="Times New Roman" w:cs="Times New Roman"/>
          <w:color w:val="000000" w:themeColor="text1"/>
          <w:sz w:val="28"/>
          <w:szCs w:val="28"/>
        </w:rPr>
        <w:t xml:space="preserve"> Административного регламента.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47.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пять рабочих дней со дня приема </w:t>
      </w:r>
      <w:hyperlink w:anchor="Par1276" w:history="1">
        <w:r w:rsidRPr="00347B4B">
          <w:rPr>
            <w:rFonts w:ascii="Times New Roman" w:eastAsia="Times New Roman" w:hAnsi="Times New Roman" w:cs="Times New Roman"/>
            <w:color w:val="000000" w:themeColor="text1"/>
            <w:sz w:val="28"/>
            <w:szCs w:val="28"/>
          </w:rPr>
          <w:t>заявления</w:t>
        </w:r>
      </w:hyperlink>
      <w:r w:rsidRPr="00347B4B">
        <w:rPr>
          <w:rFonts w:ascii="Times New Roman" w:eastAsia="Times New Roman" w:hAnsi="Times New Roman" w:cs="Times New Roman"/>
          <w:color w:val="000000" w:themeColor="text1"/>
          <w:sz w:val="28"/>
          <w:szCs w:val="28"/>
        </w:rPr>
        <w:t xml:space="preserve"> о предоставлении муниципальной услуги и документов, указанных в </w:t>
      </w:r>
      <w:hyperlink w:anchor="Par140" w:history="1">
        <w:r w:rsidRPr="00347B4B">
          <w:rPr>
            <w:rFonts w:ascii="Times New Roman" w:eastAsia="Times New Roman" w:hAnsi="Times New Roman" w:cs="Times New Roman"/>
            <w:color w:val="000000" w:themeColor="text1"/>
            <w:sz w:val="28"/>
            <w:szCs w:val="28"/>
          </w:rPr>
          <w:t>пункте 14</w:t>
        </w:r>
      </w:hyperlink>
      <w:r w:rsidRPr="00347B4B">
        <w:rPr>
          <w:rFonts w:ascii="Times New Roman" w:eastAsia="Times New Roman" w:hAnsi="Times New Roman" w:cs="Times New Roman"/>
          <w:color w:val="000000" w:themeColor="text1"/>
          <w:sz w:val="28"/>
          <w:szCs w:val="28"/>
        </w:rPr>
        <w:t xml:space="preserve"> Административного регламента.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48. Контроль за административной процедурой комплектования документов при предоставлении муниципальной услуги в рамках межведомственного взаимодействия в Комитете осуществляет начальник отдела </w:t>
      </w:r>
      <w:r w:rsidR="00052210" w:rsidRPr="00347B4B">
        <w:rPr>
          <w:rFonts w:ascii="Times New Roman" w:eastAsia="Times New Roman" w:hAnsi="Times New Roman" w:cs="Times New Roman"/>
          <w:color w:val="000000" w:themeColor="text1"/>
          <w:sz w:val="28"/>
          <w:szCs w:val="28"/>
        </w:rPr>
        <w:t>градостроительства</w:t>
      </w:r>
      <w:r w:rsidRPr="00347B4B">
        <w:rPr>
          <w:rFonts w:ascii="Times New Roman" w:eastAsia="Times New Roman" w:hAnsi="Times New Roman" w:cs="Times New Roman"/>
          <w:color w:val="000000" w:themeColor="text1"/>
          <w:sz w:val="28"/>
          <w:szCs w:val="28"/>
        </w:rPr>
        <w:t>, в Центре − руководитель отдела информационно – аналитической обработки документов Центра.</w:t>
      </w:r>
    </w:p>
    <w:p w:rsidR="00A1650D" w:rsidRPr="00347B4B" w:rsidRDefault="00A1650D" w:rsidP="00A1650D">
      <w:pPr>
        <w:autoSpaceDE w:val="0"/>
        <w:autoSpaceDN w:val="0"/>
        <w:adjustRightInd w:val="0"/>
        <w:spacing w:after="0" w:line="240" w:lineRule="exact"/>
        <w:jc w:val="both"/>
        <w:rPr>
          <w:rFonts w:ascii="Times New Roman" w:eastAsia="Times New Roman" w:hAnsi="Times New Roman" w:cs="Times New Roman"/>
          <w:color w:val="000000" w:themeColor="text1"/>
          <w:sz w:val="28"/>
          <w:szCs w:val="28"/>
          <w:lang w:eastAsia="ru-RU"/>
        </w:rPr>
      </w:pPr>
    </w:p>
    <w:p w:rsidR="00A1650D" w:rsidRPr="00347B4B" w:rsidRDefault="00A1650D" w:rsidP="00A1650D">
      <w:pPr>
        <w:widowControl w:val="0"/>
        <w:autoSpaceDE w:val="0"/>
        <w:autoSpaceDN w:val="0"/>
        <w:adjustRightInd w:val="0"/>
        <w:spacing w:after="0" w:line="240" w:lineRule="exact"/>
        <w:ind w:firstLine="709"/>
        <w:jc w:val="center"/>
        <w:rPr>
          <w:rFonts w:ascii="Times New Roman" w:eastAsia="Calibri" w:hAnsi="Times New Roman" w:cs="Times New Roman"/>
          <w:color w:val="000000" w:themeColor="text1"/>
          <w:sz w:val="28"/>
          <w:szCs w:val="28"/>
          <w:lang w:eastAsia="ar-SA"/>
        </w:rPr>
      </w:pPr>
      <w:r w:rsidRPr="00347B4B">
        <w:rPr>
          <w:rFonts w:ascii="Times New Roman" w:eastAsia="Calibri" w:hAnsi="Times New Roman" w:cs="Times New Roman"/>
          <w:color w:val="000000" w:themeColor="text1"/>
          <w:sz w:val="28"/>
          <w:szCs w:val="28"/>
        </w:rPr>
        <w:t>Подготовка документа, подготовка и подписание уведомления об отказе в предоставлении услуги,</w:t>
      </w:r>
      <w:r w:rsidRPr="00347B4B">
        <w:rPr>
          <w:rFonts w:ascii="Times New Roman" w:eastAsia="Arial" w:hAnsi="Times New Roman" w:cs="Times New Roman"/>
          <w:color w:val="000000" w:themeColor="text1"/>
          <w:sz w:val="28"/>
          <w:szCs w:val="28"/>
          <w:lang w:eastAsia="ar-SA"/>
        </w:rPr>
        <w:t xml:space="preserve"> </w:t>
      </w:r>
      <w:r w:rsidRPr="00347B4B">
        <w:rPr>
          <w:rFonts w:ascii="Times New Roman" w:eastAsia="Calibri" w:hAnsi="Times New Roman" w:cs="Times New Roman"/>
          <w:color w:val="000000" w:themeColor="text1"/>
          <w:sz w:val="28"/>
          <w:szCs w:val="28"/>
          <w:lang w:eastAsia="ar-SA"/>
        </w:rPr>
        <w:t>выдача документа</w:t>
      </w:r>
      <w:r w:rsidRPr="00347B4B">
        <w:rPr>
          <w:rFonts w:ascii="Times New Roman" w:eastAsia="Times New Roman" w:hAnsi="Times New Roman" w:cs="Times New Roman"/>
          <w:color w:val="000000" w:themeColor="text1"/>
          <w:sz w:val="28"/>
          <w:szCs w:val="28"/>
          <w:lang w:eastAsia="ru-RU"/>
        </w:rPr>
        <w:t xml:space="preserve">, </w:t>
      </w:r>
      <w:r w:rsidRPr="00347B4B">
        <w:rPr>
          <w:rFonts w:ascii="Times New Roman" w:eastAsia="Calibri" w:hAnsi="Times New Roman" w:cs="Times New Roman"/>
          <w:color w:val="000000" w:themeColor="text1"/>
          <w:sz w:val="28"/>
          <w:szCs w:val="28"/>
          <w:lang w:eastAsia="ar-SA"/>
        </w:rPr>
        <w:t>уведомления об отказе в предоставлении услуги</w:t>
      </w:r>
    </w:p>
    <w:p w:rsidR="00A1650D" w:rsidRPr="00347B4B" w:rsidRDefault="00A1650D" w:rsidP="00A1650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lastRenderedPageBreak/>
        <w:t>49. Основанием для начала административной процедуры является поступление в Комитет заявления о предоставлении муниципальной услуги и документов, указанных в пунктах 14, 16 Административного регламента.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50. Специалист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в течение </w:t>
      </w:r>
      <w:r w:rsidR="00052210" w:rsidRPr="00347B4B">
        <w:rPr>
          <w:rFonts w:ascii="Times New Roman" w:eastAsia="Times New Roman" w:hAnsi="Times New Roman" w:cs="Times New Roman"/>
          <w:color w:val="000000" w:themeColor="text1"/>
          <w:sz w:val="28"/>
          <w:szCs w:val="28"/>
        </w:rPr>
        <w:t>3</w:t>
      </w:r>
      <w:r w:rsidRPr="00347B4B">
        <w:rPr>
          <w:rFonts w:ascii="Times New Roman" w:eastAsia="Times New Roman" w:hAnsi="Times New Roman" w:cs="Times New Roman"/>
          <w:color w:val="000000" w:themeColor="text1"/>
          <w:sz w:val="28"/>
          <w:szCs w:val="28"/>
        </w:rPr>
        <w:t xml:space="preserve"> дней со дня поступления в Комитет заявления о предоставлении муниципальной услуги и документов, указанных в пунктах 14, 16 Административного регламента, осуществляет:</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1) проверку наличия документов, прилагаемых к заявлению, их соответствия требованиям действующего законодательства;</w:t>
      </w:r>
    </w:p>
    <w:p w:rsidR="00A1650D" w:rsidRPr="00347B4B" w:rsidRDefault="00A1650D" w:rsidP="00A1650D">
      <w:pPr>
        <w:pStyle w:val="ac"/>
        <w:widowControl w:val="0"/>
        <w:tabs>
          <w:tab w:val="left" w:pos="0"/>
        </w:tabs>
        <w:autoSpaceDE w:val="0"/>
        <w:autoSpaceDN w:val="0"/>
        <w:adjustRightInd w:val="0"/>
        <w:ind w:left="0"/>
        <w:jc w:val="both"/>
        <w:rPr>
          <w:color w:val="000000" w:themeColor="text1"/>
          <w:sz w:val="28"/>
          <w:szCs w:val="28"/>
        </w:rPr>
      </w:pPr>
      <w:r w:rsidRPr="00347B4B">
        <w:rPr>
          <w:color w:val="000000" w:themeColor="text1"/>
        </w:rPr>
        <w:tab/>
      </w:r>
      <w:r w:rsidRPr="00347B4B">
        <w:rPr>
          <w:color w:val="000000" w:themeColor="text1"/>
          <w:sz w:val="28"/>
          <w:szCs w:val="28"/>
        </w:rPr>
        <w:t xml:space="preserve">2) внесение сведений о земельном участке в информационную систему </w:t>
      </w:r>
      <w:proofErr w:type="spellStart"/>
      <w:r w:rsidRPr="00347B4B">
        <w:rPr>
          <w:color w:val="000000" w:themeColor="text1"/>
          <w:sz w:val="28"/>
          <w:szCs w:val="28"/>
          <w:lang w:val="en-US"/>
        </w:rPr>
        <w:t>UrbaniCS</w:t>
      </w:r>
      <w:proofErr w:type="spellEnd"/>
      <w:r w:rsidRPr="00347B4B">
        <w:rPr>
          <w:color w:val="000000" w:themeColor="text1"/>
          <w:sz w:val="28"/>
          <w:szCs w:val="28"/>
        </w:rPr>
        <w:t xml:space="preserve">; </w:t>
      </w:r>
    </w:p>
    <w:p w:rsidR="00052210" w:rsidRPr="00347B4B" w:rsidRDefault="00052210" w:rsidP="00A1650D">
      <w:pPr>
        <w:pStyle w:val="ac"/>
        <w:widowControl w:val="0"/>
        <w:tabs>
          <w:tab w:val="left" w:pos="0"/>
        </w:tabs>
        <w:autoSpaceDE w:val="0"/>
        <w:autoSpaceDN w:val="0"/>
        <w:adjustRightInd w:val="0"/>
        <w:ind w:left="0"/>
        <w:jc w:val="both"/>
        <w:rPr>
          <w:color w:val="000000" w:themeColor="text1"/>
          <w:sz w:val="28"/>
          <w:szCs w:val="28"/>
        </w:rPr>
      </w:pPr>
      <w:r w:rsidRPr="00347B4B">
        <w:rPr>
          <w:color w:val="000000" w:themeColor="text1"/>
          <w:sz w:val="28"/>
          <w:szCs w:val="28"/>
        </w:rPr>
        <w:tab/>
        <w:t>3) осуществляет выезд на место и осмотр объекта капитального строительства;</w:t>
      </w:r>
    </w:p>
    <w:p w:rsidR="00A1650D" w:rsidRPr="00347B4B" w:rsidRDefault="00A1650D" w:rsidP="00A1650D">
      <w:pPr>
        <w:pStyle w:val="ac"/>
        <w:widowControl w:val="0"/>
        <w:tabs>
          <w:tab w:val="left" w:pos="0"/>
        </w:tabs>
        <w:autoSpaceDE w:val="0"/>
        <w:autoSpaceDN w:val="0"/>
        <w:adjustRightInd w:val="0"/>
        <w:ind w:left="0"/>
        <w:jc w:val="both"/>
        <w:rPr>
          <w:color w:val="000000" w:themeColor="text1"/>
          <w:sz w:val="28"/>
          <w:szCs w:val="28"/>
        </w:rPr>
      </w:pPr>
      <w:r w:rsidRPr="00347B4B">
        <w:rPr>
          <w:color w:val="000000" w:themeColor="text1"/>
          <w:sz w:val="28"/>
          <w:szCs w:val="28"/>
        </w:rPr>
        <w:tab/>
      </w:r>
      <w:r w:rsidR="00052210" w:rsidRPr="00347B4B">
        <w:rPr>
          <w:color w:val="000000" w:themeColor="text1"/>
          <w:sz w:val="28"/>
          <w:szCs w:val="28"/>
        </w:rPr>
        <w:t>4</w:t>
      </w:r>
      <w:r w:rsidRPr="00347B4B">
        <w:rPr>
          <w:color w:val="000000" w:themeColor="text1"/>
          <w:sz w:val="28"/>
          <w:szCs w:val="28"/>
        </w:rPr>
        <w:t xml:space="preserve">) подготовку проекта документа при отсутствии оснований для отказа в предоставлении муниципальной услуги, указанных в пункте 18 Административного регламента; </w:t>
      </w:r>
    </w:p>
    <w:p w:rsidR="00A1650D" w:rsidRPr="00347B4B" w:rsidRDefault="00A1650D" w:rsidP="00A1650D">
      <w:pPr>
        <w:pStyle w:val="ac"/>
        <w:widowControl w:val="0"/>
        <w:tabs>
          <w:tab w:val="left" w:pos="0"/>
        </w:tabs>
        <w:autoSpaceDE w:val="0"/>
        <w:autoSpaceDN w:val="0"/>
        <w:adjustRightInd w:val="0"/>
        <w:ind w:left="0"/>
        <w:jc w:val="both"/>
        <w:rPr>
          <w:color w:val="000000" w:themeColor="text1"/>
          <w:sz w:val="28"/>
          <w:szCs w:val="28"/>
        </w:rPr>
      </w:pPr>
      <w:r w:rsidRPr="00347B4B">
        <w:rPr>
          <w:color w:val="000000" w:themeColor="text1"/>
          <w:sz w:val="28"/>
          <w:szCs w:val="28"/>
        </w:rPr>
        <w:tab/>
      </w:r>
      <w:r w:rsidR="00052210" w:rsidRPr="00347B4B">
        <w:rPr>
          <w:color w:val="000000" w:themeColor="text1"/>
          <w:sz w:val="28"/>
          <w:szCs w:val="28"/>
        </w:rPr>
        <w:t>5</w:t>
      </w:r>
      <w:r w:rsidRPr="00347B4B">
        <w:rPr>
          <w:color w:val="000000" w:themeColor="text1"/>
          <w:sz w:val="28"/>
          <w:szCs w:val="28"/>
        </w:rPr>
        <w:t>) подготовку проекта документа, уведомления об отказе в предоставлении муниципальной услуги (далее – проект уведомления об отказе) при наличии оснований для отказа в предоставлении муниципальной услуги, указанных в пункте 1</w:t>
      </w:r>
      <w:r w:rsidR="00052210" w:rsidRPr="00347B4B">
        <w:rPr>
          <w:color w:val="000000" w:themeColor="text1"/>
          <w:sz w:val="28"/>
          <w:szCs w:val="28"/>
        </w:rPr>
        <w:t>9</w:t>
      </w:r>
      <w:r w:rsidRPr="00347B4B">
        <w:rPr>
          <w:color w:val="000000" w:themeColor="text1"/>
          <w:sz w:val="28"/>
          <w:szCs w:val="28"/>
        </w:rPr>
        <w:t xml:space="preserve"> Административного регламента. Форма уведомления об отказе приведена в приложении </w:t>
      </w:r>
      <w:r w:rsidR="00052210" w:rsidRPr="00347B4B">
        <w:rPr>
          <w:color w:val="000000" w:themeColor="text1"/>
          <w:sz w:val="28"/>
          <w:szCs w:val="28"/>
        </w:rPr>
        <w:t>5</w:t>
      </w:r>
      <w:r w:rsidRPr="00347B4B">
        <w:rPr>
          <w:color w:val="000000" w:themeColor="text1"/>
          <w:sz w:val="28"/>
          <w:szCs w:val="28"/>
        </w:rPr>
        <w:t xml:space="preserve"> к Административному регламенту. </w:t>
      </w:r>
    </w:p>
    <w:p w:rsidR="00A1650D" w:rsidRPr="00347B4B" w:rsidRDefault="00A1650D" w:rsidP="00A1650D">
      <w:pPr>
        <w:pStyle w:val="ac"/>
        <w:widowControl w:val="0"/>
        <w:tabs>
          <w:tab w:val="left" w:pos="0"/>
        </w:tabs>
        <w:autoSpaceDE w:val="0"/>
        <w:autoSpaceDN w:val="0"/>
        <w:adjustRightInd w:val="0"/>
        <w:ind w:left="0"/>
        <w:jc w:val="both"/>
        <w:rPr>
          <w:color w:val="000000" w:themeColor="text1"/>
          <w:sz w:val="28"/>
          <w:szCs w:val="28"/>
        </w:rPr>
      </w:pPr>
      <w:r w:rsidRPr="00347B4B">
        <w:rPr>
          <w:color w:val="000000" w:themeColor="text1"/>
          <w:sz w:val="28"/>
          <w:szCs w:val="28"/>
        </w:rPr>
        <w:tab/>
        <w:t xml:space="preserve">51. Подготовка проекта документа и проекта уведомления об отказе осуществляется в трех экземплярах. Проект </w:t>
      </w:r>
      <w:r w:rsidR="00052210" w:rsidRPr="00347B4B">
        <w:rPr>
          <w:color w:val="000000" w:themeColor="text1"/>
          <w:sz w:val="28"/>
          <w:szCs w:val="28"/>
        </w:rPr>
        <w:t xml:space="preserve">положительного </w:t>
      </w:r>
      <w:r w:rsidRPr="00347B4B">
        <w:rPr>
          <w:color w:val="000000" w:themeColor="text1"/>
          <w:sz w:val="28"/>
          <w:szCs w:val="28"/>
        </w:rPr>
        <w:t>результат</w:t>
      </w:r>
      <w:r w:rsidR="00052210" w:rsidRPr="00347B4B">
        <w:rPr>
          <w:color w:val="000000" w:themeColor="text1"/>
          <w:sz w:val="28"/>
          <w:szCs w:val="28"/>
        </w:rPr>
        <w:t>а</w:t>
      </w:r>
      <w:r w:rsidRPr="00347B4B">
        <w:rPr>
          <w:color w:val="000000" w:themeColor="text1"/>
          <w:sz w:val="28"/>
          <w:szCs w:val="28"/>
        </w:rPr>
        <w:t xml:space="preserve"> или проект уведомления об отказе подписывает </w:t>
      </w:r>
      <w:r w:rsidR="00052210" w:rsidRPr="00347B4B">
        <w:rPr>
          <w:color w:val="000000" w:themeColor="text1"/>
          <w:sz w:val="28"/>
          <w:szCs w:val="28"/>
        </w:rPr>
        <w:t>руководитель Комитета</w:t>
      </w:r>
      <w:r w:rsidRPr="00347B4B">
        <w:rPr>
          <w:color w:val="000000" w:themeColor="text1"/>
          <w:sz w:val="28"/>
          <w:szCs w:val="28"/>
        </w:rPr>
        <w:t>.</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52. Проект документа или проект уведомления об отказе направляются специалистом отдела </w:t>
      </w:r>
      <w:r w:rsidR="00052210" w:rsidRPr="00347B4B">
        <w:rPr>
          <w:rFonts w:ascii="Times New Roman" w:eastAsia="Times New Roman" w:hAnsi="Times New Roman" w:cs="Times New Roman"/>
          <w:color w:val="000000" w:themeColor="text1"/>
          <w:sz w:val="28"/>
          <w:szCs w:val="28"/>
        </w:rPr>
        <w:t>градостроительства</w:t>
      </w:r>
      <w:r w:rsidRPr="00347B4B">
        <w:rPr>
          <w:rFonts w:ascii="Times New Roman" w:eastAsia="Times New Roman" w:hAnsi="Times New Roman" w:cs="Times New Roman"/>
          <w:color w:val="000000" w:themeColor="text1"/>
          <w:sz w:val="28"/>
          <w:szCs w:val="28"/>
        </w:rPr>
        <w:t xml:space="preserve"> Комитета на визирование начальнику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53. Начальник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визирует проект </w:t>
      </w:r>
      <w:r w:rsidRPr="00347B4B">
        <w:rPr>
          <w:rFonts w:ascii="Times New Roman" w:hAnsi="Times New Roman" w:cs="Times New Roman"/>
          <w:color w:val="000000" w:themeColor="text1"/>
          <w:sz w:val="28"/>
          <w:szCs w:val="28"/>
        </w:rPr>
        <w:t>документа</w:t>
      </w:r>
      <w:r w:rsidRPr="00347B4B">
        <w:rPr>
          <w:rFonts w:ascii="Times New Roman" w:eastAsia="Times New Roman" w:hAnsi="Times New Roman" w:cs="Times New Roman"/>
          <w:color w:val="000000" w:themeColor="text1"/>
          <w:sz w:val="28"/>
          <w:szCs w:val="28"/>
        </w:rPr>
        <w:t xml:space="preserve"> или проект уведомления об отказе в день их поступления и направляет указанные документы на</w:t>
      </w:r>
      <w:r w:rsidR="00052210" w:rsidRPr="00347B4B">
        <w:rPr>
          <w:rFonts w:ascii="Times New Roman" w:eastAsia="Times New Roman" w:hAnsi="Times New Roman" w:cs="Times New Roman"/>
          <w:color w:val="000000" w:themeColor="text1"/>
          <w:sz w:val="28"/>
          <w:szCs w:val="28"/>
        </w:rPr>
        <w:t xml:space="preserve"> проверку и визирование в правовой отдел в тот же день</w:t>
      </w:r>
      <w:r w:rsidRPr="00347B4B">
        <w:rPr>
          <w:rFonts w:ascii="Times New Roman" w:eastAsia="Times New Roman" w:hAnsi="Times New Roman" w:cs="Times New Roman"/>
          <w:color w:val="000000" w:themeColor="text1"/>
          <w:sz w:val="28"/>
          <w:szCs w:val="28"/>
        </w:rPr>
        <w:t>.</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54. Ответственность за подготовку проекта документа или проекта уведомления об отказе несет начальник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55. Начальник </w:t>
      </w:r>
      <w:r w:rsidR="001E6221" w:rsidRPr="00347B4B">
        <w:rPr>
          <w:rFonts w:ascii="Times New Roman" w:eastAsia="Times New Roman" w:hAnsi="Times New Roman" w:cs="Times New Roman"/>
          <w:color w:val="000000" w:themeColor="text1"/>
          <w:sz w:val="28"/>
          <w:szCs w:val="28"/>
        </w:rPr>
        <w:t xml:space="preserve">правового </w:t>
      </w:r>
      <w:r w:rsidRPr="00347B4B">
        <w:rPr>
          <w:rFonts w:ascii="Times New Roman" w:eastAsia="Times New Roman" w:hAnsi="Times New Roman" w:cs="Times New Roman"/>
          <w:color w:val="000000" w:themeColor="text1"/>
          <w:sz w:val="28"/>
          <w:szCs w:val="28"/>
        </w:rPr>
        <w:t>отдела Комитета в течение одного дня со дня поступления проекта документа или проекта уведомления об отказе осуществляет правовую экспертизу указанных документов на соответствие требованиям действующего законодательства, готовит информацию о наличии либо отсутствии судебных споров в отношении земельного участка, визирует проект документа или проект уведомления об отказе, в случае несоответствия представленных документов требованиям законодательства подготавливает заключение и возвращает их в отдел градостроительств</w:t>
      </w:r>
      <w:r w:rsidR="001E6221"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на доработку или для подготовки проекта уведомления об отказе.</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56. Ответственность за проведение правовой экспертизы документов несет начальник </w:t>
      </w:r>
      <w:r w:rsidR="001E6221" w:rsidRPr="00347B4B">
        <w:rPr>
          <w:rFonts w:ascii="Times New Roman" w:eastAsia="Times New Roman" w:hAnsi="Times New Roman" w:cs="Times New Roman"/>
          <w:color w:val="000000" w:themeColor="text1"/>
          <w:sz w:val="28"/>
          <w:szCs w:val="28"/>
        </w:rPr>
        <w:t>правового</w:t>
      </w:r>
      <w:r w:rsidRPr="00347B4B">
        <w:rPr>
          <w:rFonts w:ascii="Times New Roman" w:eastAsia="Times New Roman" w:hAnsi="Times New Roman" w:cs="Times New Roman"/>
          <w:color w:val="000000" w:themeColor="text1"/>
          <w:sz w:val="28"/>
          <w:szCs w:val="28"/>
        </w:rPr>
        <w:t xml:space="preserve"> отдела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lastRenderedPageBreak/>
        <w:t>57. Доработка проекта документа или проекта уведомления об отказе осуществляется в день поступления указанных документов.</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58. Руководитель Комитета </w:t>
      </w:r>
      <w:r w:rsidR="001E6221" w:rsidRPr="00347B4B">
        <w:rPr>
          <w:rFonts w:ascii="Times New Roman" w:eastAsia="Times New Roman" w:hAnsi="Times New Roman" w:cs="Times New Roman"/>
          <w:color w:val="000000" w:themeColor="text1"/>
          <w:sz w:val="28"/>
          <w:szCs w:val="28"/>
        </w:rPr>
        <w:t>подписывает</w:t>
      </w:r>
      <w:r w:rsidRPr="00347B4B">
        <w:rPr>
          <w:rFonts w:ascii="Times New Roman" w:eastAsia="Times New Roman" w:hAnsi="Times New Roman" w:cs="Times New Roman"/>
          <w:color w:val="000000" w:themeColor="text1"/>
          <w:sz w:val="28"/>
          <w:szCs w:val="28"/>
        </w:rPr>
        <w:t xml:space="preserve"> проект документа или проект уведомления об отказе в течение одного дня со дня со дня их поступления и направляет указанные документы делопроизводителю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59. Делопроизводитель Комитета в день поступления проекта документа или проекта уведомления об отказе</w:t>
      </w:r>
      <w:r w:rsidR="001E6221" w:rsidRPr="00347B4B">
        <w:rPr>
          <w:rFonts w:ascii="Times New Roman" w:eastAsia="Times New Roman" w:hAnsi="Times New Roman" w:cs="Times New Roman"/>
          <w:color w:val="000000" w:themeColor="text1"/>
          <w:sz w:val="28"/>
          <w:szCs w:val="28"/>
        </w:rPr>
        <w:t xml:space="preserve">, </w:t>
      </w:r>
      <w:r w:rsidRPr="00347B4B">
        <w:rPr>
          <w:rFonts w:ascii="Times New Roman" w:eastAsia="Times New Roman" w:hAnsi="Times New Roman" w:cs="Times New Roman"/>
          <w:color w:val="000000" w:themeColor="text1"/>
          <w:sz w:val="28"/>
          <w:szCs w:val="28"/>
        </w:rPr>
        <w:t>регистрирует их и выдает заявителю</w:t>
      </w:r>
      <w:r w:rsidRPr="00347B4B">
        <w:rPr>
          <w:rFonts w:ascii="Times New Roman" w:hAnsi="Times New Roman" w:cs="Times New Roman"/>
          <w:color w:val="000000" w:themeColor="text1"/>
          <w:sz w:val="28"/>
          <w:szCs w:val="28"/>
        </w:rPr>
        <w:t xml:space="preserve"> лично под расписку</w:t>
      </w:r>
      <w:r w:rsidRPr="00347B4B">
        <w:rPr>
          <w:rFonts w:ascii="Times New Roman" w:eastAsia="Times New Roman" w:hAnsi="Times New Roman" w:cs="Times New Roman"/>
          <w:color w:val="000000" w:themeColor="text1"/>
          <w:sz w:val="28"/>
          <w:szCs w:val="28"/>
        </w:rPr>
        <w:t xml:space="preserve">, или направляет заявителю одним из способов, указанных в заявлении. </w:t>
      </w:r>
    </w:p>
    <w:p w:rsidR="00A1650D" w:rsidRPr="00347B4B" w:rsidRDefault="00A1650D" w:rsidP="00A1650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6</w:t>
      </w:r>
      <w:r w:rsidR="001E6221" w:rsidRPr="00347B4B">
        <w:rPr>
          <w:rFonts w:ascii="Times New Roman" w:hAnsi="Times New Roman" w:cs="Times New Roman"/>
          <w:color w:val="000000" w:themeColor="text1"/>
          <w:sz w:val="28"/>
          <w:szCs w:val="28"/>
        </w:rPr>
        <w:t>0</w:t>
      </w:r>
      <w:r w:rsidRPr="00347B4B">
        <w:rPr>
          <w:rFonts w:ascii="Times New Roman" w:hAnsi="Times New Roman" w:cs="Times New Roman"/>
          <w:color w:val="000000" w:themeColor="text1"/>
          <w:sz w:val="28"/>
          <w:szCs w:val="28"/>
        </w:rPr>
        <w:t>. Подлинники подготовленного документа, и документы необходимые для предоставления муниципальной услуги, хранятся в Комитете.</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61</w:t>
      </w:r>
      <w:r w:rsidR="00A1650D" w:rsidRPr="00347B4B">
        <w:rPr>
          <w:rFonts w:ascii="Times New Roman" w:eastAsia="Times New Roman" w:hAnsi="Times New Roman" w:cs="Times New Roman"/>
          <w:color w:val="000000" w:themeColor="text1"/>
          <w:sz w:val="28"/>
          <w:szCs w:val="28"/>
        </w:rPr>
        <w:t>. Максимальный срок визирования и подписания в Комитете проекта документа или проекта уведомления об отказе составляет пять дней со дня их поступления в Администрацию, Комитет.</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62</w:t>
      </w:r>
      <w:r w:rsidR="00A1650D" w:rsidRPr="00347B4B">
        <w:rPr>
          <w:rFonts w:ascii="Times New Roman" w:eastAsia="Times New Roman" w:hAnsi="Times New Roman" w:cs="Times New Roman"/>
          <w:color w:val="000000" w:themeColor="text1"/>
          <w:sz w:val="28"/>
          <w:szCs w:val="28"/>
        </w:rPr>
        <w:t xml:space="preserve">. Административная процедура в Комитете, Администрации, Центре заканчивается выдачей заявителю подготовленного документа либо уведомления об отказе в срок, указанный в пункте 12 Административного регламента, с проставлением подписи заявителя в журнале. </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63</w:t>
      </w:r>
      <w:r w:rsidR="00A1650D" w:rsidRPr="00347B4B">
        <w:rPr>
          <w:rFonts w:ascii="Times New Roman" w:eastAsia="Times New Roman" w:hAnsi="Times New Roman" w:cs="Times New Roman"/>
          <w:color w:val="000000" w:themeColor="text1"/>
          <w:sz w:val="28"/>
          <w:szCs w:val="28"/>
        </w:rPr>
        <w:t>. В случае неполучения заявителем документа или проекта уведомления об отказе в указанный срок специалист УДКО Администрации, специалист отдела по работе с заявителями Центра по истечении одной недели со дня окончания срока выдачи документа либо уведомления об отказе, указанного в пункте 12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Если по истечении одной недели со дня уведомления заявителя о необходимости получения результата предоставления муниципальной услуги заявителем не получены в Центре документ либо уведомление об отказе, данные документы возвращаются в Комитет.</w:t>
      </w:r>
    </w:p>
    <w:p w:rsidR="00A1650D" w:rsidRPr="00347B4B" w:rsidRDefault="001E6221" w:rsidP="00A1650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64</w:t>
      </w:r>
      <w:r w:rsidR="00A1650D" w:rsidRPr="00347B4B">
        <w:rPr>
          <w:rFonts w:ascii="Times New Roman" w:eastAsia="Times New Roman" w:hAnsi="Times New Roman" w:cs="Times New Roman"/>
          <w:color w:val="000000" w:themeColor="text1"/>
          <w:sz w:val="28"/>
          <w:szCs w:val="28"/>
        </w:rPr>
        <w:t>. Ответственность за выдачу заявителю документа или уведомления об отказе в Администрации несет руководитель УДКО Администрации, в Центре – руководитель отдела по работе с заявителями Центра,</w:t>
      </w:r>
      <w:r w:rsidR="00A1650D" w:rsidRPr="00347B4B">
        <w:rPr>
          <w:color w:val="000000" w:themeColor="text1"/>
        </w:rPr>
        <w:t xml:space="preserve"> </w:t>
      </w:r>
      <w:r w:rsidRPr="00347B4B">
        <w:rPr>
          <w:rFonts w:ascii="Times New Roman" w:eastAsia="Times New Roman" w:hAnsi="Times New Roman" w:cs="Times New Roman"/>
          <w:color w:val="000000" w:themeColor="text1"/>
          <w:sz w:val="28"/>
          <w:szCs w:val="28"/>
        </w:rPr>
        <w:t>в Комитете – руководитель</w:t>
      </w:r>
      <w:r w:rsidR="00A1650D" w:rsidRPr="00347B4B">
        <w:rPr>
          <w:rFonts w:ascii="Times New Roman" w:eastAsia="Times New Roman" w:hAnsi="Times New Roman" w:cs="Times New Roman"/>
          <w:color w:val="000000" w:themeColor="text1"/>
          <w:sz w:val="28"/>
          <w:szCs w:val="28"/>
        </w:rPr>
        <w:t xml:space="preserve"> Комитета.</w:t>
      </w:r>
    </w:p>
    <w:p w:rsidR="00A1650D" w:rsidRPr="00347B4B" w:rsidRDefault="00A1650D" w:rsidP="00A1650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A1650D" w:rsidRPr="00347B4B" w:rsidRDefault="00A227A0" w:rsidP="00A1650D">
      <w:pPr>
        <w:widowControl w:val="0"/>
        <w:autoSpaceDE w:val="0"/>
        <w:autoSpaceDN w:val="0"/>
        <w:adjustRightInd w:val="0"/>
        <w:spacing w:after="0" w:line="240" w:lineRule="exact"/>
        <w:jc w:val="center"/>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val="en-US"/>
        </w:rPr>
        <w:t>IV</w:t>
      </w:r>
      <w:r w:rsidRPr="00A6405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1650D" w:rsidRPr="00347B4B">
        <w:rPr>
          <w:rFonts w:ascii="Times New Roman" w:eastAsia="Times New Roman" w:hAnsi="Times New Roman" w:cs="Times New Roman"/>
          <w:color w:val="000000" w:themeColor="text1"/>
          <w:sz w:val="28"/>
          <w:szCs w:val="28"/>
        </w:rPr>
        <w:t>Формы контроля за исполнением</w:t>
      </w:r>
    </w:p>
    <w:p w:rsidR="00A1650D" w:rsidRPr="00347B4B"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Административного регламента</w:t>
      </w:r>
    </w:p>
    <w:p w:rsidR="00A1650D" w:rsidRPr="00347B4B" w:rsidRDefault="00A1650D" w:rsidP="00A1650D">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61" w:name="Par505"/>
      <w:bookmarkEnd w:id="61"/>
      <w:r w:rsidRPr="00347B4B">
        <w:rPr>
          <w:rFonts w:ascii="Times New Roman" w:eastAsia="Times New Roman" w:hAnsi="Times New Roman" w:cs="Times New Roman"/>
          <w:color w:val="000000" w:themeColor="text1"/>
          <w:sz w:val="28"/>
          <w:szCs w:val="28"/>
        </w:rPr>
        <w:t>65</w:t>
      </w:r>
      <w:r w:rsidR="00A1650D" w:rsidRPr="00347B4B">
        <w:rPr>
          <w:rFonts w:ascii="Times New Roman" w:eastAsia="Times New Roman" w:hAnsi="Times New Roman" w:cs="Times New Roman"/>
          <w:color w:val="000000" w:themeColor="text1"/>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Администрации, Комитета и Центра в процессе исполнения административных процедур.</w:t>
      </w:r>
    </w:p>
    <w:p w:rsidR="00A1650D" w:rsidRPr="00347B4B" w:rsidRDefault="001E6221"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62" w:name="Par507"/>
      <w:bookmarkEnd w:id="62"/>
      <w:r w:rsidRPr="00347B4B">
        <w:rPr>
          <w:rFonts w:ascii="Times New Roman" w:eastAsia="Times New Roman" w:hAnsi="Times New Roman" w:cs="Times New Roman"/>
          <w:color w:val="000000" w:themeColor="text1"/>
          <w:sz w:val="28"/>
          <w:szCs w:val="28"/>
        </w:rPr>
        <w:t>66</w:t>
      </w:r>
      <w:r w:rsidR="00A1650D" w:rsidRPr="00347B4B">
        <w:rPr>
          <w:rFonts w:ascii="Times New Roman" w:eastAsia="Times New Roman" w:hAnsi="Times New Roman" w:cs="Times New Roman"/>
          <w:color w:val="000000" w:themeColor="text1"/>
          <w:sz w:val="28"/>
          <w:szCs w:val="28"/>
        </w:rPr>
        <w:t xml:space="preserve">. Контроль за полнотой и качеством предоставления муниципальной услуги осуществляется заместителем главы Администрации, правовым </w:t>
      </w:r>
      <w:r w:rsidR="00A1650D" w:rsidRPr="00347B4B">
        <w:rPr>
          <w:rFonts w:ascii="Times New Roman" w:eastAsia="Times New Roman" w:hAnsi="Times New Roman" w:cs="Times New Roman"/>
          <w:color w:val="000000" w:themeColor="text1"/>
          <w:sz w:val="28"/>
          <w:szCs w:val="28"/>
        </w:rPr>
        <w:lastRenderedPageBreak/>
        <w:t>управлением Администрации и управлением документационного и кадрового обеспечения (далее – уполномоченные органы)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Комитета и Центра по предоставлению муниципальной услуги.</w:t>
      </w:r>
    </w:p>
    <w:p w:rsidR="00A1650D" w:rsidRPr="00347B4B" w:rsidRDefault="001E6221"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47B4B">
        <w:rPr>
          <w:rFonts w:ascii="Times New Roman" w:eastAsia="Times New Roman" w:hAnsi="Times New Roman" w:cs="Times New Roman"/>
          <w:color w:val="000000" w:themeColor="text1"/>
          <w:sz w:val="28"/>
          <w:szCs w:val="28"/>
          <w:lang w:eastAsia="ru-RU"/>
        </w:rPr>
        <w:t>6</w:t>
      </w:r>
      <w:r w:rsidR="00A1650D" w:rsidRPr="00347B4B">
        <w:rPr>
          <w:rFonts w:ascii="Times New Roman" w:eastAsia="Times New Roman" w:hAnsi="Times New Roman" w:cs="Times New Roman"/>
          <w:color w:val="000000" w:themeColor="text1"/>
          <w:sz w:val="28"/>
          <w:szCs w:val="28"/>
          <w:lang w:eastAsia="ru-RU"/>
        </w:rPr>
        <w:t xml:space="preserve">7. Контроль за полнотой и качеством предоставления </w:t>
      </w:r>
      <w:r w:rsidR="00A1650D" w:rsidRPr="00347B4B">
        <w:rPr>
          <w:rFonts w:ascii="Times New Roman" w:eastAsia="Times New Roman" w:hAnsi="Times New Roman" w:cs="Times New Roman"/>
          <w:color w:val="000000" w:themeColor="text1"/>
          <w:sz w:val="28"/>
          <w:szCs w:val="28"/>
        </w:rPr>
        <w:t>муниципальной</w:t>
      </w:r>
      <w:r w:rsidR="00A1650D" w:rsidRPr="00347B4B">
        <w:rPr>
          <w:rFonts w:ascii="Times New Roman" w:eastAsia="Times New Roman" w:hAnsi="Times New Roman" w:cs="Times New Roman"/>
          <w:color w:val="000000" w:themeColor="text1"/>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68</w:t>
      </w:r>
      <w:r w:rsidR="00A1650D" w:rsidRPr="00347B4B">
        <w:rPr>
          <w:rFonts w:ascii="Times New Roman" w:eastAsia="Times New Roman" w:hAnsi="Times New Roman" w:cs="Times New Roman"/>
          <w:color w:val="000000" w:themeColor="text1"/>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69</w:t>
      </w:r>
      <w:r w:rsidR="00A1650D" w:rsidRPr="00347B4B">
        <w:rPr>
          <w:rFonts w:ascii="Times New Roman" w:eastAsia="Times New Roman" w:hAnsi="Times New Roman" w:cs="Times New Roman"/>
          <w:color w:val="000000" w:themeColor="text1"/>
          <w:sz w:val="28"/>
          <w:szCs w:val="28"/>
        </w:rPr>
        <w:t>. Для проведения проверки полноты и качества предоставления муниципальной услуги заместителем главы Администрации формируется комиссия в составе должностных лиц Администрации, специалистов Комитета и Центра.</w:t>
      </w:r>
    </w:p>
    <w:p w:rsidR="00A1650D" w:rsidRPr="00347B4B" w:rsidRDefault="00F16AA3"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7</w:t>
      </w:r>
      <w:r w:rsidR="001E6221" w:rsidRPr="00347B4B">
        <w:rPr>
          <w:rFonts w:ascii="Times New Roman" w:eastAsia="Times New Roman" w:hAnsi="Times New Roman" w:cs="Times New Roman"/>
          <w:color w:val="000000" w:themeColor="text1"/>
          <w:sz w:val="28"/>
          <w:szCs w:val="28"/>
        </w:rPr>
        <w:t>0</w:t>
      </w:r>
      <w:r w:rsidR="00A1650D" w:rsidRPr="00347B4B">
        <w:rPr>
          <w:rFonts w:ascii="Times New Roman" w:eastAsia="Times New Roman" w:hAnsi="Times New Roman" w:cs="Times New Roman"/>
          <w:color w:val="000000" w:themeColor="text1"/>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71</w:t>
      </w:r>
      <w:r w:rsidR="00A1650D" w:rsidRPr="00347B4B">
        <w:rPr>
          <w:rFonts w:ascii="Times New Roman" w:eastAsia="Times New Roman" w:hAnsi="Times New Roman" w:cs="Times New Roman"/>
          <w:color w:val="000000" w:themeColor="text1"/>
          <w:sz w:val="28"/>
          <w:szCs w:val="28"/>
        </w:rPr>
        <w:t>. Периодичность проведения проверок полноты и качества предоставления муниципальной услуги определяется курирующим заместителем главы Администрации.</w:t>
      </w:r>
    </w:p>
    <w:p w:rsidR="00A1650D" w:rsidRPr="00347B4B" w:rsidRDefault="001E6221"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63" w:name="Par515"/>
      <w:bookmarkEnd w:id="63"/>
      <w:r w:rsidRPr="00347B4B">
        <w:rPr>
          <w:rFonts w:ascii="Times New Roman" w:eastAsia="Times New Roman" w:hAnsi="Times New Roman" w:cs="Times New Roman"/>
          <w:color w:val="000000" w:themeColor="text1"/>
          <w:sz w:val="28"/>
          <w:szCs w:val="28"/>
        </w:rPr>
        <w:t>72</w:t>
      </w:r>
      <w:r w:rsidR="00A1650D" w:rsidRPr="00347B4B">
        <w:rPr>
          <w:rFonts w:ascii="Times New Roman" w:eastAsia="Times New Roman" w:hAnsi="Times New Roman" w:cs="Times New Roman"/>
          <w:color w:val="000000" w:themeColor="text1"/>
          <w:sz w:val="28"/>
          <w:szCs w:val="28"/>
        </w:rPr>
        <w:t xml:space="preserve">. Должностные лица, руководители и специалисты Администрации, Комитета, Центра ответственные за осуществление административных процедур, указанных в </w:t>
      </w:r>
      <w:hyperlink w:anchor="Par418" w:history="1">
        <w:r w:rsidR="00A1650D" w:rsidRPr="00347B4B">
          <w:rPr>
            <w:rFonts w:ascii="Times New Roman" w:eastAsia="Times New Roman" w:hAnsi="Times New Roman" w:cs="Times New Roman"/>
            <w:color w:val="000000" w:themeColor="text1"/>
            <w:sz w:val="28"/>
            <w:szCs w:val="28"/>
          </w:rPr>
          <w:t>пункте 3</w:t>
        </w:r>
      </w:hyperlink>
      <w:r w:rsidR="00A1650D" w:rsidRPr="00347B4B">
        <w:rPr>
          <w:rFonts w:ascii="Times New Roman" w:eastAsia="Times New Roman" w:hAnsi="Times New Roman" w:cs="Times New Roman"/>
          <w:color w:val="000000" w:themeColor="text1"/>
          <w:sz w:val="28"/>
          <w:szCs w:val="28"/>
        </w:rPr>
        <w:t>1 Административного регламента, несут персональную ответственность за полноту и качество осуществления административных процедур.</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73</w:t>
      </w:r>
      <w:r w:rsidR="00A1650D" w:rsidRPr="00347B4B">
        <w:rPr>
          <w:rFonts w:ascii="Times New Roman" w:eastAsia="Times New Roman" w:hAnsi="Times New Roman" w:cs="Times New Roman"/>
          <w:color w:val="000000" w:themeColor="text1"/>
          <w:sz w:val="28"/>
          <w:szCs w:val="28"/>
        </w:rPr>
        <w:t>. В случае допущенных нарушений должностные лица Администрации, специалисты Комитета, Центра привлекаются к ответственности в соответствии с законодательством Российской Федерации.</w:t>
      </w:r>
    </w:p>
    <w:p w:rsidR="00A1650D" w:rsidRPr="00347B4B" w:rsidRDefault="001E6221"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4" w:name="Par518"/>
      <w:bookmarkEnd w:id="64"/>
      <w:r w:rsidRPr="00347B4B">
        <w:rPr>
          <w:rFonts w:ascii="Times New Roman" w:eastAsia="Times New Roman" w:hAnsi="Times New Roman" w:cs="Times New Roman"/>
          <w:color w:val="000000" w:themeColor="text1"/>
          <w:sz w:val="28"/>
          <w:szCs w:val="28"/>
        </w:rPr>
        <w:t>74</w:t>
      </w:r>
      <w:r w:rsidR="00A1650D" w:rsidRPr="00347B4B">
        <w:rPr>
          <w:rFonts w:ascii="Times New Roman" w:eastAsia="Times New Roman" w:hAnsi="Times New Roman" w:cs="Times New Roman"/>
          <w:color w:val="000000" w:themeColor="text1"/>
          <w:sz w:val="28"/>
          <w:szCs w:val="28"/>
        </w:rPr>
        <w:t xml:space="preserve">. </w:t>
      </w:r>
      <w:r w:rsidR="00A1650D" w:rsidRPr="00347B4B">
        <w:rPr>
          <w:rFonts w:ascii="Times New Roman" w:eastAsia="Times New Roman" w:hAnsi="Times New Roman" w:cs="Times New Roman"/>
          <w:color w:val="000000" w:themeColor="text1"/>
          <w:sz w:val="28"/>
          <w:szCs w:val="28"/>
          <w:lang w:eastAsia="ru-RU"/>
        </w:rPr>
        <w:t xml:space="preserve">Контроль за предоставлением </w:t>
      </w:r>
      <w:r w:rsidR="00A1650D" w:rsidRPr="00347B4B">
        <w:rPr>
          <w:rFonts w:ascii="Times New Roman" w:eastAsia="Times New Roman" w:hAnsi="Times New Roman" w:cs="Times New Roman"/>
          <w:color w:val="000000" w:themeColor="text1"/>
          <w:sz w:val="28"/>
          <w:szCs w:val="28"/>
        </w:rPr>
        <w:t>муниципальной</w:t>
      </w:r>
      <w:r w:rsidR="00A1650D" w:rsidRPr="00347B4B">
        <w:rPr>
          <w:rFonts w:ascii="Times New Roman" w:eastAsia="Times New Roman" w:hAnsi="Times New Roman" w:cs="Times New Roman"/>
          <w:color w:val="000000" w:themeColor="text1"/>
          <w:sz w:val="28"/>
          <w:szCs w:val="28"/>
          <w:lang w:eastAsia="ru-RU"/>
        </w:rPr>
        <w:t xml:space="preserve"> услуги со стороны граждан</w:t>
      </w:r>
      <w:r w:rsidR="00A1650D" w:rsidRPr="00347B4B">
        <w:rPr>
          <w:rFonts w:ascii="Times New Roman" w:eastAsia="Times New Roman" w:hAnsi="Times New Roman" w:cs="Times New Roman"/>
          <w:color w:val="000000" w:themeColor="text1"/>
          <w:sz w:val="28"/>
          <w:szCs w:val="28"/>
        </w:rPr>
        <w:t>, их объединений и организаций</w:t>
      </w:r>
      <w:r w:rsidR="00A1650D" w:rsidRPr="00347B4B">
        <w:rPr>
          <w:rFonts w:ascii="Times New Roman" w:eastAsia="Times New Roman" w:hAnsi="Times New Roman" w:cs="Times New Roman"/>
          <w:color w:val="000000" w:themeColor="text1"/>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00A1650D" w:rsidRPr="00347B4B">
        <w:rPr>
          <w:rFonts w:ascii="Times New Roman" w:eastAsia="Times New Roman" w:hAnsi="Times New Roman" w:cs="Times New Roman"/>
          <w:color w:val="000000" w:themeColor="text1"/>
          <w:sz w:val="28"/>
          <w:szCs w:val="28"/>
        </w:rPr>
        <w:t>муниципальной</w:t>
      </w:r>
    </w:p>
    <w:p w:rsidR="00A1650D" w:rsidRPr="00347B4B" w:rsidRDefault="00A1650D" w:rsidP="00A1650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347B4B">
        <w:rPr>
          <w:rFonts w:ascii="Times New Roman" w:eastAsia="Times New Roman" w:hAnsi="Times New Roman" w:cs="Times New Roman"/>
          <w:color w:val="000000" w:themeColor="text1"/>
          <w:sz w:val="28"/>
          <w:szCs w:val="28"/>
          <w:lang w:eastAsia="ru-RU"/>
        </w:rPr>
        <w:t>услуги.</w:t>
      </w:r>
    </w:p>
    <w:p w:rsidR="00A1650D" w:rsidRPr="00347B4B" w:rsidRDefault="00A1650D" w:rsidP="00A1650D">
      <w:pPr>
        <w:autoSpaceDE w:val="0"/>
        <w:autoSpaceDN w:val="0"/>
        <w:adjustRightInd w:val="0"/>
        <w:spacing w:after="0" w:line="240" w:lineRule="exact"/>
        <w:jc w:val="both"/>
        <w:rPr>
          <w:rFonts w:ascii="Times New Roman" w:eastAsia="Times New Roman" w:hAnsi="Times New Roman" w:cs="Times New Roman"/>
          <w:color w:val="000000" w:themeColor="text1"/>
          <w:sz w:val="28"/>
          <w:szCs w:val="28"/>
          <w:lang w:eastAsia="ru-RU"/>
        </w:rPr>
      </w:pPr>
    </w:p>
    <w:p w:rsidR="00A1650D" w:rsidRPr="00347B4B" w:rsidRDefault="00A1650D" w:rsidP="00A1650D">
      <w:pPr>
        <w:widowControl w:val="0"/>
        <w:autoSpaceDE w:val="0"/>
        <w:autoSpaceDN w:val="0"/>
        <w:adjustRightInd w:val="0"/>
        <w:spacing w:after="0" w:line="240" w:lineRule="exact"/>
        <w:jc w:val="center"/>
        <w:outlineLvl w:val="1"/>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Досудебный (внесудебный) порядок обжалования решения</w:t>
      </w:r>
    </w:p>
    <w:p w:rsidR="00A1650D" w:rsidRPr="00347B4B"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A1650D" w:rsidRPr="00347B4B" w:rsidRDefault="00A1650D" w:rsidP="00A1650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Информация для заявителя о его праве подать жалобу на решение и (или) действия (бездействие) органа, предоставляющего муниципальную услугу, а также их должностных лиц, муниципальных служащих</w:t>
      </w:r>
    </w:p>
    <w:p w:rsidR="00A1650D" w:rsidRPr="00347B4B" w:rsidRDefault="00A1650D" w:rsidP="00A1650D">
      <w:pPr>
        <w:widowControl w:val="0"/>
        <w:autoSpaceDE w:val="0"/>
        <w:autoSpaceDN w:val="0"/>
        <w:adjustRightInd w:val="0"/>
        <w:spacing w:after="0" w:line="240" w:lineRule="auto"/>
        <w:jc w:val="both"/>
        <w:outlineLvl w:val="2"/>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65" w:name="Par535"/>
      <w:bookmarkEnd w:id="65"/>
      <w:r w:rsidRPr="00347B4B">
        <w:rPr>
          <w:rFonts w:ascii="Times New Roman" w:eastAsia="Times New Roman" w:hAnsi="Times New Roman" w:cs="Times New Roman"/>
          <w:color w:val="000000" w:themeColor="text1"/>
          <w:sz w:val="28"/>
          <w:szCs w:val="28"/>
        </w:rPr>
        <w:t>75</w:t>
      </w:r>
      <w:r w:rsidR="00A1650D" w:rsidRPr="00347B4B">
        <w:rPr>
          <w:rFonts w:ascii="Times New Roman" w:eastAsia="Times New Roman" w:hAnsi="Times New Roman" w:cs="Times New Roman"/>
          <w:color w:val="000000" w:themeColor="text1"/>
          <w:sz w:val="28"/>
          <w:szCs w:val="28"/>
        </w:rPr>
        <w:t xml:space="preserve">. Заявители имеют право на обжалование действий (бездействия) </w:t>
      </w:r>
      <w:r w:rsidR="00A1650D" w:rsidRPr="00347B4B">
        <w:rPr>
          <w:rFonts w:ascii="Times New Roman" w:eastAsia="Times New Roman" w:hAnsi="Times New Roman" w:cs="Times New Roman"/>
          <w:color w:val="000000" w:themeColor="text1"/>
          <w:sz w:val="28"/>
          <w:szCs w:val="28"/>
        </w:rPr>
        <w:lastRenderedPageBreak/>
        <w:t>Администрации, Комитета, Центра должностного лица, муниципального служащего Администрации, специалиста Комитета или Центра в досудебном (внесудебном) порядке.</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Жалоба на действия (бездействие) Администрации, Комитета, Центра, должностного лица, муниципального служащего Администрации, специалиста Комитета или Центра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rsidR="00A1650D" w:rsidRPr="00347B4B" w:rsidRDefault="00A1650D" w:rsidP="00A1650D">
      <w:pPr>
        <w:widowControl w:val="0"/>
        <w:autoSpaceDE w:val="0"/>
        <w:autoSpaceDN w:val="0"/>
        <w:adjustRightInd w:val="0"/>
        <w:spacing w:after="0" w:line="240" w:lineRule="auto"/>
        <w:jc w:val="both"/>
        <w:outlineLvl w:val="2"/>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Предмет жалобы</w:t>
      </w:r>
    </w:p>
    <w:p w:rsidR="00A1650D" w:rsidRPr="00347B4B" w:rsidRDefault="00A1650D" w:rsidP="00A1650D">
      <w:pPr>
        <w:widowControl w:val="0"/>
        <w:autoSpaceDE w:val="0"/>
        <w:autoSpaceDN w:val="0"/>
        <w:adjustRightInd w:val="0"/>
        <w:spacing w:after="0" w:line="240" w:lineRule="auto"/>
        <w:jc w:val="both"/>
        <w:outlineLvl w:val="2"/>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76</w:t>
      </w:r>
      <w:r w:rsidR="00A1650D" w:rsidRPr="00347B4B">
        <w:rPr>
          <w:rFonts w:ascii="Times New Roman" w:eastAsia="Times New Roman" w:hAnsi="Times New Roman" w:cs="Times New Roman"/>
          <w:color w:val="000000" w:themeColor="text1"/>
          <w:sz w:val="28"/>
          <w:szCs w:val="28"/>
        </w:rPr>
        <w:t>. Заявитель может обратиться с жалобой, в том числе в следующих случаях:</w:t>
      </w:r>
    </w:p>
    <w:p w:rsidR="001D432A" w:rsidRPr="00347B4B" w:rsidRDefault="001E6221"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r>
      <w:r w:rsidR="001D432A" w:rsidRPr="00347B4B">
        <w:rPr>
          <w:rFonts w:ascii="Times New Roman" w:eastAsia="Times New Roman" w:hAnsi="Times New Roman" w:cs="Times New Roman"/>
          <w:color w:val="000000" w:themeColor="text1"/>
          <w:sz w:val="28"/>
          <w:szCs w:val="28"/>
        </w:rPr>
        <w:t>1) нарушение срока регистрации заявления о предоставлении муниципальной услуги, комплексного запроса;</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2) нарушение Комитетом, должностным лицом, муниципальным служащим Комитета, специалистом Комитета срока предоставления муниципальной услуги;</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lastRenderedPageBreak/>
        <w:tab/>
        <w:t>8) нарушение срока или порядка выдачи документов по результатам предоставления муниципальной услуги;</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10) требование у заявителя Комитетом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Административного регламента.</w:t>
      </w:r>
    </w:p>
    <w:p w:rsidR="00A1650D" w:rsidRPr="00347B4B" w:rsidRDefault="00A1650D" w:rsidP="00A1650D">
      <w:pPr>
        <w:widowControl w:val="0"/>
        <w:tabs>
          <w:tab w:val="left" w:pos="1134"/>
        </w:tabs>
        <w:autoSpaceDE w:val="0"/>
        <w:autoSpaceDN w:val="0"/>
        <w:adjustRightInd w:val="0"/>
        <w:spacing w:after="0" w:line="240" w:lineRule="auto"/>
        <w:ind w:left="709"/>
        <w:jc w:val="both"/>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p>
    <w:p w:rsidR="00A1650D" w:rsidRPr="00347B4B" w:rsidRDefault="00A1650D" w:rsidP="00A1650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66" w:name="Par544"/>
      <w:bookmarkEnd w:id="66"/>
      <w:r w:rsidRPr="00347B4B">
        <w:rPr>
          <w:rFonts w:ascii="Times New Roman" w:eastAsia="Times New Roman" w:hAnsi="Times New Roman" w:cs="Times New Roman"/>
          <w:color w:val="000000" w:themeColor="text1"/>
          <w:sz w:val="28"/>
          <w:szCs w:val="28"/>
        </w:rPr>
        <w:t>77</w:t>
      </w:r>
      <w:r w:rsidR="00A1650D" w:rsidRPr="00347B4B">
        <w:rPr>
          <w:rFonts w:ascii="Times New Roman" w:eastAsia="Times New Roman" w:hAnsi="Times New Roman" w:cs="Times New Roman"/>
          <w:color w:val="000000" w:themeColor="text1"/>
          <w:sz w:val="28"/>
          <w:szCs w:val="28"/>
        </w:rPr>
        <w:t>. Жалоба на действия специалистов Комитета подается в Комитет и рассматривается его руководителем.</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7</w:t>
      </w:r>
      <w:r w:rsidR="00A1650D" w:rsidRPr="00347B4B">
        <w:rPr>
          <w:rFonts w:ascii="Times New Roman" w:eastAsia="Times New Roman" w:hAnsi="Times New Roman" w:cs="Times New Roman"/>
          <w:color w:val="000000" w:themeColor="text1"/>
          <w:sz w:val="28"/>
          <w:szCs w:val="28"/>
        </w:rPr>
        <w:t>8. Жалоба на действия специалистов Центра подается в Центр и рассматривается его руководителем.</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79</w:t>
      </w:r>
      <w:r w:rsidR="00A1650D" w:rsidRPr="00347B4B">
        <w:rPr>
          <w:rFonts w:ascii="Times New Roman" w:eastAsia="Times New Roman" w:hAnsi="Times New Roman" w:cs="Times New Roman"/>
          <w:color w:val="000000" w:themeColor="text1"/>
          <w:sz w:val="28"/>
          <w:szCs w:val="28"/>
        </w:rPr>
        <w:t>. Жалоба на действия руководителей Комитета, Центра, специалистов Администрации подается в Администрацию и рассматривается главой округа.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Порядок подачи и рассмотрения жалобы</w:t>
      </w:r>
    </w:p>
    <w:p w:rsidR="00A1650D" w:rsidRPr="00347B4B" w:rsidRDefault="00A1650D" w:rsidP="00A1650D">
      <w:pPr>
        <w:widowControl w:val="0"/>
        <w:autoSpaceDE w:val="0"/>
        <w:autoSpaceDN w:val="0"/>
        <w:adjustRightInd w:val="0"/>
        <w:spacing w:after="0" w:line="240" w:lineRule="auto"/>
        <w:jc w:val="both"/>
        <w:outlineLvl w:val="2"/>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80</w:t>
      </w:r>
      <w:r w:rsidR="00A1650D" w:rsidRPr="00347B4B">
        <w:rPr>
          <w:rFonts w:ascii="Times New Roman" w:eastAsia="Times New Roman" w:hAnsi="Times New Roman" w:cs="Times New Roman"/>
          <w:color w:val="000000" w:themeColor="text1"/>
          <w:sz w:val="28"/>
          <w:szCs w:val="28"/>
        </w:rPr>
        <w:t xml:space="preserve">. Жалоба подается в письменной форме на бумажном носителе или в электронной форме. </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81</w:t>
      </w:r>
      <w:r w:rsidR="00A1650D" w:rsidRPr="00347B4B">
        <w:rPr>
          <w:rFonts w:ascii="Times New Roman" w:eastAsia="Times New Roman" w:hAnsi="Times New Roman" w:cs="Times New Roman"/>
          <w:color w:val="000000" w:themeColor="text1"/>
          <w:sz w:val="28"/>
          <w:szCs w:val="28"/>
        </w:rPr>
        <w:t xml:space="preserve">.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82</w:t>
      </w:r>
      <w:r w:rsidR="00A1650D" w:rsidRPr="00347B4B">
        <w:rPr>
          <w:rFonts w:ascii="Times New Roman" w:eastAsia="Times New Roman" w:hAnsi="Times New Roman" w:cs="Times New Roman"/>
          <w:color w:val="000000" w:themeColor="text1"/>
          <w:sz w:val="28"/>
          <w:szCs w:val="28"/>
        </w:rPr>
        <w:t>. Жалоба может быть направлена по почте, а также может быть принята при личном приеме заявителя.</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83</w:t>
      </w:r>
      <w:r w:rsidR="00A1650D" w:rsidRPr="00347B4B">
        <w:rPr>
          <w:rFonts w:ascii="Times New Roman" w:eastAsia="Times New Roman" w:hAnsi="Times New Roman" w:cs="Times New Roman"/>
          <w:color w:val="000000" w:themeColor="text1"/>
          <w:sz w:val="28"/>
          <w:szCs w:val="28"/>
        </w:rPr>
        <w:t>. Жалоба должна содержать:</w:t>
      </w:r>
    </w:p>
    <w:p w:rsidR="00A1650D" w:rsidRPr="00347B4B"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наименование органа (Администрация, Комитет, Центр), наименование должности, фамилию, имя, отчество должностного лица, муниципального служащего Администрации, Комитета, или специалиста Центра решения и действия (бездействие) которых обжалуются;</w:t>
      </w:r>
    </w:p>
    <w:p w:rsidR="00A1650D" w:rsidRPr="00347B4B"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w:t>
      </w:r>
      <w:r w:rsidRPr="00347B4B">
        <w:rPr>
          <w:rFonts w:ascii="Times New Roman" w:eastAsia="Times New Roman" w:hAnsi="Times New Roman" w:cs="Times New Roman"/>
          <w:color w:val="000000" w:themeColor="text1"/>
          <w:sz w:val="28"/>
          <w:szCs w:val="28"/>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650D" w:rsidRPr="00347B4B" w:rsidRDefault="00A1650D" w:rsidP="00A1650D">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сведения об обжалуемых решениях и действиях (бездействии) Администрации, Комитета, должностного лица, муниципального служащего Администрации, Комитета;</w:t>
      </w:r>
    </w:p>
    <w:p w:rsidR="00A1650D" w:rsidRPr="00347B4B"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67" w:name="Par554"/>
      <w:bookmarkEnd w:id="67"/>
      <w:r w:rsidRPr="00347B4B">
        <w:rPr>
          <w:rFonts w:ascii="Times New Roman" w:eastAsia="Times New Roman" w:hAnsi="Times New Roman" w:cs="Times New Roman"/>
          <w:color w:val="000000" w:themeColor="text1"/>
          <w:sz w:val="28"/>
          <w:szCs w:val="28"/>
        </w:rPr>
        <w:t>доводы, на основании которых заявитель не согласен с решением и действием (бездействием) Администрации, Комитета, должностного лица, муниципального служащего Администрации, Комитета или специалиста Центра. Заявителем могут быть представлены документы (при наличии), подтверждающие доводы заявителя, либо их копии.</w:t>
      </w:r>
    </w:p>
    <w:p w:rsidR="00A1650D" w:rsidRPr="00347B4B" w:rsidRDefault="00A1650D" w:rsidP="00A1650D">
      <w:pPr>
        <w:widowControl w:val="0"/>
        <w:autoSpaceDE w:val="0"/>
        <w:autoSpaceDN w:val="0"/>
        <w:adjustRightInd w:val="0"/>
        <w:spacing w:after="0" w:line="240" w:lineRule="exact"/>
        <w:jc w:val="both"/>
        <w:outlineLvl w:val="2"/>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Сроки рассмотрения жалобы</w:t>
      </w:r>
    </w:p>
    <w:p w:rsidR="00A1650D" w:rsidRPr="00347B4B" w:rsidRDefault="00A1650D" w:rsidP="00A1650D">
      <w:pPr>
        <w:widowControl w:val="0"/>
        <w:autoSpaceDE w:val="0"/>
        <w:autoSpaceDN w:val="0"/>
        <w:adjustRightInd w:val="0"/>
        <w:spacing w:after="0" w:line="240" w:lineRule="exact"/>
        <w:jc w:val="both"/>
        <w:outlineLvl w:val="2"/>
        <w:rPr>
          <w:rFonts w:ascii="Times New Roman" w:eastAsia="Times New Roman" w:hAnsi="Times New Roman" w:cs="Times New Roman"/>
          <w:color w:val="000000" w:themeColor="text1"/>
          <w:sz w:val="28"/>
          <w:szCs w:val="28"/>
        </w:rPr>
      </w:pPr>
    </w:p>
    <w:p w:rsidR="00A1650D" w:rsidRPr="00347B4B" w:rsidRDefault="001E6221"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68" w:name="Par558"/>
      <w:bookmarkEnd w:id="68"/>
      <w:r w:rsidRPr="00347B4B">
        <w:rPr>
          <w:rFonts w:ascii="Times New Roman" w:eastAsia="Times New Roman" w:hAnsi="Times New Roman" w:cs="Times New Roman"/>
          <w:color w:val="000000" w:themeColor="text1"/>
          <w:sz w:val="28"/>
          <w:szCs w:val="28"/>
        </w:rPr>
        <w:t>84</w:t>
      </w:r>
      <w:r w:rsidR="00A1650D" w:rsidRPr="00347B4B">
        <w:rPr>
          <w:rFonts w:ascii="Times New Roman" w:eastAsia="Times New Roman" w:hAnsi="Times New Roman" w:cs="Times New Roman"/>
          <w:color w:val="000000" w:themeColor="text1"/>
          <w:sz w:val="28"/>
          <w:szCs w:val="28"/>
        </w:rPr>
        <w:t>. Жалоба регистрируется в день ее поступления в Администрацию, Комитет, Центр.</w:t>
      </w:r>
    </w:p>
    <w:p w:rsidR="00A1650D" w:rsidRPr="00347B4B" w:rsidRDefault="001E6221"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47B4B">
        <w:rPr>
          <w:rFonts w:ascii="Times New Roman" w:eastAsia="Times New Roman" w:hAnsi="Times New Roman" w:cs="Times New Roman"/>
          <w:color w:val="000000" w:themeColor="text1"/>
          <w:sz w:val="28"/>
          <w:szCs w:val="28"/>
        </w:rPr>
        <w:t>85</w:t>
      </w:r>
      <w:r w:rsidR="00A1650D" w:rsidRPr="00347B4B">
        <w:rPr>
          <w:rFonts w:ascii="Times New Roman" w:eastAsia="Times New Roman" w:hAnsi="Times New Roman" w:cs="Times New Roman"/>
          <w:color w:val="000000" w:themeColor="text1"/>
          <w:sz w:val="28"/>
          <w:szCs w:val="28"/>
        </w:rPr>
        <w:t xml:space="preserve">. Жалоба, поступившая в Администрацию, подлежит рассмотрению должностным лицом, наделенным полномочиями по рассмотрению жалоб, в течение </w:t>
      </w:r>
      <w:r w:rsidR="001D432A" w:rsidRPr="00347B4B">
        <w:rPr>
          <w:rFonts w:ascii="Times New Roman" w:eastAsia="Times New Roman" w:hAnsi="Times New Roman" w:cs="Times New Roman"/>
          <w:color w:val="000000" w:themeColor="text1"/>
          <w:sz w:val="28"/>
          <w:szCs w:val="28"/>
        </w:rPr>
        <w:t>15</w:t>
      </w:r>
      <w:r w:rsidR="00A1650D" w:rsidRPr="00347B4B">
        <w:rPr>
          <w:rFonts w:ascii="Times New Roman" w:eastAsia="Times New Roman" w:hAnsi="Times New Roman" w:cs="Times New Roman"/>
          <w:color w:val="000000" w:themeColor="text1"/>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r w:rsidR="00A1650D" w:rsidRPr="00347B4B">
        <w:rPr>
          <w:rFonts w:ascii="Times New Roman" w:eastAsia="Times New Roman" w:hAnsi="Times New Roman" w:cs="Times New Roman"/>
          <w:color w:val="000000" w:themeColor="text1"/>
          <w:sz w:val="28"/>
          <w:szCs w:val="28"/>
          <w:lang w:eastAsia="ru-RU"/>
        </w:rPr>
        <w:t>если иные сроки рассмотрения жалоб не установлены Правительством Российской Федерации</w:t>
      </w:r>
      <w:r w:rsidR="00A1650D" w:rsidRPr="00347B4B">
        <w:rPr>
          <w:rFonts w:ascii="Times New Roman" w:eastAsia="Times New Roman" w:hAnsi="Times New Roman" w:cs="Times New Roman"/>
          <w:color w:val="000000" w:themeColor="text1"/>
          <w:sz w:val="28"/>
          <w:szCs w:val="28"/>
        </w:rPr>
        <w:t>.</w:t>
      </w:r>
    </w:p>
    <w:p w:rsidR="00A1650D" w:rsidRPr="00347B4B" w:rsidRDefault="001E6221"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47B4B">
        <w:rPr>
          <w:rFonts w:ascii="Times New Roman" w:eastAsia="Times New Roman" w:hAnsi="Times New Roman" w:cs="Times New Roman"/>
          <w:color w:val="000000" w:themeColor="text1"/>
          <w:sz w:val="28"/>
          <w:szCs w:val="28"/>
        </w:rPr>
        <w:t>86</w:t>
      </w:r>
      <w:r w:rsidR="00A1650D" w:rsidRPr="00347B4B">
        <w:rPr>
          <w:rFonts w:ascii="Times New Roman" w:eastAsia="Times New Roman" w:hAnsi="Times New Roman" w:cs="Times New Roman"/>
          <w:color w:val="000000" w:themeColor="text1"/>
          <w:sz w:val="28"/>
          <w:szCs w:val="28"/>
        </w:rPr>
        <w:t xml:space="preserve">. Жалоба на действия специалистов Комитета, Центра подлежит рассмотрению руководителем Комитета, Центра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00A1650D" w:rsidRPr="00347B4B">
        <w:rPr>
          <w:rFonts w:ascii="Times New Roman" w:eastAsia="Times New Roman" w:hAnsi="Times New Roman" w:cs="Times New Roman"/>
          <w:color w:val="000000" w:themeColor="text1"/>
          <w:sz w:val="28"/>
          <w:szCs w:val="28"/>
          <w:lang w:eastAsia="ru-RU"/>
        </w:rPr>
        <w:t>если иные сроки рассмотрения жалоб не установлены Правительством Российской Федерации</w:t>
      </w:r>
      <w:r w:rsidR="00A1650D" w:rsidRPr="00347B4B">
        <w:rPr>
          <w:rFonts w:ascii="Times New Roman" w:eastAsia="Times New Roman" w:hAnsi="Times New Roman" w:cs="Times New Roman"/>
          <w:color w:val="000000" w:themeColor="text1"/>
          <w:sz w:val="28"/>
          <w:szCs w:val="28"/>
        </w:rPr>
        <w:t>.</w:t>
      </w:r>
    </w:p>
    <w:p w:rsidR="00A1650D" w:rsidRPr="00347B4B" w:rsidRDefault="00A1650D" w:rsidP="00A1650D">
      <w:pPr>
        <w:widowControl w:val="0"/>
        <w:autoSpaceDE w:val="0"/>
        <w:autoSpaceDN w:val="0"/>
        <w:adjustRightInd w:val="0"/>
        <w:spacing w:after="0" w:line="240" w:lineRule="exact"/>
        <w:jc w:val="both"/>
        <w:outlineLvl w:val="2"/>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Результаты рассмотрения жалобы</w:t>
      </w:r>
    </w:p>
    <w:p w:rsidR="00A1650D" w:rsidRPr="00347B4B" w:rsidRDefault="00A1650D" w:rsidP="00A1650D">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87</w:t>
      </w:r>
      <w:r w:rsidR="00A1650D" w:rsidRPr="00347B4B">
        <w:rPr>
          <w:rFonts w:ascii="Times New Roman" w:eastAsia="Times New Roman" w:hAnsi="Times New Roman" w:cs="Times New Roman"/>
          <w:color w:val="000000" w:themeColor="text1"/>
          <w:sz w:val="28"/>
          <w:szCs w:val="28"/>
        </w:rPr>
        <w:t>. По результатам рассмотрения жалобы принимается одно из следующих решений:</w:t>
      </w:r>
    </w:p>
    <w:p w:rsidR="00A1650D" w:rsidRPr="00347B4B"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
    <w:p w:rsidR="00A1650D" w:rsidRPr="00347B4B"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отказ в удовлетворении жалобы.</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88</w:t>
      </w:r>
      <w:r w:rsidR="00A1650D" w:rsidRPr="00347B4B">
        <w:rPr>
          <w:rFonts w:ascii="Times New Roman" w:eastAsia="Times New Roman" w:hAnsi="Times New Roman" w:cs="Times New Roman"/>
          <w:color w:val="000000" w:themeColor="text1"/>
          <w:sz w:val="28"/>
          <w:szCs w:val="28"/>
        </w:rPr>
        <w:t xml:space="preserve">. В случае установления в ходе или по результатам рассмотрения </w:t>
      </w:r>
      <w:r w:rsidR="00A1650D" w:rsidRPr="00347B4B">
        <w:rPr>
          <w:rFonts w:ascii="Times New Roman" w:eastAsia="Times New Roman" w:hAnsi="Times New Roman" w:cs="Times New Roman"/>
          <w:color w:val="000000" w:themeColor="text1"/>
          <w:sz w:val="28"/>
          <w:szCs w:val="28"/>
        </w:rPr>
        <w:lastRenderedPageBreak/>
        <w:t>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650D" w:rsidRPr="00347B4B" w:rsidRDefault="00A1650D" w:rsidP="00A1650D">
      <w:pPr>
        <w:widowControl w:val="0"/>
        <w:autoSpaceDE w:val="0"/>
        <w:autoSpaceDN w:val="0"/>
        <w:adjustRightInd w:val="0"/>
        <w:spacing w:after="0" w:line="240" w:lineRule="exact"/>
        <w:ind w:firstLine="709"/>
        <w:jc w:val="both"/>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Порядок информирования заявителя о результатах рассмотрения жалобы</w:t>
      </w:r>
    </w:p>
    <w:p w:rsidR="00A1650D" w:rsidRPr="00347B4B"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w:t>
      </w:r>
      <w:r w:rsidR="00F16AA3" w:rsidRPr="00347B4B">
        <w:rPr>
          <w:rFonts w:ascii="Times New Roman" w:eastAsia="Times New Roman" w:hAnsi="Times New Roman" w:cs="Times New Roman"/>
          <w:color w:val="000000" w:themeColor="text1"/>
          <w:sz w:val="28"/>
          <w:szCs w:val="28"/>
        </w:rPr>
        <w:t>9</w:t>
      </w:r>
      <w:r w:rsidR="00A1650D" w:rsidRPr="00347B4B">
        <w:rPr>
          <w:rFonts w:ascii="Times New Roman" w:eastAsia="Times New Roman" w:hAnsi="Times New Roman" w:cs="Times New Roman"/>
          <w:color w:val="000000" w:themeColor="text1"/>
          <w:sz w:val="28"/>
          <w:szCs w:val="28"/>
        </w:rPr>
        <w:t>.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A1650D" w:rsidRPr="00347B4B" w:rsidRDefault="00F16AA3"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9</w:t>
      </w:r>
      <w:r w:rsidR="001E6221" w:rsidRPr="00347B4B">
        <w:rPr>
          <w:rFonts w:ascii="Times New Roman" w:eastAsia="Times New Roman" w:hAnsi="Times New Roman" w:cs="Times New Roman"/>
          <w:color w:val="000000" w:themeColor="text1"/>
          <w:sz w:val="28"/>
          <w:szCs w:val="28"/>
        </w:rPr>
        <w:t>0</w:t>
      </w:r>
      <w:r w:rsidR="00A1650D" w:rsidRPr="00347B4B">
        <w:rPr>
          <w:rFonts w:ascii="Times New Roman" w:eastAsia="Times New Roman" w:hAnsi="Times New Roman" w:cs="Times New Roman"/>
          <w:color w:val="000000" w:themeColor="text1"/>
          <w:sz w:val="28"/>
          <w:szCs w:val="28"/>
        </w:rPr>
        <w:t>. Информация о порядке обжалования действий (бездействия), а также решений Комитета, Центра, должностных лиц, муниципальных служащих Комитета, специалистов Центра размещается на информационных стендах в местах предоставления муниципальной услуги в Комитете, Центре, на официальном сайте Администрации, Едином портале, а также Портале государственных и муниципальных услуг Ставропольского края.</w:t>
      </w:r>
    </w:p>
    <w:p w:rsidR="00A1650D" w:rsidRPr="00347B4B" w:rsidRDefault="00A1650D" w:rsidP="00A1650D">
      <w:pPr>
        <w:spacing w:after="0" w:line="240" w:lineRule="exact"/>
        <w:ind w:right="57"/>
        <w:rPr>
          <w:rFonts w:ascii="Times New Roman" w:hAnsi="Times New Roman"/>
          <w:color w:val="000000" w:themeColor="text1"/>
          <w:sz w:val="28"/>
          <w:szCs w:val="28"/>
        </w:rPr>
      </w:pPr>
    </w:p>
    <w:p w:rsidR="00A1650D" w:rsidRPr="00347B4B" w:rsidRDefault="00A1650D" w:rsidP="00A1650D">
      <w:pPr>
        <w:spacing w:after="0" w:line="240" w:lineRule="exact"/>
        <w:ind w:right="57"/>
        <w:rPr>
          <w:rFonts w:ascii="Times New Roman" w:hAnsi="Times New Roman"/>
          <w:color w:val="000000" w:themeColor="text1"/>
          <w:sz w:val="28"/>
          <w:szCs w:val="28"/>
        </w:rPr>
      </w:pPr>
    </w:p>
    <w:p w:rsidR="00A1650D" w:rsidRPr="00347B4B" w:rsidRDefault="00A1650D" w:rsidP="00A1650D">
      <w:pPr>
        <w:spacing w:after="0" w:line="240" w:lineRule="exact"/>
        <w:ind w:right="57"/>
        <w:rPr>
          <w:rFonts w:ascii="Times New Roman" w:hAnsi="Times New Roman"/>
          <w:color w:val="000000" w:themeColor="text1"/>
          <w:sz w:val="28"/>
          <w:szCs w:val="28"/>
        </w:rPr>
      </w:pPr>
    </w:p>
    <w:p w:rsidR="00322F86" w:rsidRPr="00347B4B" w:rsidRDefault="00322F86" w:rsidP="00322F86">
      <w:pPr>
        <w:tabs>
          <w:tab w:val="left" w:pos="0"/>
        </w:tabs>
        <w:suppressAutoHyphens/>
        <w:spacing w:after="0" w:line="240" w:lineRule="exact"/>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Руководитель комитета по градостроительству,</w:t>
      </w:r>
    </w:p>
    <w:p w:rsidR="00322F86" w:rsidRPr="00347B4B" w:rsidRDefault="00322F86" w:rsidP="00322F86">
      <w:pPr>
        <w:tabs>
          <w:tab w:val="left" w:pos="0"/>
        </w:tabs>
        <w:suppressAutoHyphens/>
        <w:spacing w:after="0" w:line="240" w:lineRule="exact"/>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земельным и имущественным отношениям</w:t>
      </w:r>
    </w:p>
    <w:p w:rsidR="00322F86" w:rsidRPr="00347B4B" w:rsidRDefault="00322F86" w:rsidP="00322F86">
      <w:pPr>
        <w:tabs>
          <w:tab w:val="left" w:pos="0"/>
        </w:tabs>
        <w:suppressAutoHyphens/>
        <w:spacing w:after="0" w:line="240" w:lineRule="exact"/>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администрации Шпаковского муниципального</w:t>
      </w:r>
    </w:p>
    <w:p w:rsidR="00322F86" w:rsidRPr="00347B4B" w:rsidRDefault="00322F86" w:rsidP="00322F86">
      <w:pPr>
        <w:tabs>
          <w:tab w:val="left" w:pos="0"/>
        </w:tabs>
        <w:suppressAutoHyphens/>
        <w:spacing w:after="0" w:line="240" w:lineRule="exact"/>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округа Ставропольского края                                                       И.Ю. </w:t>
      </w:r>
      <w:proofErr w:type="spellStart"/>
      <w:r w:rsidRPr="00347B4B">
        <w:rPr>
          <w:rFonts w:ascii="Times New Roman" w:hAnsi="Times New Roman" w:cs="Times New Roman"/>
          <w:color w:val="000000" w:themeColor="text1"/>
          <w:sz w:val="28"/>
          <w:szCs w:val="28"/>
        </w:rPr>
        <w:t>Чепрасова</w:t>
      </w:r>
      <w:proofErr w:type="spellEnd"/>
    </w:p>
    <w:p w:rsidR="00F6485D" w:rsidRPr="00347B4B" w:rsidRDefault="00F6485D" w:rsidP="00882FBA">
      <w:pPr>
        <w:spacing w:after="0" w:line="240" w:lineRule="auto"/>
        <w:rPr>
          <w:color w:val="000000" w:themeColor="text1"/>
        </w:rPr>
      </w:pPr>
    </w:p>
    <w:sectPr w:rsidR="00F6485D" w:rsidRPr="00347B4B" w:rsidSect="008348F6">
      <w:headerReference w:type="default" r:id="rId54"/>
      <w:pgSz w:w="11906" w:h="16838"/>
      <w:pgMar w:top="1134" w:right="567" w:bottom="1134" w:left="1985"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212" w:rsidRDefault="00CB4212" w:rsidP="003E417B">
      <w:pPr>
        <w:spacing w:after="0" w:line="240" w:lineRule="auto"/>
      </w:pPr>
      <w:r>
        <w:separator/>
      </w:r>
    </w:p>
  </w:endnote>
  <w:endnote w:type="continuationSeparator" w:id="0">
    <w:p w:rsidR="00CB4212" w:rsidRDefault="00CB4212"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212" w:rsidRDefault="00CB4212" w:rsidP="003E417B">
      <w:pPr>
        <w:spacing w:after="0" w:line="240" w:lineRule="auto"/>
      </w:pPr>
      <w:r>
        <w:separator/>
      </w:r>
    </w:p>
  </w:footnote>
  <w:footnote w:type="continuationSeparator" w:id="0">
    <w:p w:rsidR="00CB4212" w:rsidRDefault="00CB4212"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1D432A" w:rsidRPr="0091071D" w:rsidRDefault="001D432A">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DA1B67">
          <w:rPr>
            <w:rFonts w:ascii="Times New Roman" w:hAnsi="Times New Roman" w:cs="Times New Roman"/>
            <w:noProof/>
            <w:sz w:val="28"/>
            <w:szCs w:val="28"/>
          </w:rPr>
          <w:t>2</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7C6545"/>
    <w:multiLevelType w:val="hybridMultilevel"/>
    <w:tmpl w:val="A66ABB30"/>
    <w:lvl w:ilvl="0" w:tplc="A936FB6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B1F5898"/>
    <w:multiLevelType w:val="hybridMultilevel"/>
    <w:tmpl w:val="516C20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4"/>
  </w:num>
  <w:num w:numId="3">
    <w:abstractNumId w:val="7"/>
  </w:num>
  <w:num w:numId="4">
    <w:abstractNumId w:val="10"/>
  </w:num>
  <w:num w:numId="5">
    <w:abstractNumId w:val="12"/>
  </w:num>
  <w:num w:numId="6">
    <w:abstractNumId w:val="11"/>
  </w:num>
  <w:num w:numId="7">
    <w:abstractNumId w:val="13"/>
  </w:num>
  <w:num w:numId="8">
    <w:abstractNumId w:val="1"/>
  </w:num>
  <w:num w:numId="9">
    <w:abstractNumId w:val="9"/>
  </w:num>
  <w:num w:numId="10">
    <w:abstractNumId w:val="6"/>
  </w:num>
  <w:num w:numId="11">
    <w:abstractNumId w:val="3"/>
  </w:num>
  <w:num w:numId="12">
    <w:abstractNumId w:val="2"/>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2380F"/>
    <w:rsid w:val="000273C0"/>
    <w:rsid w:val="00035BBA"/>
    <w:rsid w:val="0004016F"/>
    <w:rsid w:val="00044D0E"/>
    <w:rsid w:val="000459DD"/>
    <w:rsid w:val="00052210"/>
    <w:rsid w:val="0005320E"/>
    <w:rsid w:val="00053353"/>
    <w:rsid w:val="000672F5"/>
    <w:rsid w:val="0006750F"/>
    <w:rsid w:val="000715BC"/>
    <w:rsid w:val="00072FA7"/>
    <w:rsid w:val="000767E4"/>
    <w:rsid w:val="00080273"/>
    <w:rsid w:val="00083B29"/>
    <w:rsid w:val="0008428A"/>
    <w:rsid w:val="00092E34"/>
    <w:rsid w:val="000A26E3"/>
    <w:rsid w:val="000A4F84"/>
    <w:rsid w:val="000B2E07"/>
    <w:rsid w:val="000C3AB4"/>
    <w:rsid w:val="000D150F"/>
    <w:rsid w:val="000D3CDA"/>
    <w:rsid w:val="000D4327"/>
    <w:rsid w:val="000F3150"/>
    <w:rsid w:val="000F3B0F"/>
    <w:rsid w:val="000F56E4"/>
    <w:rsid w:val="000F6421"/>
    <w:rsid w:val="001035AF"/>
    <w:rsid w:val="00115867"/>
    <w:rsid w:val="00126AA7"/>
    <w:rsid w:val="00132BAF"/>
    <w:rsid w:val="0013684A"/>
    <w:rsid w:val="001377D1"/>
    <w:rsid w:val="00140520"/>
    <w:rsid w:val="00141AF9"/>
    <w:rsid w:val="001457BD"/>
    <w:rsid w:val="00145E85"/>
    <w:rsid w:val="0015203B"/>
    <w:rsid w:val="001544B0"/>
    <w:rsid w:val="001605BC"/>
    <w:rsid w:val="00184591"/>
    <w:rsid w:val="00191CCA"/>
    <w:rsid w:val="001921F8"/>
    <w:rsid w:val="001923C5"/>
    <w:rsid w:val="00193937"/>
    <w:rsid w:val="001956B9"/>
    <w:rsid w:val="001A5922"/>
    <w:rsid w:val="001B04F6"/>
    <w:rsid w:val="001B566C"/>
    <w:rsid w:val="001B6072"/>
    <w:rsid w:val="001C03F9"/>
    <w:rsid w:val="001C6F01"/>
    <w:rsid w:val="001D432A"/>
    <w:rsid w:val="001D69D7"/>
    <w:rsid w:val="001E6221"/>
    <w:rsid w:val="001F4809"/>
    <w:rsid w:val="001F57A0"/>
    <w:rsid w:val="0020179F"/>
    <w:rsid w:val="00202DCF"/>
    <w:rsid w:val="00203265"/>
    <w:rsid w:val="0021002E"/>
    <w:rsid w:val="00217305"/>
    <w:rsid w:val="00230CE2"/>
    <w:rsid w:val="002326DF"/>
    <w:rsid w:val="00235A9E"/>
    <w:rsid w:val="00244591"/>
    <w:rsid w:val="0025015E"/>
    <w:rsid w:val="00251527"/>
    <w:rsid w:val="00251FC1"/>
    <w:rsid w:val="0025271E"/>
    <w:rsid w:val="00254E2E"/>
    <w:rsid w:val="00256C90"/>
    <w:rsid w:val="00264C68"/>
    <w:rsid w:val="00267F65"/>
    <w:rsid w:val="00284182"/>
    <w:rsid w:val="002A7077"/>
    <w:rsid w:val="002B0D5C"/>
    <w:rsid w:val="002B784D"/>
    <w:rsid w:val="002C5E10"/>
    <w:rsid w:val="002D0A03"/>
    <w:rsid w:val="002D1A60"/>
    <w:rsid w:val="002E1F5E"/>
    <w:rsid w:val="002E3327"/>
    <w:rsid w:val="002E7539"/>
    <w:rsid w:val="002F20E7"/>
    <w:rsid w:val="002F340A"/>
    <w:rsid w:val="00300E1D"/>
    <w:rsid w:val="00305C5E"/>
    <w:rsid w:val="003201AD"/>
    <w:rsid w:val="00321CAD"/>
    <w:rsid w:val="00322F86"/>
    <w:rsid w:val="003267CB"/>
    <w:rsid w:val="00341712"/>
    <w:rsid w:val="00347B4B"/>
    <w:rsid w:val="00361F55"/>
    <w:rsid w:val="0036292F"/>
    <w:rsid w:val="003658A1"/>
    <w:rsid w:val="003852A6"/>
    <w:rsid w:val="00396DA4"/>
    <w:rsid w:val="003A4952"/>
    <w:rsid w:val="003B6975"/>
    <w:rsid w:val="003B6DC9"/>
    <w:rsid w:val="003C2451"/>
    <w:rsid w:val="003C3827"/>
    <w:rsid w:val="003C62FB"/>
    <w:rsid w:val="003D1437"/>
    <w:rsid w:val="003E0735"/>
    <w:rsid w:val="003E3E6F"/>
    <w:rsid w:val="003E417B"/>
    <w:rsid w:val="003F3F0D"/>
    <w:rsid w:val="003F4B4A"/>
    <w:rsid w:val="003F7294"/>
    <w:rsid w:val="004061C4"/>
    <w:rsid w:val="00406F26"/>
    <w:rsid w:val="00415FBA"/>
    <w:rsid w:val="004161E9"/>
    <w:rsid w:val="00417616"/>
    <w:rsid w:val="00417D6D"/>
    <w:rsid w:val="004265EF"/>
    <w:rsid w:val="00431250"/>
    <w:rsid w:val="004325A5"/>
    <w:rsid w:val="004369F1"/>
    <w:rsid w:val="004376E1"/>
    <w:rsid w:val="0044057B"/>
    <w:rsid w:val="004426BE"/>
    <w:rsid w:val="00451ECC"/>
    <w:rsid w:val="00455527"/>
    <w:rsid w:val="0045574B"/>
    <w:rsid w:val="004578F0"/>
    <w:rsid w:val="00461986"/>
    <w:rsid w:val="00462E43"/>
    <w:rsid w:val="004658B4"/>
    <w:rsid w:val="00466AC7"/>
    <w:rsid w:val="0047623A"/>
    <w:rsid w:val="00487FCA"/>
    <w:rsid w:val="00496CAC"/>
    <w:rsid w:val="004A6105"/>
    <w:rsid w:val="004B7177"/>
    <w:rsid w:val="004C4866"/>
    <w:rsid w:val="004C5F54"/>
    <w:rsid w:val="004D419A"/>
    <w:rsid w:val="004E0646"/>
    <w:rsid w:val="00501EB1"/>
    <w:rsid w:val="00511D80"/>
    <w:rsid w:val="005166EA"/>
    <w:rsid w:val="00527DF4"/>
    <w:rsid w:val="00541361"/>
    <w:rsid w:val="00542EA8"/>
    <w:rsid w:val="005439C5"/>
    <w:rsid w:val="00581F70"/>
    <w:rsid w:val="00582CB3"/>
    <w:rsid w:val="00585ECD"/>
    <w:rsid w:val="00586B13"/>
    <w:rsid w:val="005A1059"/>
    <w:rsid w:val="005A177B"/>
    <w:rsid w:val="005A7769"/>
    <w:rsid w:val="005B5C0B"/>
    <w:rsid w:val="005C32AC"/>
    <w:rsid w:val="005C5149"/>
    <w:rsid w:val="005C5B9D"/>
    <w:rsid w:val="005C6E4F"/>
    <w:rsid w:val="005D30BB"/>
    <w:rsid w:val="005D5AE8"/>
    <w:rsid w:val="005D6EBC"/>
    <w:rsid w:val="005E5B12"/>
    <w:rsid w:val="005F6FF6"/>
    <w:rsid w:val="00605022"/>
    <w:rsid w:val="00612C07"/>
    <w:rsid w:val="00613D74"/>
    <w:rsid w:val="00623B62"/>
    <w:rsid w:val="00624DF3"/>
    <w:rsid w:val="0063067C"/>
    <w:rsid w:val="00640F60"/>
    <w:rsid w:val="0064297B"/>
    <w:rsid w:val="0064331A"/>
    <w:rsid w:val="00654AAA"/>
    <w:rsid w:val="0066448C"/>
    <w:rsid w:val="00665F12"/>
    <w:rsid w:val="00680964"/>
    <w:rsid w:val="00680AE1"/>
    <w:rsid w:val="006823E9"/>
    <w:rsid w:val="00685C3D"/>
    <w:rsid w:val="00693F54"/>
    <w:rsid w:val="00694BAD"/>
    <w:rsid w:val="00696F36"/>
    <w:rsid w:val="006A0390"/>
    <w:rsid w:val="006A3721"/>
    <w:rsid w:val="006B3342"/>
    <w:rsid w:val="006B4EF7"/>
    <w:rsid w:val="006B7F47"/>
    <w:rsid w:val="006C06AD"/>
    <w:rsid w:val="006C070F"/>
    <w:rsid w:val="006C4ABF"/>
    <w:rsid w:val="006C59DB"/>
    <w:rsid w:val="006D759C"/>
    <w:rsid w:val="006E2F94"/>
    <w:rsid w:val="006E343C"/>
    <w:rsid w:val="006F097F"/>
    <w:rsid w:val="006F46F4"/>
    <w:rsid w:val="006F5BF3"/>
    <w:rsid w:val="007179E0"/>
    <w:rsid w:val="00720F22"/>
    <w:rsid w:val="00736800"/>
    <w:rsid w:val="0074483E"/>
    <w:rsid w:val="007462C4"/>
    <w:rsid w:val="007476A6"/>
    <w:rsid w:val="00753CCB"/>
    <w:rsid w:val="00764E62"/>
    <w:rsid w:val="00771819"/>
    <w:rsid w:val="00773D06"/>
    <w:rsid w:val="00787DDB"/>
    <w:rsid w:val="00790EFF"/>
    <w:rsid w:val="00792665"/>
    <w:rsid w:val="00793392"/>
    <w:rsid w:val="007A2B91"/>
    <w:rsid w:val="007A4A20"/>
    <w:rsid w:val="007A5C7A"/>
    <w:rsid w:val="007A6DB2"/>
    <w:rsid w:val="007B0087"/>
    <w:rsid w:val="007D139E"/>
    <w:rsid w:val="007D3A1D"/>
    <w:rsid w:val="007E3E5E"/>
    <w:rsid w:val="007E3FEA"/>
    <w:rsid w:val="007F21E7"/>
    <w:rsid w:val="007F35A6"/>
    <w:rsid w:val="007F527D"/>
    <w:rsid w:val="007F5DAA"/>
    <w:rsid w:val="00814EED"/>
    <w:rsid w:val="008348F6"/>
    <w:rsid w:val="008402DF"/>
    <w:rsid w:val="008459D9"/>
    <w:rsid w:val="00847EE9"/>
    <w:rsid w:val="00855CF2"/>
    <w:rsid w:val="008708B9"/>
    <w:rsid w:val="00874CC0"/>
    <w:rsid w:val="00881C93"/>
    <w:rsid w:val="00881D2D"/>
    <w:rsid w:val="00882FBA"/>
    <w:rsid w:val="0088590A"/>
    <w:rsid w:val="00891B51"/>
    <w:rsid w:val="008B1927"/>
    <w:rsid w:val="008C6AEE"/>
    <w:rsid w:val="008C6BE4"/>
    <w:rsid w:val="008D4B5A"/>
    <w:rsid w:val="008F39D0"/>
    <w:rsid w:val="0090344F"/>
    <w:rsid w:val="00906A05"/>
    <w:rsid w:val="0091071D"/>
    <w:rsid w:val="00913D31"/>
    <w:rsid w:val="00915E84"/>
    <w:rsid w:val="00916460"/>
    <w:rsid w:val="0092254D"/>
    <w:rsid w:val="009253D1"/>
    <w:rsid w:val="00980DAA"/>
    <w:rsid w:val="00981D9E"/>
    <w:rsid w:val="00995E0A"/>
    <w:rsid w:val="009A1058"/>
    <w:rsid w:val="009A4BAC"/>
    <w:rsid w:val="009B39C7"/>
    <w:rsid w:val="009C1B8E"/>
    <w:rsid w:val="009C275B"/>
    <w:rsid w:val="009D42C1"/>
    <w:rsid w:val="009D6D96"/>
    <w:rsid w:val="00A02780"/>
    <w:rsid w:val="00A03F73"/>
    <w:rsid w:val="00A1650D"/>
    <w:rsid w:val="00A227A0"/>
    <w:rsid w:val="00A34B3C"/>
    <w:rsid w:val="00A53042"/>
    <w:rsid w:val="00A54C7C"/>
    <w:rsid w:val="00A57FDC"/>
    <w:rsid w:val="00A6313C"/>
    <w:rsid w:val="00A725E9"/>
    <w:rsid w:val="00A80082"/>
    <w:rsid w:val="00A813C9"/>
    <w:rsid w:val="00A860CD"/>
    <w:rsid w:val="00A87254"/>
    <w:rsid w:val="00A90AE9"/>
    <w:rsid w:val="00A95434"/>
    <w:rsid w:val="00AA51A0"/>
    <w:rsid w:val="00AC00FA"/>
    <w:rsid w:val="00AC0D12"/>
    <w:rsid w:val="00AC2380"/>
    <w:rsid w:val="00AC4664"/>
    <w:rsid w:val="00AF7CC1"/>
    <w:rsid w:val="00B0555B"/>
    <w:rsid w:val="00B206AA"/>
    <w:rsid w:val="00B32EE1"/>
    <w:rsid w:val="00B3430D"/>
    <w:rsid w:val="00B3442D"/>
    <w:rsid w:val="00B4681A"/>
    <w:rsid w:val="00B52E48"/>
    <w:rsid w:val="00B557BD"/>
    <w:rsid w:val="00B63A40"/>
    <w:rsid w:val="00B67482"/>
    <w:rsid w:val="00B8121D"/>
    <w:rsid w:val="00BA79FA"/>
    <w:rsid w:val="00BA7F3E"/>
    <w:rsid w:val="00BC01F1"/>
    <w:rsid w:val="00BC5980"/>
    <w:rsid w:val="00BD186D"/>
    <w:rsid w:val="00BD754A"/>
    <w:rsid w:val="00BE20AA"/>
    <w:rsid w:val="00BE2513"/>
    <w:rsid w:val="00BE553B"/>
    <w:rsid w:val="00C100CB"/>
    <w:rsid w:val="00C1555F"/>
    <w:rsid w:val="00C22E8E"/>
    <w:rsid w:val="00C53689"/>
    <w:rsid w:val="00C6752F"/>
    <w:rsid w:val="00C83913"/>
    <w:rsid w:val="00C84D6F"/>
    <w:rsid w:val="00CA0F90"/>
    <w:rsid w:val="00CA1962"/>
    <w:rsid w:val="00CA419A"/>
    <w:rsid w:val="00CB1937"/>
    <w:rsid w:val="00CB4212"/>
    <w:rsid w:val="00CB4626"/>
    <w:rsid w:val="00CD2CA6"/>
    <w:rsid w:val="00CF029C"/>
    <w:rsid w:val="00CF0F87"/>
    <w:rsid w:val="00CF7489"/>
    <w:rsid w:val="00D02FE3"/>
    <w:rsid w:val="00D04A3E"/>
    <w:rsid w:val="00D07F94"/>
    <w:rsid w:val="00D15503"/>
    <w:rsid w:val="00D17890"/>
    <w:rsid w:val="00D20308"/>
    <w:rsid w:val="00D23814"/>
    <w:rsid w:val="00D262CF"/>
    <w:rsid w:val="00D323F7"/>
    <w:rsid w:val="00D43963"/>
    <w:rsid w:val="00D54D99"/>
    <w:rsid w:val="00D7094D"/>
    <w:rsid w:val="00D76381"/>
    <w:rsid w:val="00D8046F"/>
    <w:rsid w:val="00D81B2C"/>
    <w:rsid w:val="00D84072"/>
    <w:rsid w:val="00D858A3"/>
    <w:rsid w:val="00D85D35"/>
    <w:rsid w:val="00DA1725"/>
    <w:rsid w:val="00DA1B67"/>
    <w:rsid w:val="00DA7F0F"/>
    <w:rsid w:val="00DB056D"/>
    <w:rsid w:val="00DB49B7"/>
    <w:rsid w:val="00DC0E08"/>
    <w:rsid w:val="00DC1933"/>
    <w:rsid w:val="00DC2E66"/>
    <w:rsid w:val="00DC3121"/>
    <w:rsid w:val="00DC32EA"/>
    <w:rsid w:val="00DF17AA"/>
    <w:rsid w:val="00DF495A"/>
    <w:rsid w:val="00DF7FE5"/>
    <w:rsid w:val="00E02C7E"/>
    <w:rsid w:val="00E0702A"/>
    <w:rsid w:val="00E10329"/>
    <w:rsid w:val="00E43D2B"/>
    <w:rsid w:val="00E47E63"/>
    <w:rsid w:val="00E5008E"/>
    <w:rsid w:val="00E56348"/>
    <w:rsid w:val="00E579A0"/>
    <w:rsid w:val="00E747F0"/>
    <w:rsid w:val="00E80005"/>
    <w:rsid w:val="00E8112D"/>
    <w:rsid w:val="00EB7CEC"/>
    <w:rsid w:val="00ED2608"/>
    <w:rsid w:val="00EE1AA1"/>
    <w:rsid w:val="00EE2091"/>
    <w:rsid w:val="00EE530A"/>
    <w:rsid w:val="00EE6E73"/>
    <w:rsid w:val="00EE7579"/>
    <w:rsid w:val="00EE7BC1"/>
    <w:rsid w:val="00EF1C9C"/>
    <w:rsid w:val="00EF669E"/>
    <w:rsid w:val="00F037C3"/>
    <w:rsid w:val="00F10A49"/>
    <w:rsid w:val="00F16AA3"/>
    <w:rsid w:val="00F21AC5"/>
    <w:rsid w:val="00F23A3D"/>
    <w:rsid w:val="00F23FA4"/>
    <w:rsid w:val="00F24452"/>
    <w:rsid w:val="00F34AA2"/>
    <w:rsid w:val="00F36A0B"/>
    <w:rsid w:val="00F43C26"/>
    <w:rsid w:val="00F47DEF"/>
    <w:rsid w:val="00F507B6"/>
    <w:rsid w:val="00F530FC"/>
    <w:rsid w:val="00F55F86"/>
    <w:rsid w:val="00F60F89"/>
    <w:rsid w:val="00F63030"/>
    <w:rsid w:val="00F63BBD"/>
    <w:rsid w:val="00F6485D"/>
    <w:rsid w:val="00F731AC"/>
    <w:rsid w:val="00F768EC"/>
    <w:rsid w:val="00F873D9"/>
    <w:rsid w:val="00FC095D"/>
    <w:rsid w:val="00FD23F9"/>
    <w:rsid w:val="00FF3640"/>
    <w:rsid w:val="00FF4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1D432A"/>
  </w:style>
  <w:style w:type="table" w:styleId="ad">
    <w:name w:val="Table Grid"/>
    <w:basedOn w:val="a1"/>
    <w:uiPriority w:val="59"/>
    <w:rsid w:val="00BE5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1D432A"/>
  </w:style>
  <w:style w:type="table" w:styleId="ad">
    <w:name w:val="Table Grid"/>
    <w:basedOn w:val="a1"/>
    <w:uiPriority w:val="59"/>
    <w:rsid w:val="00BE5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6535">
      <w:bodyDiv w:val="1"/>
      <w:marLeft w:val="0"/>
      <w:marRight w:val="0"/>
      <w:marTop w:val="0"/>
      <w:marBottom w:val="0"/>
      <w:divBdr>
        <w:top w:val="none" w:sz="0" w:space="0" w:color="auto"/>
        <w:left w:val="none" w:sz="0" w:space="0" w:color="auto"/>
        <w:bottom w:val="none" w:sz="0" w:space="0" w:color="auto"/>
        <w:right w:val="none" w:sz="0" w:space="0" w:color="auto"/>
      </w:divBdr>
    </w:div>
    <w:div w:id="1887446666">
      <w:bodyDiv w:val="1"/>
      <w:marLeft w:val="0"/>
      <w:marRight w:val="0"/>
      <w:marTop w:val="0"/>
      <w:marBottom w:val="0"/>
      <w:divBdr>
        <w:top w:val="none" w:sz="0" w:space="0" w:color="auto"/>
        <w:left w:val="none" w:sz="0" w:space="0" w:color="auto"/>
        <w:bottom w:val="none" w:sz="0" w:space="0" w:color="auto"/>
        <w:right w:val="none" w:sz="0" w:space="0" w:color="auto"/>
      </w:divBdr>
      <w:divsChild>
        <w:div w:id="283733727">
          <w:marLeft w:val="0"/>
          <w:marRight w:val="0"/>
          <w:marTop w:val="192"/>
          <w:marBottom w:val="0"/>
          <w:divBdr>
            <w:top w:val="none" w:sz="0" w:space="0" w:color="auto"/>
            <w:left w:val="none" w:sz="0" w:space="0" w:color="auto"/>
            <w:bottom w:val="none" w:sz="0" w:space="0" w:color="auto"/>
            <w:right w:val="none" w:sz="0" w:space="0" w:color="auto"/>
          </w:divBdr>
        </w:div>
        <w:div w:id="976760697">
          <w:marLeft w:val="0"/>
          <w:marRight w:val="0"/>
          <w:marTop w:val="0"/>
          <w:marBottom w:val="0"/>
          <w:divBdr>
            <w:top w:val="none" w:sz="0" w:space="0" w:color="auto"/>
            <w:left w:val="none" w:sz="0" w:space="0" w:color="auto"/>
            <w:bottom w:val="none" w:sz="0" w:space="0" w:color="auto"/>
            <w:right w:val="none" w:sz="0" w:space="0" w:color="auto"/>
          </w:divBdr>
          <w:divsChild>
            <w:div w:id="419258203">
              <w:marLeft w:val="0"/>
              <w:marRight w:val="0"/>
              <w:marTop w:val="192"/>
              <w:marBottom w:val="0"/>
              <w:divBdr>
                <w:top w:val="none" w:sz="0" w:space="0" w:color="auto"/>
                <w:left w:val="none" w:sz="0" w:space="0" w:color="auto"/>
                <w:bottom w:val="none" w:sz="0" w:space="0" w:color="auto"/>
                <w:right w:val="none" w:sz="0" w:space="0" w:color="auto"/>
              </w:divBdr>
            </w:div>
          </w:divsChild>
        </w:div>
        <w:div w:id="1207372002">
          <w:marLeft w:val="0"/>
          <w:marRight w:val="0"/>
          <w:marTop w:val="0"/>
          <w:marBottom w:val="0"/>
          <w:divBdr>
            <w:top w:val="none" w:sz="0" w:space="0" w:color="auto"/>
            <w:left w:val="none" w:sz="0" w:space="0" w:color="auto"/>
            <w:bottom w:val="none" w:sz="0" w:space="0" w:color="auto"/>
            <w:right w:val="none" w:sz="0" w:space="0" w:color="auto"/>
          </w:divBdr>
        </w:div>
        <w:div w:id="1412972446">
          <w:marLeft w:val="0"/>
          <w:marRight w:val="0"/>
          <w:marTop w:val="192"/>
          <w:marBottom w:val="0"/>
          <w:divBdr>
            <w:top w:val="none" w:sz="0" w:space="0" w:color="auto"/>
            <w:left w:val="none" w:sz="0" w:space="0" w:color="auto"/>
            <w:bottom w:val="none" w:sz="0" w:space="0" w:color="auto"/>
            <w:right w:val="none" w:sz="0" w:space="0" w:color="auto"/>
          </w:divBdr>
        </w:div>
        <w:div w:id="503475329">
          <w:marLeft w:val="0"/>
          <w:marRight w:val="0"/>
          <w:marTop w:val="0"/>
          <w:marBottom w:val="0"/>
          <w:divBdr>
            <w:top w:val="none" w:sz="0" w:space="0" w:color="auto"/>
            <w:left w:val="none" w:sz="0" w:space="0" w:color="auto"/>
            <w:bottom w:val="none" w:sz="0" w:space="0" w:color="auto"/>
            <w:right w:val="none" w:sz="0" w:space="0" w:color="auto"/>
          </w:divBdr>
          <w:divsChild>
            <w:div w:id="760443382">
              <w:marLeft w:val="0"/>
              <w:marRight w:val="0"/>
              <w:marTop w:val="192"/>
              <w:marBottom w:val="0"/>
              <w:divBdr>
                <w:top w:val="none" w:sz="0" w:space="0" w:color="auto"/>
                <w:left w:val="none" w:sz="0" w:space="0" w:color="auto"/>
                <w:bottom w:val="none" w:sz="0" w:space="0" w:color="auto"/>
                <w:right w:val="none" w:sz="0" w:space="0" w:color="auto"/>
              </w:divBdr>
            </w:div>
          </w:divsChild>
        </w:div>
        <w:div w:id="714161630">
          <w:marLeft w:val="0"/>
          <w:marRight w:val="0"/>
          <w:marTop w:val="0"/>
          <w:marBottom w:val="0"/>
          <w:divBdr>
            <w:top w:val="none" w:sz="0" w:space="0" w:color="auto"/>
            <w:left w:val="none" w:sz="0" w:space="0" w:color="auto"/>
            <w:bottom w:val="none" w:sz="0" w:space="0" w:color="auto"/>
            <w:right w:val="none" w:sz="0" w:space="0" w:color="auto"/>
          </w:divBdr>
        </w:div>
        <w:div w:id="140078326">
          <w:marLeft w:val="0"/>
          <w:marRight w:val="0"/>
          <w:marTop w:val="192"/>
          <w:marBottom w:val="0"/>
          <w:divBdr>
            <w:top w:val="none" w:sz="0" w:space="0" w:color="auto"/>
            <w:left w:val="none" w:sz="0" w:space="0" w:color="auto"/>
            <w:bottom w:val="none" w:sz="0" w:space="0" w:color="auto"/>
            <w:right w:val="none" w:sz="0" w:space="0" w:color="auto"/>
          </w:divBdr>
        </w:div>
        <w:div w:id="1005936919">
          <w:marLeft w:val="0"/>
          <w:marRight w:val="0"/>
          <w:marTop w:val="192"/>
          <w:marBottom w:val="0"/>
          <w:divBdr>
            <w:top w:val="none" w:sz="0" w:space="0" w:color="auto"/>
            <w:left w:val="none" w:sz="0" w:space="0" w:color="auto"/>
            <w:bottom w:val="none" w:sz="0" w:space="0" w:color="auto"/>
            <w:right w:val="none" w:sz="0" w:space="0" w:color="auto"/>
          </w:divBdr>
        </w:div>
        <w:div w:id="1846281910">
          <w:marLeft w:val="0"/>
          <w:marRight w:val="0"/>
          <w:marTop w:val="0"/>
          <w:marBottom w:val="0"/>
          <w:divBdr>
            <w:top w:val="none" w:sz="0" w:space="0" w:color="auto"/>
            <w:left w:val="none" w:sz="0" w:space="0" w:color="auto"/>
            <w:bottom w:val="none" w:sz="0" w:space="0" w:color="auto"/>
            <w:right w:val="none" w:sz="0" w:space="0" w:color="auto"/>
          </w:divBdr>
          <w:divsChild>
            <w:div w:id="1168250614">
              <w:marLeft w:val="0"/>
              <w:marRight w:val="0"/>
              <w:marTop w:val="192"/>
              <w:marBottom w:val="0"/>
              <w:divBdr>
                <w:top w:val="none" w:sz="0" w:space="0" w:color="auto"/>
                <w:left w:val="none" w:sz="0" w:space="0" w:color="auto"/>
                <w:bottom w:val="none" w:sz="0" w:space="0" w:color="auto"/>
                <w:right w:val="none" w:sz="0" w:space="0" w:color="auto"/>
              </w:divBdr>
            </w:div>
          </w:divsChild>
        </w:div>
        <w:div w:id="214389705">
          <w:marLeft w:val="0"/>
          <w:marRight w:val="0"/>
          <w:marTop w:val="0"/>
          <w:marBottom w:val="0"/>
          <w:divBdr>
            <w:top w:val="none" w:sz="0" w:space="0" w:color="auto"/>
            <w:left w:val="none" w:sz="0" w:space="0" w:color="auto"/>
            <w:bottom w:val="none" w:sz="0" w:space="0" w:color="auto"/>
            <w:right w:val="none" w:sz="0" w:space="0" w:color="auto"/>
          </w:divBdr>
        </w:div>
        <w:div w:id="1919486211">
          <w:marLeft w:val="0"/>
          <w:marRight w:val="0"/>
          <w:marTop w:val="192"/>
          <w:marBottom w:val="0"/>
          <w:divBdr>
            <w:top w:val="none" w:sz="0" w:space="0" w:color="auto"/>
            <w:left w:val="none" w:sz="0" w:space="0" w:color="auto"/>
            <w:bottom w:val="none" w:sz="0" w:space="0" w:color="auto"/>
            <w:right w:val="none" w:sz="0" w:space="0" w:color="auto"/>
          </w:divBdr>
        </w:div>
        <w:div w:id="1033573069">
          <w:marLeft w:val="0"/>
          <w:marRight w:val="0"/>
          <w:marTop w:val="0"/>
          <w:marBottom w:val="0"/>
          <w:divBdr>
            <w:top w:val="none" w:sz="0" w:space="0" w:color="auto"/>
            <w:left w:val="none" w:sz="0" w:space="0" w:color="auto"/>
            <w:bottom w:val="none" w:sz="0" w:space="0" w:color="auto"/>
            <w:right w:val="none" w:sz="0" w:space="0" w:color="auto"/>
          </w:divBdr>
        </w:div>
        <w:div w:id="1315066358">
          <w:marLeft w:val="0"/>
          <w:marRight w:val="0"/>
          <w:marTop w:val="192"/>
          <w:marBottom w:val="0"/>
          <w:divBdr>
            <w:top w:val="none" w:sz="0" w:space="0" w:color="auto"/>
            <w:left w:val="none" w:sz="0" w:space="0" w:color="auto"/>
            <w:bottom w:val="none" w:sz="0" w:space="0" w:color="auto"/>
            <w:right w:val="none" w:sz="0" w:space="0" w:color="auto"/>
          </w:divBdr>
        </w:div>
        <w:div w:id="1430271507">
          <w:marLeft w:val="0"/>
          <w:marRight w:val="0"/>
          <w:marTop w:val="0"/>
          <w:marBottom w:val="0"/>
          <w:divBdr>
            <w:top w:val="none" w:sz="0" w:space="0" w:color="auto"/>
            <w:left w:val="none" w:sz="0" w:space="0" w:color="auto"/>
            <w:bottom w:val="none" w:sz="0" w:space="0" w:color="auto"/>
            <w:right w:val="none" w:sz="0" w:space="0" w:color="auto"/>
          </w:divBdr>
          <w:divsChild>
            <w:div w:id="2089033065">
              <w:marLeft w:val="0"/>
              <w:marRight w:val="0"/>
              <w:marTop w:val="192"/>
              <w:marBottom w:val="0"/>
              <w:divBdr>
                <w:top w:val="none" w:sz="0" w:space="0" w:color="auto"/>
                <w:left w:val="none" w:sz="0" w:space="0" w:color="auto"/>
                <w:bottom w:val="none" w:sz="0" w:space="0" w:color="auto"/>
                <w:right w:val="none" w:sz="0" w:space="0" w:color="auto"/>
              </w:divBdr>
            </w:div>
          </w:divsChild>
        </w:div>
        <w:div w:id="164321050">
          <w:marLeft w:val="0"/>
          <w:marRight w:val="0"/>
          <w:marTop w:val="0"/>
          <w:marBottom w:val="0"/>
          <w:divBdr>
            <w:top w:val="none" w:sz="0" w:space="0" w:color="auto"/>
            <w:left w:val="none" w:sz="0" w:space="0" w:color="auto"/>
            <w:bottom w:val="none" w:sz="0" w:space="0" w:color="auto"/>
            <w:right w:val="none" w:sz="0" w:space="0" w:color="auto"/>
          </w:divBdr>
        </w:div>
        <w:div w:id="434594372">
          <w:marLeft w:val="0"/>
          <w:marRight w:val="0"/>
          <w:marTop w:val="192"/>
          <w:marBottom w:val="0"/>
          <w:divBdr>
            <w:top w:val="none" w:sz="0" w:space="0" w:color="auto"/>
            <w:left w:val="none" w:sz="0" w:space="0" w:color="auto"/>
            <w:bottom w:val="none" w:sz="0" w:space="0" w:color="auto"/>
            <w:right w:val="none" w:sz="0" w:space="0" w:color="auto"/>
          </w:divBdr>
        </w:div>
        <w:div w:id="76438581">
          <w:marLeft w:val="0"/>
          <w:marRight w:val="0"/>
          <w:marTop w:val="0"/>
          <w:marBottom w:val="0"/>
          <w:divBdr>
            <w:top w:val="none" w:sz="0" w:space="0" w:color="auto"/>
            <w:left w:val="none" w:sz="0" w:space="0" w:color="auto"/>
            <w:bottom w:val="none" w:sz="0" w:space="0" w:color="auto"/>
            <w:right w:val="none" w:sz="0" w:space="0" w:color="auto"/>
          </w:divBdr>
          <w:divsChild>
            <w:div w:id="1646468882">
              <w:marLeft w:val="0"/>
              <w:marRight w:val="0"/>
              <w:marTop w:val="192"/>
              <w:marBottom w:val="0"/>
              <w:divBdr>
                <w:top w:val="none" w:sz="0" w:space="0" w:color="auto"/>
                <w:left w:val="none" w:sz="0" w:space="0" w:color="auto"/>
                <w:bottom w:val="none" w:sz="0" w:space="0" w:color="auto"/>
                <w:right w:val="none" w:sz="0" w:space="0" w:color="auto"/>
              </w:divBdr>
            </w:div>
          </w:divsChild>
        </w:div>
        <w:div w:id="291636405">
          <w:marLeft w:val="0"/>
          <w:marRight w:val="0"/>
          <w:marTop w:val="0"/>
          <w:marBottom w:val="0"/>
          <w:divBdr>
            <w:top w:val="none" w:sz="0" w:space="0" w:color="auto"/>
            <w:left w:val="none" w:sz="0" w:space="0" w:color="auto"/>
            <w:bottom w:val="none" w:sz="0" w:space="0" w:color="auto"/>
            <w:right w:val="none" w:sz="0" w:space="0" w:color="auto"/>
          </w:divBdr>
        </w:div>
        <w:div w:id="389883043">
          <w:marLeft w:val="0"/>
          <w:marRight w:val="0"/>
          <w:marTop w:val="192"/>
          <w:marBottom w:val="0"/>
          <w:divBdr>
            <w:top w:val="none" w:sz="0" w:space="0" w:color="auto"/>
            <w:left w:val="none" w:sz="0" w:space="0" w:color="auto"/>
            <w:bottom w:val="none" w:sz="0" w:space="0" w:color="auto"/>
            <w:right w:val="none" w:sz="0" w:space="0" w:color="auto"/>
          </w:divBdr>
        </w:div>
        <w:div w:id="107090657">
          <w:marLeft w:val="0"/>
          <w:marRight w:val="0"/>
          <w:marTop w:val="0"/>
          <w:marBottom w:val="0"/>
          <w:divBdr>
            <w:top w:val="none" w:sz="0" w:space="0" w:color="auto"/>
            <w:left w:val="none" w:sz="0" w:space="0" w:color="auto"/>
            <w:bottom w:val="none" w:sz="0" w:space="0" w:color="auto"/>
            <w:right w:val="none" w:sz="0" w:space="0" w:color="auto"/>
          </w:divBdr>
          <w:divsChild>
            <w:div w:id="521550468">
              <w:marLeft w:val="0"/>
              <w:marRight w:val="0"/>
              <w:marTop w:val="192"/>
              <w:marBottom w:val="0"/>
              <w:divBdr>
                <w:top w:val="none" w:sz="0" w:space="0" w:color="auto"/>
                <w:left w:val="none" w:sz="0" w:space="0" w:color="auto"/>
                <w:bottom w:val="none" w:sz="0" w:space="0" w:color="auto"/>
                <w:right w:val="none" w:sz="0" w:space="0" w:color="auto"/>
              </w:divBdr>
            </w:div>
          </w:divsChild>
        </w:div>
        <w:div w:id="1543637768">
          <w:marLeft w:val="0"/>
          <w:marRight w:val="0"/>
          <w:marTop w:val="0"/>
          <w:marBottom w:val="0"/>
          <w:divBdr>
            <w:top w:val="none" w:sz="0" w:space="0" w:color="auto"/>
            <w:left w:val="none" w:sz="0" w:space="0" w:color="auto"/>
            <w:bottom w:val="none" w:sz="0" w:space="0" w:color="auto"/>
            <w:right w:val="none" w:sz="0" w:space="0" w:color="auto"/>
          </w:divBdr>
        </w:div>
        <w:div w:id="1018238034">
          <w:marLeft w:val="0"/>
          <w:marRight w:val="0"/>
          <w:marTop w:val="192"/>
          <w:marBottom w:val="0"/>
          <w:divBdr>
            <w:top w:val="none" w:sz="0" w:space="0" w:color="auto"/>
            <w:left w:val="none" w:sz="0" w:space="0" w:color="auto"/>
            <w:bottom w:val="none" w:sz="0" w:space="0" w:color="auto"/>
            <w:right w:val="none" w:sz="0" w:space="0" w:color="auto"/>
          </w:divBdr>
        </w:div>
        <w:div w:id="595091564">
          <w:marLeft w:val="0"/>
          <w:marRight w:val="0"/>
          <w:marTop w:val="0"/>
          <w:marBottom w:val="0"/>
          <w:divBdr>
            <w:top w:val="none" w:sz="0" w:space="0" w:color="auto"/>
            <w:left w:val="none" w:sz="0" w:space="0" w:color="auto"/>
            <w:bottom w:val="none" w:sz="0" w:space="0" w:color="auto"/>
            <w:right w:val="none" w:sz="0" w:space="0" w:color="auto"/>
          </w:divBdr>
          <w:divsChild>
            <w:div w:id="623465082">
              <w:marLeft w:val="0"/>
              <w:marRight w:val="0"/>
              <w:marTop w:val="192"/>
              <w:marBottom w:val="0"/>
              <w:divBdr>
                <w:top w:val="none" w:sz="0" w:space="0" w:color="auto"/>
                <w:left w:val="none" w:sz="0" w:space="0" w:color="auto"/>
                <w:bottom w:val="none" w:sz="0" w:space="0" w:color="auto"/>
                <w:right w:val="none" w:sz="0" w:space="0" w:color="auto"/>
              </w:divBdr>
            </w:div>
          </w:divsChild>
        </w:div>
        <w:div w:id="1138106304">
          <w:marLeft w:val="0"/>
          <w:marRight w:val="0"/>
          <w:marTop w:val="0"/>
          <w:marBottom w:val="0"/>
          <w:divBdr>
            <w:top w:val="none" w:sz="0" w:space="0" w:color="auto"/>
            <w:left w:val="none" w:sz="0" w:space="0" w:color="auto"/>
            <w:bottom w:val="none" w:sz="0" w:space="0" w:color="auto"/>
            <w:right w:val="none" w:sz="0" w:space="0" w:color="auto"/>
          </w:divBdr>
        </w:div>
        <w:div w:id="516773591">
          <w:marLeft w:val="0"/>
          <w:marRight w:val="0"/>
          <w:marTop w:val="192"/>
          <w:marBottom w:val="0"/>
          <w:divBdr>
            <w:top w:val="none" w:sz="0" w:space="0" w:color="auto"/>
            <w:left w:val="none" w:sz="0" w:space="0" w:color="auto"/>
            <w:bottom w:val="none" w:sz="0" w:space="0" w:color="auto"/>
            <w:right w:val="none" w:sz="0" w:space="0" w:color="auto"/>
          </w:divBdr>
        </w:div>
        <w:div w:id="1495991483">
          <w:marLeft w:val="0"/>
          <w:marRight w:val="0"/>
          <w:marTop w:val="0"/>
          <w:marBottom w:val="0"/>
          <w:divBdr>
            <w:top w:val="none" w:sz="0" w:space="0" w:color="auto"/>
            <w:left w:val="none" w:sz="0" w:space="0" w:color="auto"/>
            <w:bottom w:val="none" w:sz="0" w:space="0" w:color="auto"/>
            <w:right w:val="none" w:sz="0" w:space="0" w:color="auto"/>
          </w:divBdr>
          <w:divsChild>
            <w:div w:id="653293996">
              <w:marLeft w:val="0"/>
              <w:marRight w:val="0"/>
              <w:marTop w:val="192"/>
              <w:marBottom w:val="0"/>
              <w:divBdr>
                <w:top w:val="none" w:sz="0" w:space="0" w:color="auto"/>
                <w:left w:val="none" w:sz="0" w:space="0" w:color="auto"/>
                <w:bottom w:val="none" w:sz="0" w:space="0" w:color="auto"/>
                <w:right w:val="none" w:sz="0" w:space="0" w:color="auto"/>
              </w:divBdr>
            </w:div>
          </w:divsChild>
        </w:div>
        <w:div w:id="1994330252">
          <w:marLeft w:val="0"/>
          <w:marRight w:val="0"/>
          <w:marTop w:val="192"/>
          <w:marBottom w:val="0"/>
          <w:divBdr>
            <w:top w:val="none" w:sz="0" w:space="0" w:color="auto"/>
            <w:left w:val="none" w:sz="0" w:space="0" w:color="auto"/>
            <w:bottom w:val="none" w:sz="0" w:space="0" w:color="auto"/>
            <w:right w:val="none" w:sz="0" w:space="0" w:color="auto"/>
          </w:divBdr>
        </w:div>
        <w:div w:id="186986183">
          <w:marLeft w:val="0"/>
          <w:marRight w:val="0"/>
          <w:marTop w:val="0"/>
          <w:marBottom w:val="0"/>
          <w:divBdr>
            <w:top w:val="none" w:sz="0" w:space="0" w:color="auto"/>
            <w:left w:val="none" w:sz="0" w:space="0" w:color="auto"/>
            <w:bottom w:val="none" w:sz="0" w:space="0" w:color="auto"/>
            <w:right w:val="none" w:sz="0" w:space="0" w:color="auto"/>
          </w:divBdr>
          <w:divsChild>
            <w:div w:id="1667509932">
              <w:marLeft w:val="0"/>
              <w:marRight w:val="0"/>
              <w:marTop w:val="192"/>
              <w:marBottom w:val="0"/>
              <w:divBdr>
                <w:top w:val="none" w:sz="0" w:space="0" w:color="auto"/>
                <w:left w:val="none" w:sz="0" w:space="0" w:color="auto"/>
                <w:bottom w:val="none" w:sz="0" w:space="0" w:color="auto"/>
                <w:right w:val="none" w:sz="0" w:space="0" w:color="auto"/>
              </w:divBdr>
            </w:div>
          </w:divsChild>
        </w:div>
        <w:div w:id="626619368">
          <w:marLeft w:val="0"/>
          <w:marRight w:val="0"/>
          <w:marTop w:val="192"/>
          <w:marBottom w:val="0"/>
          <w:divBdr>
            <w:top w:val="none" w:sz="0" w:space="0" w:color="auto"/>
            <w:left w:val="none" w:sz="0" w:space="0" w:color="auto"/>
            <w:bottom w:val="none" w:sz="0" w:space="0" w:color="auto"/>
            <w:right w:val="none" w:sz="0" w:space="0" w:color="auto"/>
          </w:divBdr>
        </w:div>
        <w:div w:id="436757274">
          <w:marLeft w:val="0"/>
          <w:marRight w:val="0"/>
          <w:marTop w:val="0"/>
          <w:marBottom w:val="0"/>
          <w:divBdr>
            <w:top w:val="none" w:sz="0" w:space="0" w:color="auto"/>
            <w:left w:val="none" w:sz="0" w:space="0" w:color="auto"/>
            <w:bottom w:val="none" w:sz="0" w:space="0" w:color="auto"/>
            <w:right w:val="none" w:sz="0" w:space="0" w:color="auto"/>
          </w:divBdr>
          <w:divsChild>
            <w:div w:id="732433122">
              <w:marLeft w:val="0"/>
              <w:marRight w:val="0"/>
              <w:marTop w:val="192"/>
              <w:marBottom w:val="0"/>
              <w:divBdr>
                <w:top w:val="none" w:sz="0" w:space="0" w:color="auto"/>
                <w:left w:val="none" w:sz="0" w:space="0" w:color="auto"/>
                <w:bottom w:val="none" w:sz="0" w:space="0" w:color="auto"/>
                <w:right w:val="none" w:sz="0" w:space="0" w:color="auto"/>
              </w:divBdr>
            </w:div>
          </w:divsChild>
        </w:div>
        <w:div w:id="2015915305">
          <w:marLeft w:val="0"/>
          <w:marRight w:val="0"/>
          <w:marTop w:val="0"/>
          <w:marBottom w:val="0"/>
          <w:divBdr>
            <w:top w:val="none" w:sz="0" w:space="0" w:color="auto"/>
            <w:left w:val="none" w:sz="0" w:space="0" w:color="auto"/>
            <w:bottom w:val="none" w:sz="0" w:space="0" w:color="auto"/>
            <w:right w:val="none" w:sz="0" w:space="0" w:color="auto"/>
          </w:divBdr>
        </w:div>
      </w:divsChild>
    </w:div>
    <w:div w:id="1913659101">
      <w:bodyDiv w:val="1"/>
      <w:marLeft w:val="0"/>
      <w:marRight w:val="0"/>
      <w:marTop w:val="0"/>
      <w:marBottom w:val="0"/>
      <w:divBdr>
        <w:top w:val="none" w:sz="0" w:space="0" w:color="auto"/>
        <w:left w:val="none" w:sz="0" w:space="0" w:color="auto"/>
        <w:bottom w:val="none" w:sz="0" w:space="0" w:color="auto"/>
        <w:right w:val="none" w:sz="0" w:space="0" w:color="auto"/>
      </w:divBdr>
      <w:divsChild>
        <w:div w:id="145247229">
          <w:marLeft w:val="0"/>
          <w:marRight w:val="0"/>
          <w:marTop w:val="192"/>
          <w:marBottom w:val="0"/>
          <w:divBdr>
            <w:top w:val="none" w:sz="0" w:space="0" w:color="auto"/>
            <w:left w:val="none" w:sz="0" w:space="0" w:color="auto"/>
            <w:bottom w:val="none" w:sz="0" w:space="0" w:color="auto"/>
            <w:right w:val="none" w:sz="0" w:space="0" w:color="auto"/>
          </w:divBdr>
        </w:div>
        <w:div w:id="1270699572">
          <w:marLeft w:val="0"/>
          <w:marRight w:val="0"/>
          <w:marTop w:val="0"/>
          <w:marBottom w:val="0"/>
          <w:divBdr>
            <w:top w:val="none" w:sz="0" w:space="0" w:color="auto"/>
            <w:left w:val="none" w:sz="0" w:space="0" w:color="auto"/>
            <w:bottom w:val="none" w:sz="0" w:space="0" w:color="auto"/>
            <w:right w:val="none" w:sz="0" w:space="0" w:color="auto"/>
          </w:divBdr>
          <w:divsChild>
            <w:div w:id="1154029295">
              <w:marLeft w:val="0"/>
              <w:marRight w:val="0"/>
              <w:marTop w:val="192"/>
              <w:marBottom w:val="0"/>
              <w:divBdr>
                <w:top w:val="none" w:sz="0" w:space="0" w:color="auto"/>
                <w:left w:val="none" w:sz="0" w:space="0" w:color="auto"/>
                <w:bottom w:val="none" w:sz="0" w:space="0" w:color="auto"/>
                <w:right w:val="none" w:sz="0" w:space="0" w:color="auto"/>
              </w:divBdr>
            </w:div>
          </w:divsChild>
        </w:div>
        <w:div w:id="715550411">
          <w:marLeft w:val="0"/>
          <w:marRight w:val="0"/>
          <w:marTop w:val="0"/>
          <w:marBottom w:val="0"/>
          <w:divBdr>
            <w:top w:val="none" w:sz="0" w:space="0" w:color="auto"/>
            <w:left w:val="none" w:sz="0" w:space="0" w:color="auto"/>
            <w:bottom w:val="none" w:sz="0" w:space="0" w:color="auto"/>
            <w:right w:val="none" w:sz="0" w:space="0" w:color="auto"/>
          </w:divBdr>
        </w:div>
        <w:div w:id="2080594791">
          <w:marLeft w:val="0"/>
          <w:marRight w:val="0"/>
          <w:marTop w:val="192"/>
          <w:marBottom w:val="0"/>
          <w:divBdr>
            <w:top w:val="none" w:sz="0" w:space="0" w:color="auto"/>
            <w:left w:val="none" w:sz="0" w:space="0" w:color="auto"/>
            <w:bottom w:val="none" w:sz="0" w:space="0" w:color="auto"/>
            <w:right w:val="none" w:sz="0" w:space="0" w:color="auto"/>
          </w:divBdr>
        </w:div>
        <w:div w:id="581261054">
          <w:marLeft w:val="0"/>
          <w:marRight w:val="0"/>
          <w:marTop w:val="0"/>
          <w:marBottom w:val="0"/>
          <w:divBdr>
            <w:top w:val="none" w:sz="0" w:space="0" w:color="auto"/>
            <w:left w:val="none" w:sz="0" w:space="0" w:color="auto"/>
            <w:bottom w:val="none" w:sz="0" w:space="0" w:color="auto"/>
            <w:right w:val="none" w:sz="0" w:space="0" w:color="auto"/>
          </w:divBdr>
          <w:divsChild>
            <w:div w:id="734084268">
              <w:marLeft w:val="0"/>
              <w:marRight w:val="0"/>
              <w:marTop w:val="192"/>
              <w:marBottom w:val="0"/>
              <w:divBdr>
                <w:top w:val="none" w:sz="0" w:space="0" w:color="auto"/>
                <w:left w:val="none" w:sz="0" w:space="0" w:color="auto"/>
                <w:bottom w:val="none" w:sz="0" w:space="0" w:color="auto"/>
                <w:right w:val="none" w:sz="0" w:space="0" w:color="auto"/>
              </w:divBdr>
            </w:div>
          </w:divsChild>
        </w:div>
        <w:div w:id="1855917409">
          <w:marLeft w:val="0"/>
          <w:marRight w:val="0"/>
          <w:marTop w:val="0"/>
          <w:marBottom w:val="0"/>
          <w:divBdr>
            <w:top w:val="none" w:sz="0" w:space="0" w:color="auto"/>
            <w:left w:val="none" w:sz="0" w:space="0" w:color="auto"/>
            <w:bottom w:val="none" w:sz="0" w:space="0" w:color="auto"/>
            <w:right w:val="none" w:sz="0" w:space="0" w:color="auto"/>
          </w:divBdr>
        </w:div>
        <w:div w:id="1139150048">
          <w:marLeft w:val="0"/>
          <w:marRight w:val="0"/>
          <w:marTop w:val="192"/>
          <w:marBottom w:val="0"/>
          <w:divBdr>
            <w:top w:val="none" w:sz="0" w:space="0" w:color="auto"/>
            <w:left w:val="none" w:sz="0" w:space="0" w:color="auto"/>
            <w:bottom w:val="none" w:sz="0" w:space="0" w:color="auto"/>
            <w:right w:val="none" w:sz="0" w:space="0" w:color="auto"/>
          </w:divBdr>
        </w:div>
        <w:div w:id="66654877">
          <w:marLeft w:val="0"/>
          <w:marRight w:val="0"/>
          <w:marTop w:val="0"/>
          <w:marBottom w:val="0"/>
          <w:divBdr>
            <w:top w:val="none" w:sz="0" w:space="0" w:color="auto"/>
            <w:left w:val="none" w:sz="0" w:space="0" w:color="auto"/>
            <w:bottom w:val="none" w:sz="0" w:space="0" w:color="auto"/>
            <w:right w:val="none" w:sz="0" w:space="0" w:color="auto"/>
          </w:divBdr>
          <w:divsChild>
            <w:div w:id="1964192308">
              <w:marLeft w:val="0"/>
              <w:marRight w:val="0"/>
              <w:marTop w:val="192"/>
              <w:marBottom w:val="0"/>
              <w:divBdr>
                <w:top w:val="none" w:sz="0" w:space="0" w:color="auto"/>
                <w:left w:val="none" w:sz="0" w:space="0" w:color="auto"/>
                <w:bottom w:val="none" w:sz="0" w:space="0" w:color="auto"/>
                <w:right w:val="none" w:sz="0" w:space="0" w:color="auto"/>
              </w:divBdr>
            </w:div>
          </w:divsChild>
        </w:div>
        <w:div w:id="313536321">
          <w:marLeft w:val="0"/>
          <w:marRight w:val="0"/>
          <w:marTop w:val="0"/>
          <w:marBottom w:val="0"/>
          <w:divBdr>
            <w:top w:val="none" w:sz="0" w:space="0" w:color="auto"/>
            <w:left w:val="none" w:sz="0" w:space="0" w:color="auto"/>
            <w:bottom w:val="none" w:sz="0" w:space="0" w:color="auto"/>
            <w:right w:val="none" w:sz="0" w:space="0" w:color="auto"/>
          </w:divBdr>
        </w:div>
        <w:div w:id="1730878206">
          <w:marLeft w:val="0"/>
          <w:marRight w:val="0"/>
          <w:marTop w:val="192"/>
          <w:marBottom w:val="0"/>
          <w:divBdr>
            <w:top w:val="none" w:sz="0" w:space="0" w:color="auto"/>
            <w:left w:val="none" w:sz="0" w:space="0" w:color="auto"/>
            <w:bottom w:val="none" w:sz="0" w:space="0" w:color="auto"/>
            <w:right w:val="none" w:sz="0" w:space="0" w:color="auto"/>
          </w:divBdr>
        </w:div>
        <w:div w:id="1463764924">
          <w:marLeft w:val="0"/>
          <w:marRight w:val="0"/>
          <w:marTop w:val="0"/>
          <w:marBottom w:val="0"/>
          <w:divBdr>
            <w:top w:val="none" w:sz="0" w:space="0" w:color="auto"/>
            <w:left w:val="none" w:sz="0" w:space="0" w:color="auto"/>
            <w:bottom w:val="none" w:sz="0" w:space="0" w:color="auto"/>
            <w:right w:val="none" w:sz="0" w:space="0" w:color="auto"/>
          </w:divBdr>
          <w:divsChild>
            <w:div w:id="584848598">
              <w:marLeft w:val="0"/>
              <w:marRight w:val="0"/>
              <w:marTop w:val="192"/>
              <w:marBottom w:val="0"/>
              <w:divBdr>
                <w:top w:val="none" w:sz="0" w:space="0" w:color="auto"/>
                <w:left w:val="none" w:sz="0" w:space="0" w:color="auto"/>
                <w:bottom w:val="none" w:sz="0" w:space="0" w:color="auto"/>
                <w:right w:val="none" w:sz="0" w:space="0" w:color="auto"/>
              </w:divBdr>
            </w:div>
          </w:divsChild>
        </w:div>
        <w:div w:id="402217668">
          <w:marLeft w:val="0"/>
          <w:marRight w:val="0"/>
          <w:marTop w:val="0"/>
          <w:marBottom w:val="0"/>
          <w:divBdr>
            <w:top w:val="none" w:sz="0" w:space="0" w:color="auto"/>
            <w:left w:val="none" w:sz="0" w:space="0" w:color="auto"/>
            <w:bottom w:val="none" w:sz="0" w:space="0" w:color="auto"/>
            <w:right w:val="none" w:sz="0" w:space="0" w:color="auto"/>
          </w:divBdr>
        </w:div>
        <w:div w:id="754132370">
          <w:marLeft w:val="0"/>
          <w:marRight w:val="0"/>
          <w:marTop w:val="192"/>
          <w:marBottom w:val="0"/>
          <w:divBdr>
            <w:top w:val="none" w:sz="0" w:space="0" w:color="auto"/>
            <w:left w:val="none" w:sz="0" w:space="0" w:color="auto"/>
            <w:bottom w:val="none" w:sz="0" w:space="0" w:color="auto"/>
            <w:right w:val="none" w:sz="0" w:space="0" w:color="auto"/>
          </w:divBdr>
        </w:div>
        <w:div w:id="446891498">
          <w:marLeft w:val="0"/>
          <w:marRight w:val="0"/>
          <w:marTop w:val="0"/>
          <w:marBottom w:val="0"/>
          <w:divBdr>
            <w:top w:val="none" w:sz="0" w:space="0" w:color="auto"/>
            <w:left w:val="none" w:sz="0" w:space="0" w:color="auto"/>
            <w:bottom w:val="none" w:sz="0" w:space="0" w:color="auto"/>
            <w:right w:val="none" w:sz="0" w:space="0" w:color="auto"/>
          </w:divBdr>
          <w:divsChild>
            <w:div w:id="1994333724">
              <w:marLeft w:val="0"/>
              <w:marRight w:val="0"/>
              <w:marTop w:val="192"/>
              <w:marBottom w:val="0"/>
              <w:divBdr>
                <w:top w:val="none" w:sz="0" w:space="0" w:color="auto"/>
                <w:left w:val="none" w:sz="0" w:space="0" w:color="auto"/>
                <w:bottom w:val="none" w:sz="0" w:space="0" w:color="auto"/>
                <w:right w:val="none" w:sz="0" w:space="0" w:color="auto"/>
              </w:divBdr>
            </w:div>
          </w:divsChild>
        </w:div>
        <w:div w:id="1778479248">
          <w:marLeft w:val="0"/>
          <w:marRight w:val="0"/>
          <w:marTop w:val="0"/>
          <w:marBottom w:val="0"/>
          <w:divBdr>
            <w:top w:val="none" w:sz="0" w:space="0" w:color="auto"/>
            <w:left w:val="none" w:sz="0" w:space="0" w:color="auto"/>
            <w:bottom w:val="none" w:sz="0" w:space="0" w:color="auto"/>
            <w:right w:val="none" w:sz="0" w:space="0" w:color="auto"/>
          </w:divBdr>
        </w:div>
        <w:div w:id="207396639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D32964AF6E3057FC66B6025EC900F9E88D50DA5976EAF0A48F10624B1D4X1M" TargetMode="External"/><Relationship Id="rId18" Type="http://schemas.openxmlformats.org/officeDocument/2006/relationships/hyperlink" Target="consultantplus://offline/ref=4D32964AF6E3057FC66B6025EC900F9E88D408A7936BAF0A48F10624B1410DD26AE693A4360CFC39D2X0M" TargetMode="External"/><Relationship Id="rId26" Type="http://schemas.openxmlformats.org/officeDocument/2006/relationships/hyperlink" Target="http://www.consultant.ru/document/cons_doc_LAW_373276/9066705b3210c244f4b2caba0da8ec7186f0d1ab/" TargetMode="External"/><Relationship Id="rId39" Type="http://schemas.openxmlformats.org/officeDocument/2006/relationships/hyperlink" Target="http://www.consultant.ru/document/cons_doc_LAW_330075/69d7327911915248e5c4e69d2783fab65f64d6b0/" TargetMode="External"/><Relationship Id="rId21" Type="http://schemas.openxmlformats.org/officeDocument/2006/relationships/hyperlink" Target="consultantplus://offline/ref=6772A26E14A7812B083FC23C057163CEA680D9F9F6F849B2BB19556986uADFM" TargetMode="External"/><Relationship Id="rId34" Type="http://schemas.openxmlformats.org/officeDocument/2006/relationships/hyperlink" Target="http://www.consultant.ru/document/cons_doc_LAW_373276/935a657a2b5f7c7a6436cb756694bb2d649c7a00/" TargetMode="External"/><Relationship Id="rId42" Type="http://schemas.openxmlformats.org/officeDocument/2006/relationships/hyperlink" Target="http://www.consultant.ru/document/cons_doc_LAW_373276/935a657a2b5f7c7a6436cb756694bb2d649c7a00/" TargetMode="External"/><Relationship Id="rId47" Type="http://schemas.openxmlformats.org/officeDocument/2006/relationships/hyperlink" Target="http://www.consultant.ru/document/cons_doc_LAW_373276/9066705b3210c244f4b2caba0da8ec7186f0d1ab/" TargetMode="External"/><Relationship Id="rId50" Type="http://schemas.openxmlformats.org/officeDocument/2006/relationships/hyperlink" Target="http://www.consultant.ru/document/cons_doc_LAW_368290/"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4D32964AF6E3057FC66B6025EC900F9E88D405A2926AAF0A48F10624B1D4X1M" TargetMode="External"/><Relationship Id="rId17" Type="http://schemas.openxmlformats.org/officeDocument/2006/relationships/hyperlink" Target="consultantplus://offline/ref=4D32964AF6E3057FC66B6025EC900F9E88D50BA6906FAF0A48F10624B1D4X1M" TargetMode="External"/><Relationship Id="rId25" Type="http://schemas.openxmlformats.org/officeDocument/2006/relationships/hyperlink" Target="http://www.consultant.ru/document/cons_doc_LAW_373276/9066705b3210c244f4b2caba0da8ec7186f0d1ab/" TargetMode="External"/><Relationship Id="rId33" Type="http://schemas.openxmlformats.org/officeDocument/2006/relationships/hyperlink" Target="http://www.consultant.ru/document/cons_doc_LAW_373276/935a657a2b5f7c7a6436cb756694bb2d649c7a00/" TargetMode="External"/><Relationship Id="rId38" Type="http://schemas.openxmlformats.org/officeDocument/2006/relationships/hyperlink" Target="http://www.consultant.ru/document/cons_doc_LAW_373276/935a657a2b5f7c7a6436cb756694bb2d649c7a00/" TargetMode="External"/><Relationship Id="rId46" Type="http://schemas.openxmlformats.org/officeDocument/2006/relationships/hyperlink" Target="http://www.consultant.ru/document/cons_doc_LAW_373276/9066705b3210c244f4b2caba0da8ec7186f0d1ab/" TargetMode="External"/><Relationship Id="rId2" Type="http://schemas.openxmlformats.org/officeDocument/2006/relationships/numbering" Target="numbering.xml"/><Relationship Id="rId16" Type="http://schemas.openxmlformats.org/officeDocument/2006/relationships/hyperlink" Target="consultantplus://offline/ref=4D32964AF6E3057FC66B6025EC900F9E88D50BA6906EAF0A48F10624B1D4X1M" TargetMode="External"/><Relationship Id="rId20" Type="http://schemas.openxmlformats.org/officeDocument/2006/relationships/hyperlink" Target="consultantplus://offline/ref=4D32964AF6E3057FC66B6025EC900F9E88D408A4926FAF0A48F10624B1D4X1M" TargetMode="External"/><Relationship Id="rId29" Type="http://schemas.openxmlformats.org/officeDocument/2006/relationships/hyperlink" Target="http://www.consultant.ru/document/cons_doc_LAW_313795/ef81d0b7a41e647f9b8acb47e53a6e28bd86b5e7/" TargetMode="External"/><Relationship Id="rId41" Type="http://schemas.openxmlformats.org/officeDocument/2006/relationships/hyperlink" Target="http://www.consultant.ru/document/cons_doc_LAW_373276/935a657a2b5f7c7a6436cb756694bb2d649c7a0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32964AF6E3057FC66B6025EC900F9E8BDA0AA19838F80819A408D2X1M" TargetMode="External"/><Relationship Id="rId24" Type="http://schemas.openxmlformats.org/officeDocument/2006/relationships/hyperlink" Target="http://www.consultant.ru/document/cons_doc_LAW_373276/d6aa4f5374347120919d6d0ca106e089be185a9b/" TargetMode="External"/><Relationship Id="rId32" Type="http://schemas.openxmlformats.org/officeDocument/2006/relationships/hyperlink" Target="http://www.consultant.ru/document/cons_doc_LAW_373276/935a657a2b5f7c7a6436cb756694bb2d649c7a00/" TargetMode="External"/><Relationship Id="rId37" Type="http://schemas.openxmlformats.org/officeDocument/2006/relationships/hyperlink" Target="http://www.consultant.ru/document/cons_doc_LAW_373276/935a657a2b5f7c7a6436cb756694bb2d649c7a00/" TargetMode="External"/><Relationship Id="rId40" Type="http://schemas.openxmlformats.org/officeDocument/2006/relationships/hyperlink" Target="http://www.consultant.ru/document/cons_doc_LAW_373276/935a657a2b5f7c7a6436cb756694bb2d649c7a00/" TargetMode="External"/><Relationship Id="rId45" Type="http://schemas.openxmlformats.org/officeDocument/2006/relationships/hyperlink" Target="http://www.consultant.ru/document/cons_doc_LAW_373276/d6aa4f5374347120919d6d0ca106e089be185a9b/" TargetMode="External"/><Relationship Id="rId53" Type="http://schemas.openxmlformats.org/officeDocument/2006/relationships/hyperlink" Target="http://www.consultant.ru/document/cons_doc_LAW_373276/570afc6feff03328459242886307d6aebe1ccb6b/" TargetMode="External"/><Relationship Id="rId5" Type="http://schemas.openxmlformats.org/officeDocument/2006/relationships/settings" Target="settings.xml"/><Relationship Id="rId15" Type="http://schemas.openxmlformats.org/officeDocument/2006/relationships/hyperlink" Target="consultantplus://offline/ref=4D32964AF6E3057FC66B6025EC900F9E88D50BA79467AF0A48F10624B1D4X1M" TargetMode="External"/><Relationship Id="rId23" Type="http://schemas.openxmlformats.org/officeDocument/2006/relationships/hyperlink" Target="http://www.consultant.ru/document/cons_doc_LAW_373276/9066705b3210c244f4b2caba0da8ec7186f0d1ab/" TargetMode="External"/><Relationship Id="rId28" Type="http://schemas.openxmlformats.org/officeDocument/2006/relationships/hyperlink" Target="http://www.consultant.ru/document/cons_doc_LAW_373276/d6aa4f5374347120919d6d0ca106e089be185a9b/" TargetMode="External"/><Relationship Id="rId36" Type="http://schemas.openxmlformats.org/officeDocument/2006/relationships/hyperlink" Target="http://www.consultant.ru/document/cons_doc_LAW_373276/935a657a2b5f7c7a6436cb756694bb2d649c7a00/" TargetMode="External"/><Relationship Id="rId49" Type="http://schemas.openxmlformats.org/officeDocument/2006/relationships/hyperlink" Target="http://www.consultant.ru/document/cons_doc_LAW_373276/d6aa4f5374347120919d6d0ca106e089be185a9b/" TargetMode="External"/><Relationship Id="rId10" Type="http://schemas.openxmlformats.org/officeDocument/2006/relationships/hyperlink" Target="consultantplus://offline/ref=429D7EED53D14705F0475277592280590B97EF6762E26F7E152BA9BE3309F43E29A91615C4D0D8EED4lAF" TargetMode="External"/><Relationship Id="rId19" Type="http://schemas.openxmlformats.org/officeDocument/2006/relationships/hyperlink" Target="consultantplus://offline/ref=4D32964AF6E3057FC66B6025EC900F9E88D40BA4966FAF0A48F10624B1D4X1M" TargetMode="External"/><Relationship Id="rId31" Type="http://schemas.openxmlformats.org/officeDocument/2006/relationships/hyperlink" Target="http://www.consultant.ru/document/cons_doc_LAW_373113/" TargetMode="External"/><Relationship Id="rId44" Type="http://schemas.openxmlformats.org/officeDocument/2006/relationships/hyperlink" Target="http://www.consultant.ru/document/cons_doc_LAW_368290/" TargetMode="External"/><Relationship Id="rId52" Type="http://schemas.openxmlformats.org/officeDocument/2006/relationships/hyperlink" Target="http://www.consultant.ru/document/cons_doc_LAW_373276/935a657a2b5f7c7a6436cb756694bb2d649c7a00/" TargetMode="Externa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consultantplus://offline/ref=4D32964AF6E3057FC66B6025EC900F9E88D409A39B6BAF0A48F10624B1D4X1M" TargetMode="External"/><Relationship Id="rId22" Type="http://schemas.openxmlformats.org/officeDocument/2006/relationships/hyperlink" Target="http://www.consultant.ru/document/cons_doc_LAW_368290/" TargetMode="External"/><Relationship Id="rId27" Type="http://schemas.openxmlformats.org/officeDocument/2006/relationships/hyperlink" Target="http://www.consultant.ru/document/cons_doc_LAW_373276/9066705b3210c244f4b2caba0da8ec7186f0d1ab/" TargetMode="External"/><Relationship Id="rId30" Type="http://schemas.openxmlformats.org/officeDocument/2006/relationships/hyperlink" Target="http://www.consultant.ru/document/cons_doc_LAW_372785/" TargetMode="External"/><Relationship Id="rId35" Type="http://schemas.openxmlformats.org/officeDocument/2006/relationships/hyperlink" Target="http://www.consultant.ru/document/cons_doc_LAW_373276/935a657a2b5f7c7a6436cb756694bb2d649c7a00/" TargetMode="External"/><Relationship Id="rId43" Type="http://schemas.openxmlformats.org/officeDocument/2006/relationships/hyperlink" Target="http://www.consultant.ru/document/cons_doc_LAW_373276/935a657a2b5f7c7a6436cb756694bb2d649c7a00/" TargetMode="External"/><Relationship Id="rId48" Type="http://schemas.openxmlformats.org/officeDocument/2006/relationships/hyperlink" Target="http://www.consultant.ru/document/cons_doc_LAW_373276/9066705b3210c244f4b2caba0da8ec7186f0d1ab/"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consultant.ru/document/cons_doc_LAW_373276/935a657a2b5f7c7a6436cb756694bb2d649c7a0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E18E6-120F-47B8-AD00-A5FC52BF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11456</Words>
  <Characters>65303</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Алексей</cp:lastModifiedBy>
  <cp:revision>3</cp:revision>
  <cp:lastPrinted>2016-07-08T12:46:00Z</cp:lastPrinted>
  <dcterms:created xsi:type="dcterms:W3CDTF">2021-07-08T14:04:00Z</dcterms:created>
  <dcterms:modified xsi:type="dcterms:W3CDTF">2021-07-09T06:10:00Z</dcterms:modified>
</cp:coreProperties>
</file>