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8F" w:rsidRPr="00D44145" w:rsidRDefault="002D5E8F" w:rsidP="002D5E8F">
      <w:pPr>
        <w:pStyle w:val="a8"/>
        <w:rPr>
          <w:sz w:val="36"/>
        </w:rPr>
      </w:pPr>
      <w:proofErr w:type="gramStart"/>
      <w:r w:rsidRPr="00D44145">
        <w:rPr>
          <w:sz w:val="36"/>
        </w:rPr>
        <w:t>П</w:t>
      </w:r>
      <w:proofErr w:type="gramEnd"/>
      <w:r w:rsidRPr="00D44145">
        <w:rPr>
          <w:sz w:val="36"/>
        </w:rPr>
        <w:t xml:space="preserve"> О С Т А Н О В Л Е Н И Е</w:t>
      </w:r>
    </w:p>
    <w:p w:rsidR="002D5E8F" w:rsidRPr="00D44145" w:rsidRDefault="002D5E8F" w:rsidP="002D5E8F">
      <w:pPr>
        <w:jc w:val="center"/>
        <w:rPr>
          <w:b/>
          <w:bCs/>
          <w:sz w:val="24"/>
        </w:rPr>
      </w:pPr>
    </w:p>
    <w:p w:rsidR="002D5E8F" w:rsidRDefault="002D5E8F" w:rsidP="002D5E8F">
      <w:pPr>
        <w:pStyle w:val="a6"/>
        <w:jc w:val="center"/>
        <w:rPr>
          <w:b/>
          <w:bCs/>
          <w:sz w:val="24"/>
        </w:rPr>
      </w:pPr>
      <w:r w:rsidRPr="00D44145">
        <w:rPr>
          <w:b/>
          <w:bCs/>
          <w:sz w:val="24"/>
        </w:rPr>
        <w:t xml:space="preserve">АДМИНИСТРАЦИИ ШПАКОВСКОГО МУНИЦИПАЛЬНОГО РАЙОНА   </w:t>
      </w:r>
    </w:p>
    <w:p w:rsidR="002D5E8F" w:rsidRPr="00D44145" w:rsidRDefault="002D5E8F" w:rsidP="002D5E8F">
      <w:pPr>
        <w:pStyle w:val="a6"/>
        <w:jc w:val="center"/>
        <w:rPr>
          <w:b/>
          <w:bCs/>
          <w:sz w:val="24"/>
        </w:rPr>
      </w:pPr>
      <w:r w:rsidRPr="00D44145">
        <w:rPr>
          <w:b/>
          <w:bCs/>
          <w:sz w:val="24"/>
        </w:rPr>
        <w:t>СТАВРОПОЛЬСКОГО КРАЯ</w:t>
      </w:r>
    </w:p>
    <w:p w:rsidR="002D5E8F" w:rsidRPr="00CB023D" w:rsidRDefault="002D5E8F" w:rsidP="002D5E8F">
      <w:pPr>
        <w:jc w:val="center"/>
        <w:rPr>
          <w:b/>
          <w:bCs/>
          <w:sz w:val="24"/>
        </w:rPr>
      </w:pPr>
    </w:p>
    <w:p w:rsidR="002D5E8F" w:rsidRPr="00972F1C" w:rsidRDefault="00972F1C" w:rsidP="00972F1C">
      <w:pPr>
        <w:spacing w:line="240" w:lineRule="exact"/>
        <w:jc w:val="center"/>
        <w:rPr>
          <w:szCs w:val="28"/>
        </w:rPr>
      </w:pPr>
      <w:r w:rsidRPr="00972F1C">
        <w:rPr>
          <w:szCs w:val="28"/>
        </w:rPr>
        <w:t>27 декабря 2019 г.</w:t>
      </w:r>
      <w:r>
        <w:rPr>
          <w:b/>
          <w:sz w:val="24"/>
        </w:rPr>
        <w:t xml:space="preserve">                                    </w:t>
      </w:r>
      <w:r w:rsidR="002D5E8F" w:rsidRPr="00632E5D">
        <w:rPr>
          <w:b/>
          <w:sz w:val="24"/>
        </w:rPr>
        <w:t>г. Михайловск</w:t>
      </w:r>
      <w:r>
        <w:rPr>
          <w:b/>
          <w:sz w:val="24"/>
        </w:rPr>
        <w:t xml:space="preserve">                                        </w:t>
      </w:r>
      <w:r w:rsidRPr="00972F1C">
        <w:rPr>
          <w:szCs w:val="28"/>
        </w:rPr>
        <w:t>№ 1143</w:t>
      </w:r>
    </w:p>
    <w:p w:rsidR="00EE6411" w:rsidRDefault="00EE6411" w:rsidP="00EE6411">
      <w:pPr>
        <w:tabs>
          <w:tab w:val="left" w:pos="465"/>
        </w:tabs>
        <w:spacing w:line="240" w:lineRule="exact"/>
        <w:jc w:val="center"/>
        <w:rPr>
          <w:szCs w:val="28"/>
        </w:rPr>
      </w:pPr>
    </w:p>
    <w:p w:rsidR="002D5E8F" w:rsidRDefault="002D5E8F" w:rsidP="00EE6411">
      <w:pPr>
        <w:tabs>
          <w:tab w:val="left" w:pos="465"/>
        </w:tabs>
        <w:spacing w:line="240" w:lineRule="exact"/>
        <w:jc w:val="center"/>
        <w:rPr>
          <w:szCs w:val="28"/>
        </w:rPr>
      </w:pPr>
    </w:p>
    <w:p w:rsidR="005B676A" w:rsidRDefault="005B676A" w:rsidP="005B676A">
      <w:pPr>
        <w:spacing w:line="240" w:lineRule="exact"/>
        <w:jc w:val="both"/>
      </w:pPr>
      <w:r>
        <w:rPr>
          <w:szCs w:val="28"/>
        </w:rPr>
        <w:t>Об утверждении детального плана</w:t>
      </w:r>
      <w:r w:rsidR="00895008">
        <w:rPr>
          <w:szCs w:val="28"/>
        </w:rPr>
        <w:t xml:space="preserve"> </w:t>
      </w:r>
      <w:r>
        <w:rPr>
          <w:szCs w:val="28"/>
        </w:rPr>
        <w:t>-</w:t>
      </w:r>
      <w:r w:rsidR="00895008">
        <w:rPr>
          <w:szCs w:val="28"/>
        </w:rPr>
        <w:t xml:space="preserve"> </w:t>
      </w:r>
      <w:r>
        <w:rPr>
          <w:szCs w:val="28"/>
        </w:rPr>
        <w:t>графика реализации муниципальной программы Шпаковского муниципального района Ставропольского края «Профилактика правонарушений, незаконного потребления наркотических средств и психотропных веществ, наркомании, совершенствование деятельност</w:t>
      </w:r>
      <w:r w:rsidR="00895008">
        <w:rPr>
          <w:szCs w:val="28"/>
        </w:rPr>
        <w:t xml:space="preserve">и добровольных народных дружин </w:t>
      </w:r>
      <w:r>
        <w:rPr>
          <w:szCs w:val="28"/>
        </w:rPr>
        <w:t>в Шпаковском муниципальном районе»</w:t>
      </w:r>
      <w:r w:rsidR="00895008">
        <w:rPr>
          <w:szCs w:val="28"/>
        </w:rPr>
        <w:t>,</w:t>
      </w:r>
      <w:r>
        <w:rPr>
          <w:szCs w:val="28"/>
        </w:rPr>
        <w:t xml:space="preserve"> </w:t>
      </w:r>
      <w:r>
        <w:t>утвержденной постановлением администрации Шпаковск</w:t>
      </w:r>
      <w:r w:rsidR="00895008">
        <w:t>ого муниципального района от 01.11.</w:t>
      </w:r>
      <w:r>
        <w:t>2018 №</w:t>
      </w:r>
      <w:r w:rsidR="00895008">
        <w:t xml:space="preserve"> </w:t>
      </w:r>
      <w:r>
        <w:t>571, на 2020 год</w:t>
      </w:r>
    </w:p>
    <w:p w:rsidR="00895008" w:rsidRDefault="00895008" w:rsidP="005B676A">
      <w:pPr>
        <w:spacing w:line="240" w:lineRule="exact"/>
        <w:jc w:val="both"/>
        <w:rPr>
          <w:szCs w:val="28"/>
        </w:rPr>
      </w:pPr>
    </w:p>
    <w:p w:rsidR="005B676A" w:rsidRDefault="005B676A" w:rsidP="00875F79">
      <w:pPr>
        <w:ind w:left="23" w:right="40" w:firstLine="680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Шпаковского муни</w:t>
      </w:r>
      <w:r>
        <w:rPr>
          <w:szCs w:val="28"/>
        </w:rPr>
        <w:softHyphen/>
        <w:t>ципальног</w:t>
      </w:r>
      <w:r w:rsidR="000D7FCA">
        <w:rPr>
          <w:szCs w:val="28"/>
        </w:rPr>
        <w:t>о района от 05.04. 2019 № 302 «</w:t>
      </w:r>
      <w:r>
        <w:rPr>
          <w:szCs w:val="28"/>
        </w:rPr>
        <w:t>О внесении изменений в Порядок разработки, реализации и оценки эффективности муниципальных программ Шпаковского муниципального района Ставропольского края, утвержденный постановлением администрации Шпаковского муниципального рай</w:t>
      </w:r>
      <w:r w:rsidR="00571A5E">
        <w:rPr>
          <w:szCs w:val="28"/>
        </w:rPr>
        <w:t>она Став</w:t>
      </w:r>
      <w:r w:rsidR="00571A5E">
        <w:rPr>
          <w:szCs w:val="28"/>
        </w:rPr>
        <w:softHyphen/>
        <w:t>ропольского края от 31.</w:t>
      </w:r>
      <w:r>
        <w:rPr>
          <w:szCs w:val="28"/>
        </w:rPr>
        <w:t>10.2017 № 1355», администрация Шпаковского муниципального района Ставропольского края</w:t>
      </w:r>
    </w:p>
    <w:p w:rsidR="00320EDB" w:rsidRDefault="00320EDB" w:rsidP="00961CCF">
      <w:pPr>
        <w:ind w:left="20" w:right="40" w:firstLine="680"/>
        <w:jc w:val="both"/>
        <w:rPr>
          <w:sz w:val="24"/>
        </w:rPr>
      </w:pPr>
    </w:p>
    <w:p w:rsidR="005B676A" w:rsidRDefault="005B676A" w:rsidP="00961CCF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5B676A" w:rsidRDefault="005B676A" w:rsidP="00961CCF">
      <w:pPr>
        <w:jc w:val="both"/>
        <w:rPr>
          <w:sz w:val="16"/>
          <w:szCs w:val="16"/>
        </w:rPr>
      </w:pPr>
    </w:p>
    <w:p w:rsidR="005B676A" w:rsidRDefault="005B676A" w:rsidP="00961CCF">
      <w:pPr>
        <w:ind w:firstLine="708"/>
        <w:jc w:val="both"/>
        <w:rPr>
          <w:szCs w:val="28"/>
        </w:rPr>
      </w:pPr>
      <w:r>
        <w:rPr>
          <w:szCs w:val="28"/>
        </w:rPr>
        <w:t>1. Утвердить прилагаемый детальный план</w:t>
      </w:r>
      <w:r w:rsidR="00875F79">
        <w:rPr>
          <w:szCs w:val="28"/>
        </w:rPr>
        <w:t xml:space="preserve"> </w:t>
      </w:r>
      <w:r>
        <w:rPr>
          <w:szCs w:val="28"/>
        </w:rPr>
        <w:t>-</w:t>
      </w:r>
      <w:r w:rsidR="00875F79">
        <w:rPr>
          <w:szCs w:val="28"/>
        </w:rPr>
        <w:t xml:space="preserve"> </w:t>
      </w:r>
      <w:r>
        <w:rPr>
          <w:szCs w:val="28"/>
        </w:rPr>
        <w:t xml:space="preserve">график реализации </w:t>
      </w:r>
      <w:proofErr w:type="spellStart"/>
      <w:proofErr w:type="gramStart"/>
      <w:r>
        <w:rPr>
          <w:szCs w:val="28"/>
        </w:rPr>
        <w:t>муни</w:t>
      </w:r>
      <w:r w:rsidR="00875F79">
        <w:rPr>
          <w:szCs w:val="28"/>
        </w:rPr>
        <w:t>-</w:t>
      </w:r>
      <w:r>
        <w:rPr>
          <w:szCs w:val="28"/>
        </w:rPr>
        <w:t>ципальной</w:t>
      </w:r>
      <w:proofErr w:type="spellEnd"/>
      <w:proofErr w:type="gramEnd"/>
      <w:r>
        <w:rPr>
          <w:szCs w:val="28"/>
        </w:rPr>
        <w:t xml:space="preserve"> программы Шпаковского муниципального района </w:t>
      </w:r>
      <w:proofErr w:type="spellStart"/>
      <w:r>
        <w:rPr>
          <w:szCs w:val="28"/>
        </w:rPr>
        <w:t>Ставро</w:t>
      </w:r>
      <w:proofErr w:type="spellEnd"/>
      <w:r w:rsidR="00875F79">
        <w:rPr>
          <w:szCs w:val="28"/>
        </w:rPr>
        <w:t>-</w:t>
      </w:r>
      <w:r>
        <w:rPr>
          <w:szCs w:val="28"/>
        </w:rPr>
        <w:t xml:space="preserve">польского края «Профилактика правонарушений, незаконного потребления наркотических средств и психотропных веществ, наркомании, </w:t>
      </w:r>
      <w:proofErr w:type="spellStart"/>
      <w:r>
        <w:rPr>
          <w:szCs w:val="28"/>
        </w:rPr>
        <w:t>совершенст</w:t>
      </w:r>
      <w:r w:rsidR="00875F79">
        <w:rPr>
          <w:szCs w:val="28"/>
        </w:rPr>
        <w:t>-</w:t>
      </w:r>
      <w:r>
        <w:rPr>
          <w:szCs w:val="28"/>
        </w:rPr>
        <w:t>вование</w:t>
      </w:r>
      <w:proofErr w:type="spellEnd"/>
      <w:r>
        <w:rPr>
          <w:szCs w:val="28"/>
        </w:rPr>
        <w:t xml:space="preserve"> деятельност</w:t>
      </w:r>
      <w:r w:rsidR="00875F79">
        <w:rPr>
          <w:szCs w:val="28"/>
        </w:rPr>
        <w:t xml:space="preserve">и добровольных народных дружин </w:t>
      </w:r>
      <w:r>
        <w:rPr>
          <w:szCs w:val="28"/>
        </w:rPr>
        <w:t>в Шпаковском муниципальном районе»</w:t>
      </w:r>
      <w:r w:rsidR="00875F79">
        <w:rPr>
          <w:szCs w:val="28"/>
        </w:rPr>
        <w:t>,</w:t>
      </w:r>
      <w:r>
        <w:rPr>
          <w:szCs w:val="28"/>
        </w:rPr>
        <w:t xml:space="preserve"> </w:t>
      </w:r>
      <w:r>
        <w:t>утвержденной постановлением администрации Шпаковского муниципального района от 01</w:t>
      </w:r>
      <w:r w:rsidR="00875F79">
        <w:t>.11.</w:t>
      </w:r>
      <w:r>
        <w:t>2018 №</w:t>
      </w:r>
      <w:r w:rsidR="00875F79">
        <w:t xml:space="preserve"> </w:t>
      </w:r>
      <w:r>
        <w:t>571</w:t>
      </w:r>
      <w:r>
        <w:rPr>
          <w:szCs w:val="28"/>
        </w:rPr>
        <w:t>, на 2020 год.</w:t>
      </w:r>
    </w:p>
    <w:p w:rsidR="00EE6411" w:rsidRDefault="00EE6411" w:rsidP="00961CCF">
      <w:pPr>
        <w:pStyle w:val="a3"/>
        <w:ind w:left="851"/>
        <w:jc w:val="both"/>
        <w:rPr>
          <w:sz w:val="28"/>
          <w:szCs w:val="28"/>
        </w:rPr>
      </w:pPr>
    </w:p>
    <w:p w:rsidR="00EE6411" w:rsidRDefault="00EE6411" w:rsidP="00961CCF">
      <w:pPr>
        <w:ind w:firstLine="709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 заместителя главы администрации</w:t>
      </w:r>
      <w:r w:rsidR="00365519">
        <w:rPr>
          <w:szCs w:val="28"/>
        </w:rPr>
        <w:t xml:space="preserve"> </w:t>
      </w:r>
      <w:r w:rsidR="002B4B42">
        <w:rPr>
          <w:szCs w:val="28"/>
        </w:rPr>
        <w:t>-</w:t>
      </w:r>
      <w:r w:rsidR="00365519">
        <w:rPr>
          <w:szCs w:val="28"/>
        </w:rPr>
        <w:t xml:space="preserve"> начальника управления сельского </w:t>
      </w:r>
      <w:proofErr w:type="spellStart"/>
      <w:proofErr w:type="gramStart"/>
      <w:r w:rsidR="00365519">
        <w:rPr>
          <w:szCs w:val="28"/>
        </w:rPr>
        <w:t>хозяй</w:t>
      </w:r>
      <w:r w:rsidR="009F7218">
        <w:rPr>
          <w:szCs w:val="28"/>
        </w:rPr>
        <w:t>-</w:t>
      </w:r>
      <w:r w:rsidR="00365519">
        <w:rPr>
          <w:szCs w:val="28"/>
        </w:rPr>
        <w:t>ства</w:t>
      </w:r>
      <w:proofErr w:type="spellEnd"/>
      <w:proofErr w:type="gramEnd"/>
      <w:r w:rsidR="00365519">
        <w:rPr>
          <w:szCs w:val="28"/>
        </w:rPr>
        <w:t xml:space="preserve"> администрации</w:t>
      </w:r>
      <w:r>
        <w:rPr>
          <w:szCs w:val="28"/>
        </w:rPr>
        <w:t xml:space="preserve"> Шпаковского муниципального района </w:t>
      </w:r>
      <w:r w:rsidR="00454A85">
        <w:rPr>
          <w:szCs w:val="28"/>
        </w:rPr>
        <w:t>Фомиченко В.А.</w:t>
      </w:r>
    </w:p>
    <w:p w:rsidR="00EE6411" w:rsidRDefault="00EE6411" w:rsidP="00961CCF">
      <w:pPr>
        <w:ind w:firstLine="709"/>
        <w:jc w:val="both"/>
        <w:rPr>
          <w:szCs w:val="28"/>
        </w:rPr>
      </w:pPr>
    </w:p>
    <w:p w:rsidR="00EE6411" w:rsidRDefault="00EE6411" w:rsidP="00961CCF">
      <w:pPr>
        <w:tabs>
          <w:tab w:val="left" w:pos="567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Настоящее постановление вступает в силу со дня его принятия.</w:t>
      </w:r>
    </w:p>
    <w:p w:rsidR="00EE6411" w:rsidRDefault="00EE6411" w:rsidP="00961CCF">
      <w:pPr>
        <w:rPr>
          <w:szCs w:val="28"/>
        </w:rPr>
      </w:pPr>
    </w:p>
    <w:p w:rsidR="00454A85" w:rsidRDefault="00454A85" w:rsidP="00EE6411">
      <w:pPr>
        <w:spacing w:line="240" w:lineRule="exact"/>
        <w:rPr>
          <w:szCs w:val="28"/>
        </w:rPr>
      </w:pPr>
    </w:p>
    <w:p w:rsidR="00454A85" w:rsidRDefault="00454A85" w:rsidP="00EE6411">
      <w:pPr>
        <w:spacing w:line="240" w:lineRule="exact"/>
        <w:rPr>
          <w:szCs w:val="28"/>
        </w:rPr>
      </w:pPr>
    </w:p>
    <w:p w:rsidR="00EE6411" w:rsidRDefault="00EE6411" w:rsidP="00EE6411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EE6411" w:rsidRDefault="00EE6411" w:rsidP="00EE6411">
      <w:pPr>
        <w:tabs>
          <w:tab w:val="left" w:pos="0"/>
        </w:tabs>
        <w:spacing w:line="240" w:lineRule="exact"/>
        <w:rPr>
          <w:szCs w:val="28"/>
        </w:rPr>
      </w:pPr>
      <w:r>
        <w:rPr>
          <w:szCs w:val="28"/>
        </w:rPr>
        <w:t>муниципального района</w:t>
      </w:r>
    </w:p>
    <w:p w:rsidR="008408C5" w:rsidRDefault="00EE6411" w:rsidP="007C7681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Cs w:val="28"/>
        </w:rPr>
        <w:t>С.В.Гультяев</w:t>
      </w:r>
      <w:proofErr w:type="spellEnd"/>
    </w:p>
    <w:p w:rsidR="00AC6218" w:rsidRDefault="00AC6218" w:rsidP="007C7681">
      <w:pPr>
        <w:spacing w:line="240" w:lineRule="exact"/>
        <w:rPr>
          <w:szCs w:val="28"/>
        </w:rPr>
        <w:sectPr w:rsidR="00AC6218" w:rsidSect="00FB052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2"/>
        <w:gridCol w:w="5103"/>
      </w:tblGrid>
      <w:tr w:rsidR="00AC6218" w:rsidRPr="00AC6218" w:rsidTr="00AC6218">
        <w:trPr>
          <w:trHeight w:val="755"/>
        </w:trPr>
        <w:tc>
          <w:tcPr>
            <w:tcW w:w="9851" w:type="dxa"/>
            <w:hideMark/>
          </w:tcPr>
          <w:p w:rsidR="00AC6218" w:rsidRPr="00AC6218" w:rsidRDefault="00AC6218" w:rsidP="00AC6218">
            <w:pPr>
              <w:spacing w:line="240" w:lineRule="exact"/>
              <w:jc w:val="righ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 xml:space="preserve">                 </w:t>
            </w:r>
          </w:p>
        </w:tc>
        <w:tc>
          <w:tcPr>
            <w:tcW w:w="5103" w:type="dxa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УТВЕРЖДЕН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постановлением администрации                                                                                                                  Шпаковского 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Ставропольского края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от 27 декабря 2019 г. № 1143</w:t>
            </w:r>
          </w:p>
        </w:tc>
      </w:tr>
    </w:tbl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C6218">
        <w:rPr>
          <w:rFonts w:eastAsia="Calibri"/>
          <w:szCs w:val="28"/>
          <w:lang w:eastAsia="en-US"/>
        </w:rPr>
        <w:t>ДЕТАЛЬНЫЙ ПЛАН - ГРАФИК</w:t>
      </w:r>
    </w:p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C6218">
        <w:rPr>
          <w:rFonts w:eastAsia="Calibri"/>
          <w:szCs w:val="28"/>
          <w:lang w:eastAsia="en-US"/>
        </w:rPr>
        <w:t>реализации муниципальной программы Шпаковского муниципального района Ставропольского края</w:t>
      </w:r>
    </w:p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AC6218">
        <w:rPr>
          <w:rFonts w:eastAsia="Calibri"/>
          <w:szCs w:val="28"/>
          <w:lang w:eastAsia="en-US"/>
        </w:rPr>
        <w:t>«Профилактика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  в Шпаковском муниципальном районе» на 2020 год</w:t>
      </w:r>
    </w:p>
    <w:p w:rsidR="00AC6218" w:rsidRPr="00AC6218" w:rsidRDefault="00AC6218" w:rsidP="00AC6218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7"/>
        <w:gridCol w:w="2409"/>
        <w:gridCol w:w="1841"/>
        <w:gridCol w:w="1418"/>
        <w:gridCol w:w="1417"/>
        <w:gridCol w:w="1418"/>
        <w:gridCol w:w="1417"/>
      </w:tblGrid>
      <w:tr w:rsidR="00AC6218" w:rsidRPr="00AC6218" w:rsidTr="00AC6218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AC6218">
              <w:rPr>
                <w:rFonts w:eastAsia="Calibri"/>
                <w:szCs w:val="28"/>
                <w:lang w:eastAsia="en-US"/>
              </w:rPr>
              <w:t>/п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Наименование основного мероприятия (мероприятия) Программы (подпрограммы), контрольного события мероприятия  (мероприятия) Программы (подпрограммы)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Ответственный исполнитель (соисполнитель)</w:t>
            </w:r>
          </w:p>
          <w:p w:rsidR="00AC6218" w:rsidRPr="00AC6218" w:rsidRDefault="00AC6218" w:rsidP="00AC6218">
            <w:pPr>
              <w:spacing w:line="240" w:lineRule="exact"/>
              <w:ind w:left="-108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Дата наступления </w:t>
            </w: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контрольно-</w:t>
            </w:r>
            <w:proofErr w:type="spellStart"/>
            <w:r w:rsidRPr="00AC6218">
              <w:rPr>
                <w:rFonts w:eastAsia="Calibri"/>
                <w:szCs w:val="28"/>
                <w:lang w:eastAsia="en-US"/>
              </w:rPr>
              <w:t>го</w:t>
            </w:r>
            <w:proofErr w:type="spellEnd"/>
            <w:proofErr w:type="gramEnd"/>
            <w:r w:rsidRPr="00AC6218">
              <w:rPr>
                <w:rFonts w:eastAsia="Calibri"/>
                <w:szCs w:val="28"/>
                <w:lang w:eastAsia="en-US"/>
              </w:rPr>
              <w:t xml:space="preserve"> события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</w:tr>
      <w:tr w:rsidR="00AC6218" w:rsidRPr="00AC6218" w:rsidTr="00AC6218">
        <w:trPr>
          <w:trHeight w:val="8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after="20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after="20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местный бюджет</w:t>
            </w:r>
          </w:p>
        </w:tc>
      </w:tr>
      <w:tr w:rsidR="00AC6218" w:rsidRPr="00AC6218" w:rsidTr="00AC6218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ind w:left="-108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 w:val="24"/>
                <w:lang w:eastAsia="en-US"/>
              </w:rPr>
            </w:pPr>
            <w:r w:rsidRPr="00AC6218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AC6218" w:rsidRPr="00AC6218" w:rsidTr="00AC6218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Муниципальная программа Шпаковского муниципального района Ставропольского края «Профилактика </w:t>
            </w:r>
            <w:proofErr w:type="spellStart"/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правонару-шений</w:t>
            </w:r>
            <w:proofErr w:type="spellEnd"/>
            <w:proofErr w:type="gramEnd"/>
            <w:r w:rsidRPr="00AC6218">
              <w:rPr>
                <w:rFonts w:eastAsia="Calibri"/>
                <w:szCs w:val="28"/>
                <w:lang w:eastAsia="en-US"/>
              </w:rPr>
              <w:t>, незаконного потребления наркотических средств и психотропных веществ, наркомании, совершенствование деятельности добровольных народных дружин  в Шпаковском муниципальном районе»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200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200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6218" w:rsidRPr="00AC6218" w:rsidTr="00AC6218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1.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Основное мероприятие 1. Выявление и устранение причин и условий, способствующих совершению правонарушений, социальная адаптация лиц оказавшихся в трудной жизненной ситуации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proofErr w:type="spellStart"/>
            <w:r w:rsidRPr="00AC6218">
              <w:rPr>
                <w:rFonts w:eastAsia="Calibri"/>
                <w:szCs w:val="28"/>
                <w:lang w:eastAsia="en-US"/>
              </w:rPr>
              <w:t>Мартусенко</w:t>
            </w:r>
            <w:proofErr w:type="spellEnd"/>
            <w:r w:rsidRPr="00AC6218">
              <w:rPr>
                <w:rFonts w:eastAsia="Calibri"/>
                <w:szCs w:val="28"/>
                <w:lang w:eastAsia="en-US"/>
              </w:rPr>
              <w:t xml:space="preserve"> С.Н., начальник управления муниципального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хозяйства и охраны </w:t>
            </w: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окружаю-щей</w:t>
            </w:r>
            <w:proofErr w:type="gramEnd"/>
            <w:r w:rsidRPr="00AC6218">
              <w:rPr>
                <w:rFonts w:eastAsia="Calibri"/>
                <w:szCs w:val="28"/>
                <w:lang w:eastAsia="en-US"/>
              </w:rPr>
              <w:t xml:space="preserve"> среды,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вопросам общественной безопасности,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ГО и ЧС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ind w:left="-108" w:right="62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Бережная О.А.,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исполняющая</w:t>
            </w:r>
            <w:proofErr w:type="gramEnd"/>
            <w:r w:rsidRPr="00AC6218">
              <w:rPr>
                <w:rFonts w:eastAsia="Calibri"/>
                <w:szCs w:val="28"/>
                <w:lang w:eastAsia="en-US"/>
              </w:rPr>
              <w:t xml:space="preserve"> обязанности начальника отдела образования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Куракина Ю.К.,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начальник отдела культуры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6218" w:rsidRPr="00AC6218" w:rsidTr="00AC621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2.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Контрольное событие 1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Повышение эффективности и увеличение количества </w:t>
            </w:r>
            <w:r w:rsidRPr="00AC6218">
              <w:rPr>
                <w:rFonts w:eastAsia="Calibri"/>
                <w:szCs w:val="28"/>
                <w:lang w:eastAsia="en-US"/>
              </w:rPr>
              <w:lastRenderedPageBreak/>
              <w:t xml:space="preserve">проведенных </w:t>
            </w:r>
            <w:proofErr w:type="spellStart"/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профилактичес</w:t>
            </w:r>
            <w:proofErr w:type="spellEnd"/>
            <w:r w:rsidRPr="00AC6218">
              <w:rPr>
                <w:rFonts w:eastAsia="Calibri"/>
                <w:szCs w:val="28"/>
                <w:lang w:eastAsia="en-US"/>
              </w:rPr>
              <w:t>-ких</w:t>
            </w:r>
            <w:proofErr w:type="gramEnd"/>
            <w:r w:rsidRPr="00AC6218">
              <w:rPr>
                <w:rFonts w:eastAsia="Calibri"/>
                <w:szCs w:val="28"/>
                <w:lang w:eastAsia="en-US"/>
              </w:rPr>
              <w:t xml:space="preserve"> акций,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декабрь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6218" w:rsidRPr="00AC6218" w:rsidTr="00AC6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 w:rsidRPr="00AC6218">
              <w:rPr>
                <w:szCs w:val="28"/>
                <w:lang w:eastAsia="en-US"/>
              </w:rPr>
              <w:t xml:space="preserve">Основное мероприятие 2. Противодействие незаконному обороту наркотических средств, психотропных веществ и их </w:t>
            </w:r>
            <w:proofErr w:type="spellStart"/>
            <w:r w:rsidRPr="00AC6218">
              <w:rPr>
                <w:szCs w:val="28"/>
                <w:lang w:eastAsia="en-US"/>
              </w:rPr>
              <w:t>прекурсоров</w:t>
            </w:r>
            <w:proofErr w:type="spellEnd"/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ind w:left="-108" w:right="62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ind w:left="-108" w:right="62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Бережная О.А. 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исполняющая</w:t>
            </w:r>
            <w:proofErr w:type="gramEnd"/>
            <w:r w:rsidRPr="00AC6218">
              <w:rPr>
                <w:rFonts w:eastAsia="Calibri"/>
                <w:szCs w:val="28"/>
                <w:lang w:eastAsia="en-US"/>
              </w:rPr>
              <w:t xml:space="preserve"> обязанности начальника отдела образования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Куракина Ю.К. 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начальник отдела культуры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AC6218" w:rsidRPr="00AC6218" w:rsidTr="00AC6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4.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Контрольное событие 2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Проведение мероприятия. Месячник «Школа – территория здоровья без наркотиков и СПИДа»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50</w:t>
            </w:r>
          </w:p>
        </w:tc>
      </w:tr>
      <w:tr w:rsidR="00AC6218" w:rsidRPr="00AC6218" w:rsidTr="00AC621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5.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Контрольное событие 3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Оказание помощи лицам, оказавшимся в социально опасном положении</w:t>
            </w:r>
          </w:p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6218" w:rsidRPr="00AC6218" w:rsidTr="00AC6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6.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 xml:space="preserve">Основное мероприятие 3. Оказание содействия органам правопорядка, органам местного самоуправления Шпаковского района в </w:t>
            </w:r>
            <w:r w:rsidRPr="00AC6218">
              <w:rPr>
                <w:rFonts w:eastAsia="Calibri"/>
                <w:szCs w:val="28"/>
                <w:lang w:eastAsia="en-US"/>
              </w:rPr>
              <w:lastRenderedPageBreak/>
              <w:t>обеспечении охраны общественного порядка, в том числе при проведении спортивных, зрелищных и иных массовых мероприятий</w:t>
            </w: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proofErr w:type="spellStart"/>
            <w:r w:rsidRPr="00AC6218">
              <w:rPr>
                <w:rFonts w:eastAsia="Calibri"/>
                <w:szCs w:val="28"/>
                <w:lang w:eastAsia="en-US"/>
              </w:rPr>
              <w:lastRenderedPageBreak/>
              <w:t>Мартусенко</w:t>
            </w:r>
            <w:proofErr w:type="spellEnd"/>
            <w:r w:rsidRPr="00AC6218">
              <w:rPr>
                <w:rFonts w:eastAsia="Calibri"/>
                <w:szCs w:val="28"/>
                <w:lang w:eastAsia="en-US"/>
              </w:rPr>
              <w:t xml:space="preserve"> С.Н., начальник управления муниципального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хозяйства и </w:t>
            </w:r>
            <w:r w:rsidRPr="00AC6218">
              <w:rPr>
                <w:rFonts w:eastAsia="Calibri"/>
                <w:szCs w:val="28"/>
                <w:lang w:eastAsia="en-US"/>
              </w:rPr>
              <w:lastRenderedPageBreak/>
              <w:t xml:space="preserve">охраны </w:t>
            </w:r>
            <w:proofErr w:type="gramStart"/>
            <w:r w:rsidRPr="00AC6218">
              <w:rPr>
                <w:rFonts w:eastAsia="Calibri"/>
                <w:szCs w:val="28"/>
                <w:lang w:eastAsia="en-US"/>
              </w:rPr>
              <w:t>окружаю-щей</w:t>
            </w:r>
            <w:proofErr w:type="gramEnd"/>
            <w:r w:rsidRPr="00AC6218">
              <w:rPr>
                <w:rFonts w:eastAsia="Calibri"/>
                <w:szCs w:val="28"/>
                <w:lang w:eastAsia="en-US"/>
              </w:rPr>
              <w:t xml:space="preserve"> среды,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вопросам общественной безопасности,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ГО и ЧС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Куракина Ю.К.,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начальник отдела культуры администрации Шпаковского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AC6218" w:rsidRPr="00AC6218" w:rsidRDefault="00AC6218" w:rsidP="00AC6218">
            <w:pPr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150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150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AC6218" w:rsidRPr="00AC6218" w:rsidTr="00AC62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lastRenderedPageBreak/>
              <w:t>7.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Контрольное событие 4</w:t>
            </w:r>
          </w:p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Проведение конкурсов на звание «Лучший народный дружинник» и «Лучшая народная дружина». Рост числа награжденных граждан наиболее отличившихся в оказании помощи правоохранительным органам в поддержании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widowControl w:val="0"/>
              <w:adjustRightInd w:val="0"/>
              <w:spacing w:line="240" w:lineRule="exact"/>
              <w:ind w:left="-108" w:right="62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 xml:space="preserve"> декабрь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150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AC6218">
              <w:rPr>
                <w:rFonts w:eastAsia="Calibri"/>
                <w:szCs w:val="28"/>
                <w:lang w:eastAsia="en-US"/>
              </w:rPr>
              <w:t>150</w:t>
            </w: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C6218" w:rsidRPr="00AC6218" w:rsidRDefault="00AC6218" w:rsidP="00AC6218">
            <w:pPr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6218" w:rsidRPr="00AC6218" w:rsidRDefault="00AC6218" w:rsidP="00AC6218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AC6218" w:rsidRPr="00AC6218" w:rsidRDefault="00AC6218" w:rsidP="00AC6218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AC6218" w:rsidRPr="00AC6218" w:rsidRDefault="00AC6218" w:rsidP="00AC6218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AC6218">
        <w:rPr>
          <w:rFonts w:eastAsia="Calibri"/>
          <w:szCs w:val="28"/>
          <w:lang w:eastAsia="en-US"/>
        </w:rPr>
        <w:t>_________________</w:t>
      </w:r>
    </w:p>
    <w:p w:rsidR="00AC6218" w:rsidRDefault="00AC6218" w:rsidP="007C7681">
      <w:pPr>
        <w:spacing w:line="240" w:lineRule="exact"/>
        <w:rPr>
          <w:szCs w:val="28"/>
        </w:rPr>
      </w:pPr>
    </w:p>
    <w:p w:rsidR="002A1E95" w:rsidRDefault="002A1E95" w:rsidP="007C7681">
      <w:pPr>
        <w:spacing w:line="240" w:lineRule="exact"/>
        <w:rPr>
          <w:szCs w:val="28"/>
        </w:rPr>
      </w:pPr>
    </w:p>
    <w:p w:rsidR="002A1E95" w:rsidRDefault="002A1E95" w:rsidP="007C7681">
      <w:pPr>
        <w:spacing w:line="240" w:lineRule="exact"/>
      </w:pPr>
      <w:bookmarkStart w:id="0" w:name="_GoBack"/>
      <w:bookmarkEnd w:id="0"/>
    </w:p>
    <w:sectPr w:rsidR="002A1E95" w:rsidSect="00AC6218"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555"/>
    <w:multiLevelType w:val="hybridMultilevel"/>
    <w:tmpl w:val="204C74F6"/>
    <w:lvl w:ilvl="0" w:tplc="E40AE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55CB5"/>
    <w:multiLevelType w:val="hybridMultilevel"/>
    <w:tmpl w:val="17A6A862"/>
    <w:lvl w:ilvl="0" w:tplc="B8F4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5"/>
    <w:rsid w:val="000D7FCA"/>
    <w:rsid w:val="001A39C9"/>
    <w:rsid w:val="002A1E95"/>
    <w:rsid w:val="002B4B42"/>
    <w:rsid w:val="002D5E8F"/>
    <w:rsid w:val="00320EDB"/>
    <w:rsid w:val="00335BBF"/>
    <w:rsid w:val="00365519"/>
    <w:rsid w:val="00454A85"/>
    <w:rsid w:val="0048741C"/>
    <w:rsid w:val="004B35F1"/>
    <w:rsid w:val="0054211B"/>
    <w:rsid w:val="0054639C"/>
    <w:rsid w:val="00571A5E"/>
    <w:rsid w:val="005B676A"/>
    <w:rsid w:val="0061322D"/>
    <w:rsid w:val="006F0BDB"/>
    <w:rsid w:val="007B7AAE"/>
    <w:rsid w:val="007C7681"/>
    <w:rsid w:val="007E261C"/>
    <w:rsid w:val="008155F7"/>
    <w:rsid w:val="008408C5"/>
    <w:rsid w:val="0087002F"/>
    <w:rsid w:val="00875F79"/>
    <w:rsid w:val="00895008"/>
    <w:rsid w:val="00912F9B"/>
    <w:rsid w:val="009616C2"/>
    <w:rsid w:val="00961CCF"/>
    <w:rsid w:val="00972F1C"/>
    <w:rsid w:val="009E39CD"/>
    <w:rsid w:val="009E3C6F"/>
    <w:rsid w:val="009F4CCF"/>
    <w:rsid w:val="009F7218"/>
    <w:rsid w:val="00A204CB"/>
    <w:rsid w:val="00A24394"/>
    <w:rsid w:val="00A34585"/>
    <w:rsid w:val="00AC6218"/>
    <w:rsid w:val="00B5336D"/>
    <w:rsid w:val="00C41701"/>
    <w:rsid w:val="00CB023D"/>
    <w:rsid w:val="00D05631"/>
    <w:rsid w:val="00D710E7"/>
    <w:rsid w:val="00D84F85"/>
    <w:rsid w:val="00EE6411"/>
    <w:rsid w:val="00F04B34"/>
    <w:rsid w:val="00FB052A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EE64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EE6411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2D5E8F"/>
    <w:rPr>
      <w:szCs w:val="20"/>
    </w:rPr>
  </w:style>
  <w:style w:type="character" w:customStyle="1" w:styleId="a7">
    <w:name w:val="Основной текст Знак"/>
    <w:basedOn w:val="a0"/>
    <w:link w:val="a6"/>
    <w:rsid w:val="002D5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D5E8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2D5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A1E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A1E95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2A1E95"/>
    <w:pPr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1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EE641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EE6411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2D5E8F"/>
    <w:rPr>
      <w:szCs w:val="20"/>
    </w:rPr>
  </w:style>
  <w:style w:type="character" w:customStyle="1" w:styleId="a7">
    <w:name w:val="Основной текст Знак"/>
    <w:basedOn w:val="a0"/>
    <w:link w:val="a6"/>
    <w:rsid w:val="002D5E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D5E8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2D5E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A1E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A1E95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2A1E95"/>
    <w:pP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Кватерук Людмила Евгеньевна</dc:creator>
  <cp:lastModifiedBy>Савченко Алла Владимировна</cp:lastModifiedBy>
  <cp:revision>19</cp:revision>
  <cp:lastPrinted>2019-12-28T11:25:00Z</cp:lastPrinted>
  <dcterms:created xsi:type="dcterms:W3CDTF">2019-12-28T08:38:00Z</dcterms:created>
  <dcterms:modified xsi:type="dcterms:W3CDTF">2020-01-30T11:44:00Z</dcterms:modified>
</cp:coreProperties>
</file>