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4B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D7569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F33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</w:t>
      </w:r>
      <w:r w:rsidR="008B2B8D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показаний, а также оплаты проезда к месту лечения и обратно</w:t>
      </w:r>
      <w:r w:rsidR="00AF3384">
        <w:rPr>
          <w:rFonts w:ascii="Times New Roman" w:hAnsi="Times New Roman" w:cs="Times New Roman"/>
          <w:sz w:val="28"/>
          <w:szCs w:val="28"/>
        </w:rPr>
        <w:t>» на территор</w:t>
      </w:r>
      <w:r w:rsidR="00F50EF2">
        <w:rPr>
          <w:rFonts w:ascii="Times New Roman" w:hAnsi="Times New Roman" w:cs="Times New Roman"/>
          <w:sz w:val="28"/>
          <w:szCs w:val="28"/>
        </w:rPr>
        <w:t>ии Шпаковского муниципального округа</w:t>
      </w:r>
    </w:p>
    <w:p w:rsidR="00AF3384" w:rsidRDefault="00AF3384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384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AF3384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 предоставления государственной услуги.</w:t>
      </w:r>
    </w:p>
    <w:p w:rsidR="00C972E0" w:rsidRDefault="00C972E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Административный регламент по предоставлению государственной услуги «</w:t>
      </w:r>
      <w:r w:rsidR="00D621C0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показаний, а также оплаты проезда к месту лечения и обратно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50EF2">
        <w:rPr>
          <w:rFonts w:ascii="Times New Roman" w:hAnsi="Times New Roman" w:cs="Times New Roman"/>
          <w:sz w:val="28"/>
          <w:szCs w:val="28"/>
        </w:rPr>
        <w:t xml:space="preserve">на территории Шпаковского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разработан в целях повышения качества </w:t>
      </w:r>
      <w:r w:rsidR="008B2B8D">
        <w:rPr>
          <w:rFonts w:ascii="Times New Roman" w:hAnsi="Times New Roman" w:cs="Times New Roman"/>
          <w:sz w:val="28"/>
          <w:szCs w:val="28"/>
        </w:rPr>
        <w:t>предоставления и доступности государственной услуги, создания комфортных условий для участников отношений, возникающих при предоставлении государственной услуги, и определяет сроки и последовательность действий (административных процедур) при исполнении указанной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2E0" w:rsidRDefault="00C972E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Административный регламент разработан на основании </w:t>
      </w:r>
      <w:r w:rsidR="008B2B8D">
        <w:rPr>
          <w:rFonts w:ascii="Times New Roman" w:hAnsi="Times New Roman" w:cs="Times New Roman"/>
          <w:sz w:val="28"/>
          <w:szCs w:val="28"/>
        </w:rPr>
        <w:t>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8B2B8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8B2B8D">
        <w:rPr>
          <w:rFonts w:ascii="Times New Roman" w:hAnsi="Times New Roman" w:cs="Times New Roman"/>
          <w:sz w:val="28"/>
          <w:szCs w:val="28"/>
        </w:rPr>
        <w:t>от 16 марта 2006 г</w:t>
      </w:r>
      <w:r w:rsidR="00D621C0">
        <w:rPr>
          <w:rFonts w:ascii="Times New Roman" w:hAnsi="Times New Roman" w:cs="Times New Roman"/>
          <w:sz w:val="28"/>
          <w:szCs w:val="28"/>
        </w:rPr>
        <w:t>.</w:t>
      </w:r>
      <w:r w:rsidR="008B2B8D">
        <w:rPr>
          <w:rFonts w:ascii="Times New Roman" w:hAnsi="Times New Roman" w:cs="Times New Roman"/>
          <w:sz w:val="28"/>
          <w:szCs w:val="28"/>
        </w:rPr>
        <w:t xml:space="preserve"> № 7-кз</w:t>
      </w:r>
      <w:r w:rsidR="00D621C0">
        <w:rPr>
          <w:rFonts w:ascii="Times New Roman" w:hAnsi="Times New Roman" w:cs="Times New Roman"/>
          <w:sz w:val="28"/>
          <w:szCs w:val="28"/>
        </w:rPr>
        <w:t xml:space="preserve">         </w:t>
      </w:r>
      <w:r w:rsidR="008B2B8D">
        <w:rPr>
          <w:rFonts w:ascii="Times New Roman" w:hAnsi="Times New Roman" w:cs="Times New Roman"/>
          <w:sz w:val="28"/>
          <w:szCs w:val="28"/>
        </w:rPr>
        <w:t xml:space="preserve"> «О дополнительных гарантиях по социальной поддержке детей-сирот и детей, оставшихся без попечения родителей» и </w:t>
      </w:r>
      <w:r>
        <w:rPr>
          <w:rFonts w:ascii="Times New Roman" w:hAnsi="Times New Roman" w:cs="Times New Roman"/>
          <w:sz w:val="28"/>
          <w:szCs w:val="28"/>
        </w:rPr>
        <w:t>от 31 декабря 2004 г</w:t>
      </w:r>
      <w:r w:rsidR="00D621C0">
        <w:rPr>
          <w:rFonts w:ascii="Times New Roman" w:hAnsi="Times New Roman" w:cs="Times New Roman"/>
          <w:sz w:val="28"/>
          <w:szCs w:val="28"/>
        </w:rPr>
        <w:t xml:space="preserve">.             </w:t>
      </w:r>
      <w:r>
        <w:rPr>
          <w:rFonts w:ascii="Times New Roman" w:hAnsi="Times New Roman" w:cs="Times New Roman"/>
          <w:sz w:val="28"/>
          <w:szCs w:val="28"/>
        </w:rPr>
        <w:t xml:space="preserve"> № 120-кз «О наделении органов местного самоуправления муниципальных районов и городских округов в Ставропольском крае </w:t>
      </w:r>
      <w:r w:rsidR="00A36DF7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 Ставропольского края по социальной поддержке детей-сирот и детей, оставшихся без попечения родителей».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Круг заявителей.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Получателями государственной услуги являются приемные родители, которым передаются на воспитание дети-сироты и дети, оставшиеся без попечения родителей.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Государственная услуга предоставляется по заявлению приемного родителя. Заявитель предоставляет заявление по форме согласно приложению № 1 к Административному регламенту.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Требования к порядку информирования о предоставлении государственной услуги.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предоставления государственной услуги предоставляется любым заинтересованным лицам: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посредством опубликования в установленном порядке нормативных правовых актов</w:t>
      </w:r>
      <w:r w:rsidR="00220A51">
        <w:rPr>
          <w:rFonts w:ascii="Times New Roman" w:hAnsi="Times New Roman" w:cs="Times New Roman"/>
          <w:sz w:val="28"/>
          <w:szCs w:val="28"/>
        </w:rPr>
        <w:t xml:space="preserve"> Ставропольского края и администрации Шпаковского муниципального округа Ставропольского края (далее – администрация), содержащих нормы, регламентирующие деятельность по предоставлению государственной услуги, в том числе путем размещения на официальном интернет-портале администрации в информационно-телекоммуникационной сети «Интернет» (</w:t>
      </w:r>
      <w:hyperlink r:id="rId7" w:history="1"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20A51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20A51">
        <w:rPr>
          <w:rFonts w:ascii="Times New Roman" w:hAnsi="Times New Roman" w:cs="Times New Roman"/>
          <w:sz w:val="28"/>
          <w:szCs w:val="28"/>
        </w:rPr>
        <w:t>), а также путем личного консультирования заинтересованных лиц по адресу: 356240, Ставропольский край, Шпаковский район, город Михайловск, улица Октябрьская, дом 322.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графике (режиме) работы администрации (356240, Ставропольский край, Шпаковский район, город Михайловск, улица Ленина, дом 113).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администрации (8-865-53) 6-00-16.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График работы администрации: понедельник – пятница с 9-00 до 18-00, перерыв с 13-00 до 14-00, суббота, воскресенье – выходные дни.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Сведения о графике (режиме) работы комитета образования администрации </w:t>
      </w:r>
      <w:r w:rsidR="000A1C89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(далее – комитет образования): понедельник – пятница с 9-00 до 18-00, перерыв с 13-00 до 14-00, приемные дни отдела по вопросам опеки и попечительства: вторник, четверг с 9-00 до 13-00 и с 14-00 до 17-00, суббота, воскресенье – выходные дни.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комитета образования                            (8-865-53) 6-32-80.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Контактный телефон отдела по вопросам опеки и попечительства комитета образования </w:t>
      </w:r>
      <w:r w:rsidR="00602963">
        <w:rPr>
          <w:rFonts w:ascii="Times New Roman" w:hAnsi="Times New Roman" w:cs="Times New Roman"/>
          <w:sz w:val="28"/>
          <w:szCs w:val="28"/>
        </w:rPr>
        <w:t>(8-865-53) 6-20-63;</w:t>
      </w:r>
    </w:p>
    <w:p w:rsidR="00602963" w:rsidRDefault="00602963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посредством размещения утвержденного администрацией Административного регламента в здании комитета образования, в муниципальном казенном учреждении «Многофункциональный центр </w:t>
      </w:r>
      <w:r w:rsidR="00B25E15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и муниципальных услуг Шпаковского района» </w:t>
      </w:r>
      <w:r w:rsidR="00B25E15" w:rsidRPr="00F50EF2">
        <w:rPr>
          <w:rFonts w:ascii="Times New Roman" w:hAnsi="Times New Roman" w:cs="Times New Roman"/>
          <w:sz w:val="28"/>
          <w:szCs w:val="28"/>
        </w:rPr>
        <w:t>(далее – многофункциональный центр)</w:t>
      </w:r>
      <w:r w:rsidR="00B25E15">
        <w:rPr>
          <w:rFonts w:ascii="Times New Roman" w:hAnsi="Times New Roman" w:cs="Times New Roman"/>
          <w:sz w:val="28"/>
          <w:szCs w:val="28"/>
        </w:rPr>
        <w:t xml:space="preserve"> на стенде;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использованием средств телефонной связи, а также при устном и письменном обращении;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через многофункциональные центры.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Место нахождения многофункционального центра: 356245, Ставропольский край, Шпаковский район, город Михайловск, улица Гоголя, дом 26/10.</w:t>
      </w:r>
    </w:p>
    <w:p w:rsidR="00B25E15" w:rsidRDefault="00B25E15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График работы многофункционального центра: понедельник – среда, </w:t>
      </w:r>
      <w:r w:rsidR="00C50FE2">
        <w:rPr>
          <w:rFonts w:ascii="Times New Roman" w:hAnsi="Times New Roman" w:cs="Times New Roman"/>
          <w:sz w:val="28"/>
          <w:szCs w:val="28"/>
        </w:rPr>
        <w:t>пятница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FE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FE2">
        <w:rPr>
          <w:rFonts w:ascii="Times New Roman" w:hAnsi="Times New Roman" w:cs="Times New Roman"/>
          <w:sz w:val="28"/>
          <w:szCs w:val="28"/>
        </w:rPr>
        <w:t>суббота с 8-00 до 18-00, четверг с 8-00 до 20-00, воскресенье – выходной день.</w:t>
      </w:r>
    </w:p>
    <w:p w:rsidR="00C50FE2" w:rsidRDefault="00C50FE2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многофункционального центра (8-865-53) 6-99-18;</w:t>
      </w:r>
    </w:p>
    <w:p w:rsidR="00C50FE2" w:rsidRDefault="00C50FE2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через государственные информационные системы Ставропольского края «Региональный реестр </w:t>
      </w:r>
      <w:r w:rsidR="0076489F">
        <w:rPr>
          <w:rFonts w:ascii="Times New Roman" w:hAnsi="Times New Roman" w:cs="Times New Roman"/>
          <w:sz w:val="28"/>
          <w:szCs w:val="28"/>
        </w:rPr>
        <w:t>государственных услуг (функций) и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8" w:history="1"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76489F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76489F">
        <w:rPr>
          <w:rFonts w:ascii="Times New Roman" w:hAnsi="Times New Roman" w:cs="Times New Roman"/>
          <w:sz w:val="28"/>
          <w:szCs w:val="28"/>
        </w:rPr>
        <w:t>).</w:t>
      </w:r>
    </w:p>
    <w:p w:rsidR="0076489F" w:rsidRPr="008E656F" w:rsidRDefault="0037259D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месте нахождения и графике работы комитета образования, многофункционального центра, а также о порядке предоставления государственной услуги и перечне документов, необходимых для ее получения, размещается на официальном интернет-портале администрации в информационно-телекоммуникационной сети «Интернет» (</w:t>
      </w:r>
      <w:hyperlink r:id="rId9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P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</w:t>
      </w:r>
      <w:r w:rsidR="002A2A80">
        <w:rPr>
          <w:rFonts w:ascii="Times New Roman" w:hAnsi="Times New Roman" w:cs="Times New Roman"/>
          <w:sz w:val="28"/>
          <w:szCs w:val="28"/>
        </w:rPr>
        <w:t xml:space="preserve"> Ставропольского края» (</w:t>
      </w:r>
      <w:hyperlink r:id="rId11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26.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A2A80">
        <w:rPr>
          <w:rFonts w:ascii="Times New Roman" w:hAnsi="Times New Roman" w:cs="Times New Roman"/>
          <w:sz w:val="28"/>
          <w:szCs w:val="28"/>
        </w:rPr>
        <w:t>).</w:t>
      </w:r>
      <w:r w:rsidR="008E6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Порядок получения консультаций по процедуре предоставления государственной услуги.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процедуре предоставления государственной услуги предоставляется бесплатно.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информирования. Информирование о процедуре предоставления государственной услуги осуществляется в устной и письменной форме.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по процедуре предоставления государственной услуги осуществляется специалистами комитета образования, ответственными за предоставление государственной услуги (далее – специалисты), при обращении заявителей лично в комитет образования</w:t>
      </w:r>
      <w:r w:rsidR="003B5704">
        <w:rPr>
          <w:rFonts w:ascii="Times New Roman" w:hAnsi="Times New Roman" w:cs="Times New Roman"/>
          <w:sz w:val="28"/>
          <w:szCs w:val="28"/>
        </w:rPr>
        <w:t xml:space="preserve"> по адресу: 356240, Ставропольский край, Шпаковский район, город Михайловск, улица Октябрьская, дом 322, отдел по вопросам опеки и попечительства;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устно по следующему телефону: (8-865-53) 6-20-63;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письменной форме путем направления почтовых отправлений в комитет образования по адресу: 356240, Ставропольский край, Шпаковский район, город Михайловск, улица Октябрьская, дом 322;</w:t>
      </w:r>
    </w:p>
    <w:p w:rsidR="003B5704" w:rsidRDefault="003B5704" w:rsidP="003B5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 многофункциональный центр по адресу: 356245, Ставропольский край, Шпаковский район, город Михайловск, улица Гоголя, дом 26/10 либо по телефону (8-865-53) 6-99-18;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использованием информационно-телекоммуникационной сети «Интернет» путем направления обращений в федеральную государственную информационную систему «Единый портал государственных и муниципальных услуг (функций)» </w:t>
      </w:r>
      <w:r w:rsidR="00922EBE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22E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государственную информационную систему Ставропольского края «Портал государственных и муниципальных услуг (функций), </w:t>
      </w:r>
      <w:r w:rsidR="00922EBE">
        <w:rPr>
          <w:rFonts w:ascii="Times New Roman" w:hAnsi="Times New Roman" w:cs="Times New Roman"/>
          <w:sz w:val="28"/>
          <w:szCs w:val="28"/>
        </w:rPr>
        <w:t>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 (</w:t>
      </w:r>
      <w:r w:rsidR="00922EBE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="00922EBE" w:rsidRPr="002A2A80">
        <w:rPr>
          <w:rFonts w:ascii="Times New Roman" w:hAnsi="Times New Roman" w:cs="Times New Roman"/>
          <w:sz w:val="28"/>
          <w:szCs w:val="28"/>
        </w:rPr>
        <w:t>26.</w:t>
      </w:r>
      <w:r w:rsidR="00922EB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22EBE">
        <w:rPr>
          <w:rFonts w:ascii="Times New Roman" w:hAnsi="Times New Roman" w:cs="Times New Roman"/>
          <w:sz w:val="28"/>
          <w:szCs w:val="28"/>
        </w:rPr>
        <w:t>).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заявителей при личном обращении осуществляется в соответствии с графиком: вторник, четверг        с 9-00 до 13-00, с 14-00 до 17-00, кроме выходных (суббота, воскресенье) и праздничных дней.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письменное информирование по процедуре предоставления государственной услуги осуществляется специалистами при обращении заявителей путем почтовых или электронных отправлений.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на обращение дается в простой, четкой и понятной форме в письменном виде с указанием должности лица, подписавшего ответ, а также фамилии, инициалов и номера телефона специалиста, оформившего письменный ответ.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устное информирование осуществляется с привлечением средств массовой информации – радио, телевидения (далее – СМИ).</w:t>
      </w:r>
    </w:p>
    <w:p w:rsidR="00922EBE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письменное информирование осуществляется путем публикации информационных материалов в печатных СМИ, включая интернет-сайты, а также оформления информационных стендов.</w:t>
      </w:r>
    </w:p>
    <w:p w:rsidR="00CD642F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Стандарт предоставления государственной услуги</w:t>
      </w: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Наименование государственной услуги – «</w:t>
      </w:r>
      <w:r w:rsidR="008B2B8D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наличии медицинских показаний</w:t>
      </w:r>
      <w:r w:rsidR="009705FA">
        <w:rPr>
          <w:rFonts w:ascii="Times New Roman" w:hAnsi="Times New Roman" w:cs="Times New Roman"/>
          <w:sz w:val="28"/>
          <w:szCs w:val="28"/>
        </w:rPr>
        <w:t>, а также оплаты проезда к месту лечения и обратно</w:t>
      </w:r>
      <w:r w:rsidR="00D63822">
        <w:rPr>
          <w:rFonts w:ascii="Times New Roman" w:hAnsi="Times New Roman" w:cs="Times New Roman"/>
          <w:sz w:val="28"/>
          <w:szCs w:val="28"/>
        </w:rPr>
        <w:t xml:space="preserve">» на территории Шпаковского </w:t>
      </w:r>
      <w:r w:rsidR="00F50EF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63822">
        <w:rPr>
          <w:rFonts w:ascii="Times New Roman" w:hAnsi="Times New Roman" w:cs="Times New Roman"/>
          <w:sz w:val="28"/>
          <w:szCs w:val="28"/>
        </w:rPr>
        <w:t>.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Наименование органа, предоставляющего государственную услугу.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Организация предоставления государственной услуги обеспечивается администрацией и исполнителем услуги комитетом образования. В процессе предоставления государственной услуги комитет образования взаимодействует с: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министерством образования Ставропольского края;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заинтересованными организациями и ведомствами;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многофункциональным центром.</w:t>
      </w:r>
    </w:p>
    <w:p w:rsidR="00B76B37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положениями Административного регламента от заявителя не требуется осуществления действий, в том числе согласований, необходимых для получения государственной услуги, связанных с обращением в иные органы, организации, участвующие в предоставлении государственной услуги.</w:t>
      </w: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предоставлении государственной услуги запрещается требовать от заявителей осуществления действий, в том числе согласований, необходимых для </w:t>
      </w:r>
      <w:r w:rsidR="00B76B37">
        <w:rPr>
          <w:rFonts w:ascii="Times New Roman" w:hAnsi="Times New Roman" w:cs="Times New Roman"/>
          <w:sz w:val="28"/>
          <w:szCs w:val="28"/>
        </w:rPr>
        <w:t xml:space="preserve">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="004C6DAB">
        <w:rPr>
          <w:rFonts w:ascii="Times New Roman" w:hAnsi="Times New Roman" w:cs="Times New Roman"/>
          <w:sz w:val="28"/>
          <w:szCs w:val="28"/>
        </w:rPr>
        <w:t xml:space="preserve">включенных в перечень услуг, </w:t>
      </w:r>
      <w:r w:rsidR="00B76B37">
        <w:rPr>
          <w:rFonts w:ascii="Times New Roman" w:hAnsi="Times New Roman" w:cs="Times New Roman"/>
          <w:sz w:val="28"/>
          <w:szCs w:val="28"/>
        </w:rPr>
        <w:t>которые являются необходимыми и обязательными для предоставления государственных услуг и предоставляются организациями, участвующими в</w:t>
      </w:r>
      <w:r w:rsidR="004C6DAB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услуги, утверждаемых нормативным правовым актом рая.</w:t>
      </w:r>
    </w:p>
    <w:p w:rsidR="00ED6E98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Конечным результатом предоставления государственной услуги являются:</w:t>
      </w:r>
    </w:p>
    <w:p w:rsidR="00ED6E98" w:rsidRDefault="00ED6E9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предоставление детям-сиротам и детям, оставшимся без попечения родителей, проживающим в </w:t>
      </w:r>
      <w:r w:rsidRPr="00F50EF2">
        <w:rPr>
          <w:rFonts w:ascii="Times New Roman" w:hAnsi="Times New Roman" w:cs="Times New Roman"/>
          <w:sz w:val="28"/>
          <w:szCs w:val="28"/>
        </w:rPr>
        <w:t xml:space="preserve">Шпаковском </w:t>
      </w:r>
      <w:r w:rsidR="00F50EF2">
        <w:rPr>
          <w:rFonts w:ascii="Times New Roman" w:hAnsi="Times New Roman" w:cs="Times New Roman"/>
          <w:sz w:val="28"/>
          <w:szCs w:val="28"/>
        </w:rPr>
        <w:t>районе</w:t>
      </w:r>
      <w:r>
        <w:rPr>
          <w:rFonts w:ascii="Times New Roman" w:hAnsi="Times New Roman" w:cs="Times New Roman"/>
          <w:sz w:val="28"/>
          <w:szCs w:val="28"/>
        </w:rPr>
        <w:t xml:space="preserve"> и воспитывающимся в приемных семьях, путевок в оздоровительные лагеря, санаторно-курортные организации при наличии медицинских показаний, а также </w:t>
      </w:r>
      <w:r w:rsidRPr="00F50EF2">
        <w:rPr>
          <w:rFonts w:ascii="Times New Roman" w:hAnsi="Times New Roman" w:cs="Times New Roman"/>
          <w:sz w:val="28"/>
          <w:szCs w:val="28"/>
        </w:rPr>
        <w:t>возмещение расходов на проезд к месту лечения и обратно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отказ в предоставлении государственной услуги с направлением заявителю уведомления об отказе в предоставлении государственной услуги с указанием причины отказа.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Срок предоставления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услуга предоставляется в течение 2</w:t>
      </w:r>
      <w:r w:rsidR="00B522C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документов, указанных в пункте </w:t>
      </w:r>
      <w:r w:rsidRPr="00EC3488">
        <w:rPr>
          <w:rFonts w:ascii="Times New Roman" w:hAnsi="Times New Roman" w:cs="Times New Roman"/>
          <w:sz w:val="28"/>
          <w:szCs w:val="28"/>
        </w:rPr>
        <w:t>1</w:t>
      </w:r>
      <w:r w:rsidR="00EC3488" w:rsidRPr="00EC34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4A65">
        <w:rPr>
          <w:rFonts w:ascii="Times New Roman" w:hAnsi="Times New Roman" w:cs="Times New Roman"/>
          <w:sz w:val="28"/>
          <w:szCs w:val="28"/>
        </w:rPr>
        <w:t>Администрация предоставляет государственную услугу на безвозмездной основе в соответствии с: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Федеральным законом от 2</w:t>
      </w:r>
      <w:r w:rsidR="00ED6E9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E98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E98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D6E98">
        <w:rPr>
          <w:rFonts w:ascii="Times New Roman" w:hAnsi="Times New Roman" w:cs="Times New Roman"/>
          <w:sz w:val="28"/>
          <w:szCs w:val="28"/>
        </w:rPr>
        <w:t>159</w:t>
      </w:r>
      <w:r>
        <w:rPr>
          <w:rFonts w:ascii="Times New Roman" w:hAnsi="Times New Roman" w:cs="Times New Roman"/>
          <w:sz w:val="28"/>
          <w:szCs w:val="28"/>
        </w:rPr>
        <w:t xml:space="preserve">-ФЗ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D6E98">
        <w:rPr>
          <w:rFonts w:ascii="Times New Roman" w:hAnsi="Times New Roman" w:cs="Times New Roman"/>
          <w:sz w:val="28"/>
          <w:szCs w:val="28"/>
        </w:rPr>
        <w:t xml:space="preserve">О дополнительных гарантиях по социальной поддержке детей-сирот и детей, </w:t>
      </w:r>
      <w:r w:rsidR="005A49B3">
        <w:rPr>
          <w:rFonts w:ascii="Times New Roman" w:hAnsi="Times New Roman" w:cs="Times New Roman"/>
          <w:sz w:val="28"/>
          <w:szCs w:val="28"/>
        </w:rPr>
        <w:t>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 xml:space="preserve">» («Собрание законодательства Российской Федерации», </w:t>
      </w:r>
      <w:r w:rsidR="005A49B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9B3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9B3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года, № </w:t>
      </w:r>
      <w:r w:rsidR="005A49B3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, ст. </w:t>
      </w:r>
      <w:r w:rsidR="005A49B3">
        <w:rPr>
          <w:rFonts w:ascii="Times New Roman" w:hAnsi="Times New Roman" w:cs="Times New Roman"/>
          <w:sz w:val="28"/>
          <w:szCs w:val="28"/>
        </w:rPr>
        <w:t>5880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23BEE" w:rsidRDefault="00023BE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Федеральным законом от 27 июля 2010 года № 210-ФЗ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услуг» («Российская газета», № 168, 30 июля 2010 года, «Собрание законодательства Российской Федерации», 02 августа 2010 года, № 31, ст. 4179);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постановлением Правительства </w:t>
      </w:r>
      <w:r w:rsidR="00945405">
        <w:rPr>
          <w:rFonts w:ascii="Times New Roman" w:hAnsi="Times New Roman" w:cs="Times New Roman"/>
          <w:sz w:val="28"/>
          <w:szCs w:val="28"/>
        </w:rPr>
        <w:t xml:space="preserve">Российской Федерации от 25 августа 2012 года № 852 «Об утверждении Правил использования усиленной квалифицированной электронной </w:t>
      </w:r>
      <w:r w:rsidR="005A49B3">
        <w:rPr>
          <w:rFonts w:ascii="Times New Roman" w:hAnsi="Times New Roman" w:cs="Times New Roman"/>
          <w:sz w:val="28"/>
          <w:szCs w:val="28"/>
        </w:rPr>
        <w:t>подписи</w:t>
      </w:r>
      <w:r w:rsidR="00945405">
        <w:rPr>
          <w:rFonts w:ascii="Times New Roman" w:hAnsi="Times New Roman" w:cs="Times New Roman"/>
          <w:sz w:val="28"/>
          <w:szCs w:val="28"/>
        </w:rPr>
        <w:t xml:space="preserve">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Российской Федерации», 03 сентября 2012 года № 36, ст. 4903);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31 декабря 2004 года № 120-кз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районов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 («Сборник законов и других правовых актов Ставропольского края», 28 февраля 2005 года, № 4, ст. 4247);</w:t>
      </w:r>
    </w:p>
    <w:p w:rsidR="00023BEE" w:rsidRDefault="00023BE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16 марта 2006 года № 7-кз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«О дополнительных гарантиях по социальной поддержке детей-сирот и детей, оставшихся без попечения родителей» («Сборник законов и других правовых актов Ставропольского края», 30 апреля 2006 года, № 11, ст. 5413);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Ставропольского края от 10 июня 2008 года № 35-кз 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«О государственной поддержке приемной семьи» («Сборник законов и других правовых актов Ставропольского края», 15 августа 2008 года, № 22, ст. 7367);</w:t>
      </w:r>
    </w:p>
    <w:p w:rsidR="008C27CA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27CA">
        <w:rPr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25 июля</w:t>
      </w:r>
      <w:r w:rsidR="009705FA">
        <w:rPr>
          <w:rFonts w:ascii="Times New Roman" w:hAnsi="Times New Roman" w:cs="Times New Roman"/>
          <w:sz w:val="28"/>
          <w:szCs w:val="28"/>
        </w:rPr>
        <w:t xml:space="preserve">     </w:t>
      </w:r>
      <w:r w:rsidR="008C27CA">
        <w:rPr>
          <w:rFonts w:ascii="Times New Roman" w:hAnsi="Times New Roman" w:cs="Times New Roman"/>
          <w:sz w:val="28"/>
          <w:szCs w:val="28"/>
        </w:rPr>
        <w:t xml:space="preserve"> 2011 года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</w:t>
      </w:r>
      <w:r w:rsidR="003009B0">
        <w:rPr>
          <w:rFonts w:ascii="Times New Roman" w:hAnsi="Times New Roman" w:cs="Times New Roman"/>
          <w:sz w:val="28"/>
          <w:szCs w:val="28"/>
        </w:rPr>
        <w:t>государственных</w:t>
      </w:r>
      <w:r w:rsidR="008C27CA">
        <w:rPr>
          <w:rFonts w:ascii="Times New Roman" w:hAnsi="Times New Roman" w:cs="Times New Roman"/>
          <w:sz w:val="28"/>
          <w:szCs w:val="28"/>
        </w:rPr>
        <w:t xml:space="preserve"> контрольных (надзорных) функций и порядка проведения экспертизы</w:t>
      </w:r>
      <w:r w:rsidR="000820CA">
        <w:rPr>
          <w:rFonts w:ascii="Times New Roman" w:hAnsi="Times New Roman" w:cs="Times New Roman"/>
          <w:sz w:val="28"/>
          <w:szCs w:val="28"/>
        </w:rPr>
        <w:t xml:space="preserve"> проектов административных регламентов предоставления государственных услуг, проектов административных регламентов исполнения государственных контрольных (надзорных) функций» («Ставропольская правда», № 183,        03</w:t>
      </w:r>
      <w:r w:rsidR="003D3595">
        <w:rPr>
          <w:rFonts w:ascii="Times New Roman" w:hAnsi="Times New Roman" w:cs="Times New Roman"/>
          <w:sz w:val="28"/>
          <w:szCs w:val="28"/>
        </w:rPr>
        <w:t>.08.</w:t>
      </w:r>
      <w:r w:rsidR="000820CA">
        <w:rPr>
          <w:rFonts w:ascii="Times New Roman" w:hAnsi="Times New Roman" w:cs="Times New Roman"/>
          <w:sz w:val="28"/>
          <w:szCs w:val="28"/>
        </w:rPr>
        <w:t>2011);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Правительства Ставропольского края от 22 ноября 2013 года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 («Ставропольская правда», </w:t>
      </w:r>
      <w:r w:rsidR="009705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330-331, 07.12.2013);</w:t>
      </w:r>
    </w:p>
    <w:p w:rsidR="00693962" w:rsidRDefault="0069396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приказом </w:t>
      </w:r>
      <w:r w:rsidR="009705F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инистерства здравоохранения и социального развития Российской Федерации от 22 ноября 2004 года № 256 «О порядке медицинского отбора и направления больных на санаторно-курортное лечение» («Российская газета», 01 сентября 2010 года);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приказом министерства экономического развития Ставропольского края от 01 июня 2011 года № 173/од «Об утверждении перечней государственных услуг, предоставляемых органами исполнительной власти Ставропольского края».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Исчерпывающий перечень документов, необходимых в соответствии с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услуги.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государственной услуги: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документ, удостоверяющий личность приемного родителя;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9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заявление приемного родителя </w:t>
      </w:r>
      <w:r w:rsidR="00693962">
        <w:rPr>
          <w:rFonts w:ascii="Times New Roman" w:hAnsi="Times New Roman" w:cs="Times New Roman"/>
          <w:sz w:val="28"/>
          <w:szCs w:val="28"/>
        </w:rPr>
        <w:t xml:space="preserve">на предоставление путевок в оздоровительные лагеря, санаторно-курортные организации при наличии медицинских показаний, </w:t>
      </w:r>
      <w:r w:rsidR="00242D87">
        <w:rPr>
          <w:rFonts w:ascii="Times New Roman" w:hAnsi="Times New Roman" w:cs="Times New Roman"/>
          <w:sz w:val="28"/>
          <w:szCs w:val="28"/>
        </w:rPr>
        <w:t>а также оплаты проезда к месту лечения и обратно, по форме в соответствии с Приложением № 1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2D8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копия свидетельства о рождении ребенка</w:t>
      </w:r>
      <w:r w:rsidR="00345B77">
        <w:rPr>
          <w:rFonts w:ascii="Times New Roman" w:hAnsi="Times New Roman" w:cs="Times New Roman"/>
          <w:sz w:val="28"/>
          <w:szCs w:val="28"/>
        </w:rPr>
        <w:t>-сироты</w:t>
      </w:r>
      <w:r>
        <w:rPr>
          <w:rFonts w:ascii="Times New Roman" w:hAnsi="Times New Roman" w:cs="Times New Roman"/>
          <w:sz w:val="28"/>
          <w:szCs w:val="28"/>
        </w:rPr>
        <w:t xml:space="preserve"> или копия паспорта для ребенка, </w:t>
      </w:r>
      <w:r w:rsidR="00CD101D">
        <w:rPr>
          <w:rFonts w:ascii="Times New Roman" w:hAnsi="Times New Roman" w:cs="Times New Roman"/>
          <w:sz w:val="28"/>
          <w:szCs w:val="28"/>
        </w:rPr>
        <w:t>достигшего возраста 14 лет;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B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документы, подтверждающие правовой статус ребенка-сироты (свидетельства о смерти родителей, решение суда о лишении их родительских прав, признании недееспособными и иные, установленные действующим законодательством);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B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45B77">
        <w:rPr>
          <w:rFonts w:ascii="Times New Roman" w:hAnsi="Times New Roman" w:cs="Times New Roman"/>
          <w:sz w:val="28"/>
          <w:szCs w:val="28"/>
        </w:rPr>
        <w:t>справка по форме № 070/у-04, выданная лечебно-профилактической организацией по месту жительства ребенка, для получения путевки в санаторий, санаторно-оздоровительный лагерь круглогодичного действия;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B7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45B77">
        <w:rPr>
          <w:rFonts w:ascii="Times New Roman" w:hAnsi="Times New Roman" w:cs="Times New Roman"/>
          <w:sz w:val="28"/>
          <w:szCs w:val="28"/>
        </w:rPr>
        <w:t>медицинская справка по форме № 079/у от участкового врача-педиатра об отсутствии противопоказаний к нахождению ребенка в организации отдыха детей и их оздоровления – для получения путевки или направления в детские оздоровительные лагеря (кроме санатория, санаторно-оздоровительного лагеря круглогодичного действия</w:t>
      </w:r>
      <w:r w:rsidR="000818ED">
        <w:rPr>
          <w:rFonts w:ascii="Times New Roman" w:hAnsi="Times New Roman" w:cs="Times New Roman"/>
          <w:sz w:val="28"/>
          <w:szCs w:val="28"/>
        </w:rPr>
        <w:t>);</w:t>
      </w:r>
    </w:p>
    <w:p w:rsidR="000818ED" w:rsidRDefault="000818E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проездные документы, подтверждающие расходы на проезд к месту лечения и обратно с указанием его стоимости, начального и конечного пункта поездки.</w:t>
      </w:r>
    </w:p>
    <w:p w:rsidR="000818ED" w:rsidRPr="00012E99" w:rsidRDefault="000818E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Форму заявления и информацию о документах, необходимых для предоставления государственной услуги, заявитель может получить лично в комитете образования по адресу: 356240, Ставропольский край, Шпаковский район, город Михайловск, улица октябрьская, дом 322</w:t>
      </w:r>
      <w:r w:rsidR="00012E99">
        <w:rPr>
          <w:rFonts w:ascii="Times New Roman" w:hAnsi="Times New Roman" w:cs="Times New Roman"/>
          <w:sz w:val="28"/>
          <w:szCs w:val="28"/>
        </w:rPr>
        <w:t>, отдел по вопросам опеки и попечительства; устно по следующему телефону: (8-865-53) 6-20-63; в информационно-телекоммуникационной сети «Интернет» на официальном интернет-портале администрации в информационно-телекоммуникационной сети «Интернет» (</w:t>
      </w:r>
      <w:hyperlink r:id="rId13" w:history="1"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012E99"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hyperlink r:id="rId14" w:history="1"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12E99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012E99">
        <w:rPr>
          <w:rFonts w:ascii="Times New Roman" w:hAnsi="Times New Roman" w:cs="Times New Roman"/>
          <w:sz w:val="28"/>
          <w:szCs w:val="28"/>
        </w:rPr>
        <w:t>)</w:t>
      </w:r>
      <w:r w:rsidR="00012E99" w:rsidRPr="0037259D">
        <w:rPr>
          <w:rFonts w:ascii="Times New Roman" w:hAnsi="Times New Roman" w:cs="Times New Roman"/>
          <w:sz w:val="28"/>
          <w:szCs w:val="28"/>
        </w:rPr>
        <w:t xml:space="preserve"> </w:t>
      </w:r>
      <w:r w:rsidR="00012E99">
        <w:rPr>
          <w:rFonts w:ascii="Times New Roman" w:hAnsi="Times New Roman" w:cs="Times New Roman"/>
          <w:sz w:val="28"/>
          <w:szCs w:val="28"/>
        </w:rPr>
        <w:t xml:space="preserve">и государственной информационной системе «Портал государственных услуг» </w:t>
      </w:r>
      <w:r w:rsidR="00012E99">
        <w:rPr>
          <w:rFonts w:ascii="Times New Roman" w:hAnsi="Times New Roman" w:cs="Times New Roman"/>
          <w:sz w:val="28"/>
          <w:szCs w:val="28"/>
        </w:rPr>
        <w:lastRenderedPageBreak/>
        <w:t>(</w:t>
      </w:r>
      <w:hyperlink r:id="rId15" w:history="1">
        <w:r w:rsidR="00012E99" w:rsidRPr="00012E99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012E99" w:rsidRPr="00012E9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12E99" w:rsidRPr="00012E99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012E99" w:rsidRPr="00012E9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12E99" w:rsidRPr="00012E99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012E99">
        <w:rPr>
          <w:rFonts w:ascii="Times New Roman" w:hAnsi="Times New Roman" w:cs="Times New Roman"/>
          <w:sz w:val="28"/>
          <w:szCs w:val="28"/>
        </w:rPr>
        <w:t xml:space="preserve">); в многофункциональном центре по адресу: 356245, Ставропольский край, Шпаковский район, город Михайловск, улица Гоголя, дом 26/10, либо </w:t>
      </w:r>
      <w:r w:rsidR="000E4681">
        <w:rPr>
          <w:rFonts w:ascii="Times New Roman" w:hAnsi="Times New Roman" w:cs="Times New Roman"/>
          <w:sz w:val="28"/>
          <w:szCs w:val="28"/>
        </w:rPr>
        <w:t>по телефону: (8-865-53) 6-99-18.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начинается с момента приема и регистрации администрацией (комитетом образования) запроса, необходимого для предоставления государственной услуги, поступившего в форме электронного документа.</w:t>
      </w:r>
    </w:p>
    <w:p w:rsidR="006E208F" w:rsidRDefault="006E20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</w:t>
      </w:r>
      <w:r w:rsidR="00BF68D4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заявителей:</w:t>
      </w:r>
    </w:p>
    <w:p w:rsidR="00BF68D4" w:rsidRDefault="00BF68D4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</w:t>
      </w:r>
      <w:r w:rsidR="00853FC5">
        <w:rPr>
          <w:rFonts w:ascii="Times New Roman" w:hAnsi="Times New Roman" w:cs="Times New Roman"/>
          <w:sz w:val="28"/>
          <w:szCs w:val="28"/>
        </w:rPr>
        <w:t>регулирующими отношения, возникающие в связи с предоставлением государственной услуги;</w:t>
      </w:r>
    </w:p>
    <w:p w:rsidR="00853FC5" w:rsidRDefault="00853F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предоставления документов и информации, в том числе об оплате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за исключением документов, включенных в определенный частью 6 статьи 7 Федерального закона «Об организации предоставления государственных и муниципальных услуг» перечень документов;</w:t>
      </w:r>
    </w:p>
    <w:p w:rsidR="00853FC5" w:rsidRDefault="00853F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</w:t>
      </w:r>
      <w:r w:rsidR="00E8665E">
        <w:rPr>
          <w:rFonts w:ascii="Times New Roman" w:hAnsi="Times New Roman" w:cs="Times New Roman"/>
          <w:sz w:val="28"/>
          <w:szCs w:val="28"/>
        </w:rPr>
        <w:t>ате предоставления таких услуг, включенных в перечни, указанные в части 1 статьи 9 Федерального закона «Об организации предоставления государственных и муниципальных услуг»;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изменение требований нормативных правовых актов, касающихся предоставления государственной услуги, после первоначальной  подачи заявления о предоставлении государственной услуги;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услуги, либо в предоставлении государственной услуги и не включенных в представленный ранее комплект документов;</w:t>
      </w:r>
    </w:p>
    <w:p w:rsidR="00E8665E" w:rsidRDefault="00E8665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истечение срока действия документов или изменение информации после первоначального отказа в приеме документов, необходимых для </w:t>
      </w:r>
      <w:r w:rsidR="00BB7879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либо в предоставлении государственной услуги;</w:t>
      </w:r>
    </w:p>
    <w:p w:rsidR="00BB7879" w:rsidRDefault="00BB787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комитета образования, муниципального служащего, работника, необходимых для предоставления государственной услуги, либо в предоставлении государственной услуги, о чем в письменном виде за подписью уполномоченного должностного лица администрации, комитета образования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</w:p>
    <w:p w:rsidR="00BB7879" w:rsidRDefault="00BB787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Исчерпывающий перечень </w:t>
      </w:r>
      <w:r w:rsidR="006E10C5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 необходимых для предоставления государственной услуги.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приеме документов, необходимых для предоставления государственной услуги отказывается, если: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с заявлением обратилось неуполномоченное лицо;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заявление не содержит подписи и указания фамилии, имени, отчества заявителя и его почтового адреса для ответа;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заявитель не имеет регистрации по месту жительства или пребывания на территории Шп</w:t>
      </w:r>
      <w:r w:rsidR="009705FA">
        <w:rPr>
          <w:rFonts w:ascii="Times New Roman" w:hAnsi="Times New Roman" w:cs="Times New Roman"/>
          <w:sz w:val="28"/>
          <w:szCs w:val="28"/>
        </w:rPr>
        <w:t xml:space="preserve">аковского </w:t>
      </w:r>
      <w:r w:rsidR="00FC2E2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заявителем представлен неполный пакет документов, указанных в пункте 10 настоящего Административного регламента;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документы, необходимые для назначения, оформлены ненадлежащим образом.</w:t>
      </w:r>
    </w:p>
    <w:p w:rsidR="006E10C5" w:rsidRPr="007224F2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24F2">
        <w:rPr>
          <w:rFonts w:ascii="Times New Roman" w:hAnsi="Times New Roman" w:cs="Times New Roman"/>
          <w:sz w:val="28"/>
          <w:szCs w:val="28"/>
        </w:rPr>
        <w:t xml:space="preserve">12. 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 w:rsidR="007224F2" w:rsidRPr="007224F2">
        <w:rPr>
          <w:rFonts w:ascii="Times New Roman" w:hAnsi="Times New Roman" w:cs="Times New Roman"/>
          <w:sz w:val="28"/>
          <w:szCs w:val="28"/>
        </w:rPr>
        <w:t>приостановления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услуги.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Государственная услуга приостанавливается при условии, если: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1) представленные документы не соответствуют требованиям, предъявляемым к ним законодательством;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2) предоставление неполного па</w:t>
      </w:r>
      <w:r>
        <w:rPr>
          <w:rFonts w:eastAsia="Arial CYR"/>
          <w:sz w:val="28"/>
          <w:szCs w:val="28"/>
        </w:rPr>
        <w:t>кета документов, определенных пунктом</w:t>
      </w:r>
      <w:r w:rsidRPr="00310D9C">
        <w:rPr>
          <w:rFonts w:eastAsia="Arial CYR"/>
          <w:sz w:val="28"/>
          <w:szCs w:val="28"/>
        </w:rPr>
        <w:t xml:space="preserve"> </w:t>
      </w:r>
      <w:r>
        <w:rPr>
          <w:rFonts w:eastAsia="Arial CYR"/>
          <w:sz w:val="28"/>
          <w:szCs w:val="28"/>
        </w:rPr>
        <w:t>10</w:t>
      </w:r>
      <w:r w:rsidRPr="00310D9C">
        <w:rPr>
          <w:rFonts w:eastAsia="Arial CYR"/>
          <w:sz w:val="28"/>
          <w:szCs w:val="28"/>
        </w:rPr>
        <w:t xml:space="preserve"> Административного регламента.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Возобновление процедуры предоставления государственной услуги осуществляется при устранении нарушений в оформлении документов и (или) предоставлении отсутствующих документов, необходимых для предоставления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B4E8F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пошлина не взимается.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Иная плата за предоставление государственной услуги не взимается.</w:t>
      </w:r>
    </w:p>
    <w:p w:rsidR="00B522CA" w:rsidRDefault="00B522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14. Порядок, размер и основания взимания платы за предоставление услуг, необходимых и обязательных для предоставления государственной услуги.</w:t>
      </w:r>
    </w:p>
    <w:p w:rsidR="00B522CA" w:rsidRDefault="00B522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Услуга по открытию счета в кредитной организации оказывается за счет средств заявителя, в размерах и порядке, установленном кредитной организацией.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Максимальное время ожидания в очереди при подаче документов на предоставление государственной услуги, при получении документов, при приеме </w:t>
      </w:r>
      <w:r w:rsidR="002D7E4D">
        <w:rPr>
          <w:rFonts w:ascii="Times New Roman" w:hAnsi="Times New Roman" w:cs="Times New Roman"/>
          <w:sz w:val="28"/>
          <w:szCs w:val="28"/>
        </w:rPr>
        <w:t>для получения консультации не должно превышать 15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Максимальное время приема должностными лицами составляет 30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Срок регистрации запроса заявителя о предоставлении государственной услуги.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регистрации запроса заявителей и их представителей не может превышать 20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786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услуга: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санитарно-технические помещения (санузел) с учетом доступа инвалидов-колясочников;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места ожидания и приема заявителей должны соответствовать комфортным условиям для заявителей и оптимальным условиям для работы специалистов;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соответствовать санитарно-эпидемиологическим правилам и нормативам, правилам противопожарной безопасности, должны обеспечивать беспрепятственный доступ для маломобильных групп граждан;</w:t>
      </w:r>
    </w:p>
    <w:p w:rsidR="00237865" w:rsidRDefault="002378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оформление визуальной, текстовой и мультимедйной информации о порядке предоставления государственной услуги, размещенной на </w:t>
      </w:r>
      <w:r w:rsidR="00E2174B">
        <w:rPr>
          <w:rFonts w:ascii="Times New Roman" w:hAnsi="Times New Roman" w:cs="Times New Roman"/>
          <w:sz w:val="28"/>
          <w:szCs w:val="28"/>
        </w:rPr>
        <w:t>информационных стендах или информационных электронных терминалах, должно соответствовать оптимальному зрительному и слуховому восприятию этой информации заявителями.</w:t>
      </w:r>
    </w:p>
    <w:p w:rsidR="00E2174B" w:rsidRDefault="00E2174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Требования к местам проведения личного приема заявителей:</w:t>
      </w:r>
    </w:p>
    <w:p w:rsidR="00E2174B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рабочее место специалиста, ответственного за предоставление государственной услуги, должно быть оборудовано персональным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>компьютером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объеме;</w:t>
      </w:r>
    </w:p>
    <w:p w:rsidR="00D85578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комитет образования, многофункциональный центр обеспечивает инвалидов (включая инвалидов, использующих кресла-коляски и собак-проводников):</w:t>
      </w:r>
    </w:p>
    <w:p w:rsidR="00D85578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условиями беспрепятственного доступа к помещению, где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D85578" w:rsidRDefault="00D855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возможностью самостоятельного передвижения по территории, на которой расположены помещения, где предоставляется государственная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</w:t>
      </w:r>
      <w:r w:rsidR="00BC4EEF">
        <w:rPr>
          <w:rFonts w:ascii="Times New Roman" w:hAnsi="Times New Roman" w:cs="Times New Roman"/>
          <w:sz w:val="28"/>
          <w:szCs w:val="28"/>
        </w:rPr>
        <w:t>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надлежащим размещением оборудования и носителей информации, необходимых для обеспечения беспрепятственного доступа к помещениям, где предоставляется государственная услуга, с учетом ограничений жизнедеятельности;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дублированием необходимой звуковой и зрительной информации, а также надписей, знаков и иной тестовой и графической информации знаками, выполненными рельефно-точечным шрифтом Брайля;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сопровождением инвалидов, имеющих стойкие расстройства функции зрения и самостоятельного передвижения;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допуском сурдопереводчика и тифлосурдопереводчика;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допуском собаки-проводника в помещения, где предоставляется государственная услуга;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оказанием помощи в преодолении барьеров, мешающих получению государственной услуги наравне с другими лицами.</w:t>
      </w:r>
    </w:p>
    <w:p w:rsidR="00BC4EEF" w:rsidRDefault="00BC4EE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обеспечения конфиденциальности сведений о заявителях 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1F78">
        <w:rPr>
          <w:rFonts w:ascii="Times New Roman" w:hAnsi="Times New Roman" w:cs="Times New Roman"/>
          <w:sz w:val="28"/>
          <w:szCs w:val="28"/>
        </w:rPr>
        <w:t>1</w:t>
      </w:r>
      <w:r w:rsidR="00B522CA">
        <w:rPr>
          <w:rFonts w:ascii="Times New Roman" w:hAnsi="Times New Roman" w:cs="Times New Roman"/>
          <w:sz w:val="28"/>
          <w:szCs w:val="28"/>
        </w:rPr>
        <w:t>8</w:t>
      </w:r>
      <w:r w:rsidR="00771F7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Требования к информационным стендам.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помещениях администрации, комитета образования, многофункционального центра, предназначенных для работы с заявителями, размещаются информационные стенды, обеспечивающие получение информации о предоставлении государственной услуги.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информационных стендах размещаются следующие информационные материалы: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извлечения из законодательных и нормативных правовых актов, содержащих нормы, регулирующие деятельность по исполнению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текст Административного регламента;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исполнения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представляемых для получения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образцы документов для заполнения.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изменении информации по исполнению государственной услуги осуществляется ее периодическое обновление.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522C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Показатели доступности и качества государственной услуги, в том числе </w:t>
      </w:r>
      <w:r w:rsidR="00A76DEA">
        <w:rPr>
          <w:rFonts w:ascii="Times New Roman" w:hAnsi="Times New Roman" w:cs="Times New Roman"/>
          <w:sz w:val="28"/>
          <w:szCs w:val="28"/>
        </w:rPr>
        <w:t>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доступности при предоставлении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получать необходимую информацию и консультации, касающиеся рассмотрения документов, указанных в пункте 10 настоящего Административного регламента;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беспрепятственный доступ к месту предоставления государственной услуги для маломобильных групп граждан;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 специалистами организаций, предоставляющих услуги населению, помощи инвалидам в преодолении барьеров, мешающих в получении ими услуг наравне с другими лицами;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обращения за получением государственной услуги в многофункциональный центр;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получения результата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качества предоставления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3830">
        <w:rPr>
          <w:rFonts w:ascii="Times New Roman" w:hAnsi="Times New Roman" w:cs="Times New Roman"/>
          <w:sz w:val="28"/>
          <w:szCs w:val="28"/>
        </w:rPr>
        <w:t>своевременное рассмотрение документов, указанных в пункте 10 настоящего Административного регламента, в случае необходимости – с участием заявителя;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удобство и доступность получения информации заявителями о порядке предоставления государственной услуги;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оперативность внесения решения по итогам рассмотрения документов, указанных в пункте 10 настоящего Административного регламента.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предоставления государственной услуги заявитель вправе обращаться в комитет образования по мере необходимости, в том числе за получением информации о ходе предоставления государственной услуги, </w:t>
      </w:r>
      <w:r>
        <w:rPr>
          <w:rFonts w:ascii="Times New Roman" w:hAnsi="Times New Roman" w:cs="Times New Roman"/>
          <w:sz w:val="28"/>
          <w:szCs w:val="28"/>
        </w:rPr>
        <w:lastRenderedPageBreak/>
        <w:t>лично, по почте или с использованием информационно-коммуникационных технологий.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76C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Иные требования,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 обеспечивается возможность</w:t>
      </w:r>
      <w:r w:rsidR="00EA5862">
        <w:rPr>
          <w:rFonts w:ascii="Times New Roman" w:hAnsi="Times New Roman" w:cs="Times New Roman"/>
          <w:sz w:val="28"/>
          <w:szCs w:val="28"/>
        </w:rPr>
        <w:t xml:space="preserve"> заявителя с использованием информационно-телекоммуникационной сети «Интернет» на официальном интернет-портале администрации</w:t>
      </w:r>
      <w:r w:rsidR="00987DCB">
        <w:rPr>
          <w:rFonts w:ascii="Times New Roman" w:hAnsi="Times New Roman" w:cs="Times New Roman"/>
          <w:sz w:val="28"/>
          <w:szCs w:val="28"/>
        </w:rPr>
        <w:t xml:space="preserve"> (</w:t>
      </w:r>
      <w:hyperlink r:id="rId16" w:history="1"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87DCB">
        <w:rPr>
          <w:rFonts w:ascii="Times New Roman" w:hAnsi="Times New Roman" w:cs="Times New Roman"/>
          <w:sz w:val="28"/>
          <w:szCs w:val="28"/>
        </w:rPr>
        <w:t>), федеральную государственную информационную систему «Единый портал государственных и муниципальных услуг (функций)» (</w:t>
      </w:r>
      <w:hyperlink r:id="rId17" w:history="1"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87DCB">
        <w:rPr>
          <w:rFonts w:ascii="Times New Roman" w:hAnsi="Times New Roman" w:cs="Times New Roman"/>
          <w:sz w:val="28"/>
          <w:szCs w:val="28"/>
        </w:rPr>
        <w:t>)</w:t>
      </w:r>
      <w:r w:rsidR="00987DCB" w:rsidRPr="0037259D">
        <w:rPr>
          <w:rFonts w:ascii="Times New Roman" w:hAnsi="Times New Roman" w:cs="Times New Roman"/>
          <w:sz w:val="28"/>
          <w:szCs w:val="28"/>
        </w:rPr>
        <w:t xml:space="preserve"> </w:t>
      </w:r>
      <w:r w:rsidR="00987DCB">
        <w:rPr>
          <w:rFonts w:ascii="Times New Roman" w:hAnsi="Times New Roman" w:cs="Times New Roman"/>
          <w:sz w:val="28"/>
          <w:szCs w:val="28"/>
        </w:rPr>
        <w:t>и государственную систему «Портал государственных услуг Ставропольского края» (</w:t>
      </w:r>
      <w:hyperlink r:id="rId18" w:history="1"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987DCB"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987DCB">
        <w:rPr>
          <w:rFonts w:ascii="Times New Roman" w:hAnsi="Times New Roman" w:cs="Times New Roman"/>
          <w:sz w:val="28"/>
          <w:szCs w:val="28"/>
        </w:rPr>
        <w:t>).</w:t>
      </w:r>
    </w:p>
    <w:p w:rsidR="00987DCB" w:rsidRDefault="00987DC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Заявителям предоставляется возможность дистанционно получить формы документов, необходимые для получения государственной услуги. Указанные образцы заявлений размещаются в соответствующем разделе на сайте (</w:t>
      </w:r>
      <w:hyperlink r:id="rId19" w:history="1"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59D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). Заявитель имеет возможность оформить все необходимые документы в удобном для него месте для подачи в администрацию.</w:t>
      </w:r>
    </w:p>
    <w:p w:rsidR="00987DCB" w:rsidRDefault="00987DC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Предоставление заявителям государственной услуги может быть организовано в многофункциональном центре по принципу «одного окна» в соответствии с соглашениями о взаимодействии с </w:t>
      </w:r>
      <w:r w:rsidR="00A11999">
        <w:rPr>
          <w:rFonts w:ascii="Times New Roman" w:hAnsi="Times New Roman" w:cs="Times New Roman"/>
          <w:sz w:val="28"/>
          <w:szCs w:val="28"/>
        </w:rPr>
        <w:t>администрацией, определяющими порядок, условия и правила взаимодействия при предоставлении государственных и муниципальных услуг.</w:t>
      </w:r>
    </w:p>
    <w:p w:rsidR="00A11999" w:rsidRDefault="00A1199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предоставлении государственной услуги в многофункциональном центре специалистами многофункционального центра могут, в соответствии с настоящими Административным регламентом, осуществляться следующие функции:</w:t>
      </w:r>
    </w:p>
    <w:p w:rsidR="00A11999" w:rsidRDefault="00A11999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19E8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9D19E8" w:rsidRDefault="009D19E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прием заявления и документов в соответствии с настоящим Административным регламентом и передача их в администрацию для исполнения.</w:t>
      </w:r>
    </w:p>
    <w:p w:rsidR="009D19E8" w:rsidRDefault="009D19E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</w:t>
      </w:r>
    </w:p>
    <w:p w:rsidR="009D19E8" w:rsidRDefault="009D19E8" w:rsidP="009D19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</w:t>
      </w:r>
    </w:p>
    <w:p w:rsidR="009D19E8" w:rsidRDefault="009D19E8" w:rsidP="009D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0676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Последовательность административных действий (процедур).</w:t>
      </w: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включает в себя следующие административные процедуры (блок-схема предоставления государственной услуги согласно приложению № 4 к настоящему Административному регламенту):</w:t>
      </w:r>
    </w:p>
    <w:p w:rsidR="003F1E7B" w:rsidRDefault="003F1E7B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27312" w:rsidRPr="00D44AD9">
        <w:rPr>
          <w:rFonts w:ascii="Times New Roman" w:hAnsi="Times New Roman" w:cs="Times New Roman"/>
          <w:sz w:val="28"/>
          <w:szCs w:val="28"/>
        </w:rPr>
        <w:t>1)</w:t>
      </w:r>
      <w:r w:rsidR="00A27312">
        <w:rPr>
          <w:rFonts w:ascii="Times New Roman" w:hAnsi="Times New Roman" w:cs="Times New Roman"/>
          <w:sz w:val="28"/>
          <w:szCs w:val="28"/>
        </w:rPr>
        <w:t xml:space="preserve"> </w:t>
      </w:r>
      <w:r w:rsidR="00BA3842">
        <w:rPr>
          <w:rFonts w:ascii="Times New Roman" w:hAnsi="Times New Roman" w:cs="Times New Roman"/>
          <w:sz w:val="28"/>
          <w:szCs w:val="28"/>
        </w:rPr>
        <w:t>прием и регистрация заявления, с приложенными к нему документами;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7312" w:rsidRPr="00D44AD9">
        <w:rPr>
          <w:rFonts w:ascii="Times New Roman" w:hAnsi="Times New Roman" w:cs="Times New Roman"/>
          <w:sz w:val="28"/>
          <w:szCs w:val="28"/>
        </w:rPr>
        <w:t>2</w:t>
      </w:r>
      <w:r w:rsidR="00A2731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формирование личного дела заявителя;</w:t>
      </w:r>
    </w:p>
    <w:p w:rsidR="00F80851" w:rsidRDefault="00F8085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7312" w:rsidRPr="00D44AD9">
        <w:rPr>
          <w:rFonts w:ascii="Times New Roman" w:hAnsi="Times New Roman" w:cs="Times New Roman"/>
          <w:sz w:val="28"/>
          <w:szCs w:val="28"/>
        </w:rPr>
        <w:t>3</w:t>
      </w:r>
      <w:r w:rsidR="00A273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экспертиза документов, представленных заявителем;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7312" w:rsidRPr="00D44AD9">
        <w:rPr>
          <w:rFonts w:ascii="Times New Roman" w:hAnsi="Times New Roman" w:cs="Times New Roman"/>
          <w:sz w:val="28"/>
          <w:szCs w:val="28"/>
        </w:rPr>
        <w:t>4</w:t>
      </w:r>
      <w:r w:rsidR="00A27312">
        <w:rPr>
          <w:rFonts w:ascii="Times New Roman" w:hAnsi="Times New Roman" w:cs="Times New Roman"/>
          <w:sz w:val="28"/>
          <w:szCs w:val="28"/>
        </w:rPr>
        <w:t xml:space="preserve">) </w:t>
      </w:r>
      <w:r w:rsidR="00AE3CBE">
        <w:rPr>
          <w:rFonts w:ascii="Times New Roman" w:hAnsi="Times New Roman" w:cs="Times New Roman"/>
          <w:sz w:val="28"/>
          <w:szCs w:val="28"/>
        </w:rPr>
        <w:t>принятие решения: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выдаче путевки ребенку, оставшемуся без попечения родителей, в учреждение отдыха и оздоровления;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отказе в выдаче путевки ребенку, оставшемуся без попечения родителей, в учреждение отдыха и оздоровления;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возмещении расходов на проезд к месту лечения и обратно;</w:t>
      </w:r>
    </w:p>
    <w:p w:rsidR="00AE3CBE" w:rsidRDefault="00AE3CB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отказе в возмещении расходов на проезд к месту лечения  и обратно;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7312" w:rsidRPr="00D44AD9">
        <w:rPr>
          <w:rFonts w:ascii="Times New Roman" w:hAnsi="Times New Roman" w:cs="Times New Roman"/>
          <w:sz w:val="28"/>
          <w:szCs w:val="28"/>
        </w:rPr>
        <w:t>5</w:t>
      </w:r>
      <w:r w:rsidR="00A27312">
        <w:rPr>
          <w:rFonts w:ascii="Times New Roman" w:hAnsi="Times New Roman" w:cs="Times New Roman"/>
          <w:sz w:val="28"/>
          <w:szCs w:val="28"/>
        </w:rPr>
        <w:t xml:space="preserve">) </w:t>
      </w:r>
      <w:r w:rsidR="00AE3CBE">
        <w:rPr>
          <w:rFonts w:ascii="Times New Roman" w:hAnsi="Times New Roman" w:cs="Times New Roman"/>
          <w:sz w:val="28"/>
          <w:szCs w:val="28"/>
        </w:rPr>
        <w:t>направление или выдача результата заявителю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3C21">
        <w:rPr>
          <w:rFonts w:ascii="Times New Roman" w:hAnsi="Times New Roman" w:cs="Times New Roman"/>
          <w:sz w:val="28"/>
          <w:szCs w:val="28"/>
        </w:rPr>
        <w:t>выдача путевки ребенку, оставшемуся без попечения родителей, в организацию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3C21">
        <w:rPr>
          <w:rFonts w:ascii="Times New Roman" w:hAnsi="Times New Roman" w:cs="Times New Roman"/>
          <w:sz w:val="28"/>
          <w:szCs w:val="28"/>
        </w:rPr>
        <w:t>уведомление об отказе в выдаче путевки ребенку, оставшемуся без попечения родителей, в организацию отдыха детей и их оздоровления, с указанием оснований отказа;</w:t>
      </w:r>
    </w:p>
    <w:p w:rsidR="00DC3C21" w:rsidRDefault="00DC3C2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возмещение расходов на проезд к месту лечения и обратно;</w:t>
      </w:r>
    </w:p>
    <w:p w:rsidR="00DC3C21" w:rsidRDefault="00DC3C2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уведомление об отказе в возмещении расходов на проезд к месту лечения и обратно.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Последовательность административных действий (процедур) предоставления государственной услуги в многофункциональном центре: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консультирование заявителя по вопросу предоставления государственной услуги;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прием и регистрация документов заявителя;</w:t>
      </w:r>
    </w:p>
    <w:p w:rsidR="00BA3842" w:rsidRDefault="00BA384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передача документов заявителя в администрацию.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DC3C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Прием и регистрация документов.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Основанием для начала процедуры приема и регистрации документов является обращение заявителя в </w:t>
      </w:r>
      <w:r w:rsidR="00DC3C21">
        <w:rPr>
          <w:rFonts w:ascii="Times New Roman" w:hAnsi="Times New Roman" w:cs="Times New Roman"/>
          <w:sz w:val="28"/>
          <w:szCs w:val="28"/>
        </w:rPr>
        <w:t>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 заявлением о </w:t>
      </w:r>
      <w:r w:rsidR="00DC3C21">
        <w:rPr>
          <w:rFonts w:ascii="Times New Roman" w:hAnsi="Times New Roman" w:cs="Times New Roman"/>
          <w:sz w:val="28"/>
          <w:szCs w:val="28"/>
        </w:rPr>
        <w:t>выдаче путевки ребенку, оставшемуся без попечения родителей, в организацию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по форме, являющейся приложением № 1 к настоящему Административному регламенту.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заявления и всех необходимых документов, лицо, ответственное за делопроизводство, регистрирует поступление заявления и представленных документов в соответствии с установленными правилами делопроизводства и передает их специалисту, ответственному за прием документов и формирование личного дела заявителя.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Специалист, ответственный за прием документов и формирование личного дела заявителя, устанавливает предмет обращения, проверяет документ, </w:t>
      </w:r>
      <w:r w:rsidR="007770CC">
        <w:rPr>
          <w:rFonts w:ascii="Times New Roman" w:hAnsi="Times New Roman" w:cs="Times New Roman"/>
          <w:sz w:val="28"/>
          <w:szCs w:val="28"/>
        </w:rPr>
        <w:t>удостоверяющий личность, и соответствие представленных документов перечню, установленному пунктом 10 настоящего Административного регламента.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Специалист сверяет представленные документы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инициалов. 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производит копирование документов, если копии необходимых документов не представлены, удостоверяет соответствие с подлинником, заверяет своей подписью с указанием фамилии и инициалов.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установлении фактов отсутствия необходимых документов или несоответствия предоставленных документов требованиям, указанным в пункте 10 настоящего Административного регламента, специалист уведомляет заявителя о наличии препятствий для предоставления государственной услуги, объясняет ему содержание выявленных недостатков в представленных документах, предлагает принять меры по их устранению. При желании </w:t>
      </w:r>
      <w:r w:rsidR="00FB2F0A">
        <w:rPr>
          <w:rFonts w:ascii="Times New Roman" w:hAnsi="Times New Roman" w:cs="Times New Roman"/>
          <w:sz w:val="28"/>
          <w:szCs w:val="28"/>
        </w:rPr>
        <w:t>заявителя устранить недостатки и препятствия, прервав процедуру подачи документов для предоставления государственной услуги, специалист возвращает ему заявление и представленные им документы.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при установлении фактов отсутствия документов, указанных в пункте 10 настоящего Административного регламента, или несоответствия представленных документов требованиям, указанным в пункте 11 настоящего Административного регламента, заявитель настаивает на приеме заявления и документов для предоставления государственной услуги, специалист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вносит запись о приеме заявления в «Журнал регистрации заявлений» по форме, являющейся приложением № 2 к настоящему Административному регламенту.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Максимальный срок </w:t>
      </w:r>
      <w:r w:rsidR="000F639E">
        <w:rPr>
          <w:rFonts w:ascii="Times New Roman" w:hAnsi="Times New Roman" w:cs="Times New Roman"/>
          <w:sz w:val="28"/>
          <w:szCs w:val="28"/>
        </w:rPr>
        <w:t>исполнения указанной административной процедуры 1 рабочий день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E53B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Формирование личного дела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формирования личного дела заявителя является регистрация специалистом заявления в «Журнале регистрации заявлений».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формирует личное дело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получения </w:t>
      </w:r>
      <w:r w:rsidR="00E53BEE">
        <w:rPr>
          <w:rFonts w:ascii="Times New Roman" w:hAnsi="Times New Roman" w:cs="Times New Roman"/>
          <w:sz w:val="28"/>
          <w:szCs w:val="28"/>
        </w:rPr>
        <w:t>документов и сведений, необходимых для предоставления государственной услуги, в том числе по поручению заявителя, специалист оформляет заявку на получение путевки в соответствующую организацию.</w:t>
      </w:r>
      <w:r>
        <w:rPr>
          <w:rFonts w:ascii="Times New Roman" w:hAnsi="Times New Roman" w:cs="Times New Roman"/>
          <w:sz w:val="28"/>
          <w:szCs w:val="28"/>
        </w:rPr>
        <w:t xml:space="preserve"> Срок оформления и отправки запроса в соответствующий орган или о</w:t>
      </w:r>
      <w:r w:rsidR="00E53BEE">
        <w:rPr>
          <w:rFonts w:ascii="Times New Roman" w:hAnsi="Times New Roman" w:cs="Times New Roman"/>
          <w:sz w:val="28"/>
          <w:szCs w:val="28"/>
        </w:rPr>
        <w:t xml:space="preserve">рганизацию не должен превышать </w:t>
      </w:r>
      <w:r w:rsidR="00AC74F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AC74F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AC74FA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при поступлении ответов </w:t>
      </w:r>
      <w:r w:rsidR="00E53BE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запросы дополняет личное дело заявителя.</w:t>
      </w:r>
    </w:p>
    <w:p w:rsidR="00AC74FA" w:rsidRDefault="00AC74F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получения отрицательного ответа на заявку предоставление государственной услуги прекращается.</w:t>
      </w:r>
    </w:p>
    <w:p w:rsidR="00AC74FA" w:rsidRPr="00310D9C" w:rsidRDefault="00AC74FA" w:rsidP="00AC74FA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ab/>
      </w:r>
      <w:r w:rsidRPr="00310D9C">
        <w:rPr>
          <w:color w:val="000000"/>
          <w:sz w:val="28"/>
          <w:szCs w:val="28"/>
          <w:lang w:eastAsia="ar-SA"/>
        </w:rPr>
        <w:t>Специалист, ответственный за прием документов, передает данное  личное дело специалисту, ответственному за экспертизу документов, представленных заявителем.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Максимальный срок исполнения указанной административной процедуры </w:t>
      </w:r>
      <w:r w:rsidR="000F63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0F639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 В случае направления запросов срок выполнения данной процедуры увеличивается в зависимости от сроков выдачи ответов, определенных в организации, куда направлен запрос.</w:t>
      </w:r>
    </w:p>
    <w:p w:rsidR="000F639E" w:rsidRDefault="000F639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24. Экспертиза документов.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310D9C">
        <w:rPr>
          <w:color w:val="000000"/>
          <w:sz w:val="28"/>
          <w:szCs w:val="28"/>
          <w:lang w:eastAsia="ar-SA"/>
        </w:rPr>
        <w:t>Основанием для начала процедуры проведения экспертизы документов, представленных заявителем, является получение специалистом, ответственным за экспертизу документов, представленных заявителем, личного дела заявителя.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>Специалист, ответственный за экспертизу, устанавливает принадлежность заявителя к категории граждан, имеющих право на получение государственной услуги, а именно: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 xml:space="preserve">устанавливает факт проживания заявителя на территории </w:t>
      </w:r>
      <w:r>
        <w:rPr>
          <w:color w:val="000000"/>
          <w:sz w:val="28"/>
          <w:szCs w:val="28"/>
          <w:lang w:eastAsia="ar-SA"/>
        </w:rPr>
        <w:t>Шпаковского района</w:t>
      </w:r>
      <w:r w:rsidRPr="00310D9C">
        <w:rPr>
          <w:color w:val="000000"/>
          <w:sz w:val="28"/>
          <w:szCs w:val="28"/>
          <w:lang w:eastAsia="ar-SA"/>
        </w:rPr>
        <w:t>;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 xml:space="preserve">устанавливает факт постоянной регистрации на территории </w:t>
      </w:r>
      <w:r>
        <w:rPr>
          <w:color w:val="000000"/>
          <w:sz w:val="28"/>
          <w:szCs w:val="28"/>
          <w:lang w:eastAsia="ar-SA"/>
        </w:rPr>
        <w:t>Шпаковского района</w:t>
      </w:r>
      <w:r w:rsidRPr="00310D9C">
        <w:rPr>
          <w:color w:val="000000"/>
          <w:sz w:val="28"/>
          <w:szCs w:val="28"/>
          <w:lang w:eastAsia="ar-SA"/>
        </w:rPr>
        <w:t>;</w:t>
      </w:r>
    </w:p>
    <w:p w:rsidR="000F639E" w:rsidRPr="00310D9C" w:rsidRDefault="000F639E" w:rsidP="000F639E">
      <w:pPr>
        <w:pStyle w:val="Standard"/>
        <w:ind w:firstLine="539"/>
        <w:jc w:val="both"/>
        <w:rPr>
          <w:color w:val="000000"/>
          <w:sz w:val="28"/>
          <w:szCs w:val="28"/>
          <w:lang w:eastAsia="ar-SA"/>
        </w:rPr>
      </w:pPr>
      <w:r w:rsidRPr="00310D9C">
        <w:rPr>
          <w:color w:val="000000"/>
          <w:sz w:val="28"/>
          <w:szCs w:val="28"/>
          <w:lang w:eastAsia="ar-SA"/>
        </w:rPr>
        <w:t>устанавливает статус заявителя и правовые основания предоставления  государственной услуги.</w:t>
      </w:r>
    </w:p>
    <w:p w:rsidR="000F639E" w:rsidRPr="00310D9C" w:rsidRDefault="000F639E" w:rsidP="000F639E">
      <w:pPr>
        <w:pStyle w:val="Standard"/>
        <w:ind w:firstLine="539"/>
        <w:jc w:val="both"/>
        <w:rPr>
          <w:sz w:val="28"/>
          <w:szCs w:val="28"/>
        </w:rPr>
      </w:pPr>
      <w:r w:rsidRPr="00310D9C">
        <w:rPr>
          <w:sz w:val="28"/>
          <w:szCs w:val="28"/>
          <w:lang w:eastAsia="ar-SA"/>
        </w:rPr>
        <w:t xml:space="preserve">При подтверждении права заявителя на получение государственной услуги специалист, ответственный за экспертизу, готовит заключение </w:t>
      </w:r>
      <w:r>
        <w:rPr>
          <w:sz w:val="28"/>
          <w:szCs w:val="28"/>
          <w:lang w:eastAsia="ar-SA"/>
        </w:rPr>
        <w:t xml:space="preserve">о выдаче путевки ребенку, оставшемуся без попечения родителей, </w:t>
      </w:r>
      <w:r w:rsidR="002257CF">
        <w:rPr>
          <w:sz w:val="28"/>
          <w:szCs w:val="28"/>
          <w:lang w:eastAsia="ar-SA"/>
        </w:rPr>
        <w:t>в организацию отдыха детей и их оздоровления, о возмещении расходов на проезд к месту лечения и обратно.</w:t>
      </w:r>
    </w:p>
    <w:p w:rsidR="000F639E" w:rsidRPr="00310D9C" w:rsidRDefault="000F639E" w:rsidP="000F639E">
      <w:pPr>
        <w:pStyle w:val="Standard"/>
        <w:ind w:firstLine="539"/>
        <w:jc w:val="both"/>
        <w:rPr>
          <w:sz w:val="28"/>
          <w:szCs w:val="28"/>
        </w:rPr>
      </w:pPr>
      <w:r w:rsidRPr="00310D9C">
        <w:rPr>
          <w:sz w:val="28"/>
          <w:szCs w:val="28"/>
          <w:lang w:eastAsia="ar-SA"/>
        </w:rPr>
        <w:t xml:space="preserve">Специалист, ответственный за экспертизу документов, при установлении фактов наличия оснований для отказа в </w:t>
      </w:r>
      <w:r w:rsidR="002257CF">
        <w:rPr>
          <w:sz w:val="28"/>
          <w:szCs w:val="28"/>
          <w:lang w:eastAsia="ar-SA"/>
        </w:rPr>
        <w:t>выдаче путевки ребенку, оставшемуся без попечения родителей, в организацию отдыха детей и их оздоровления,</w:t>
      </w:r>
      <w:r w:rsidRPr="00310D9C">
        <w:rPr>
          <w:iCs/>
          <w:sz w:val="28"/>
          <w:szCs w:val="28"/>
          <w:lang w:eastAsia="ar-SA"/>
        </w:rPr>
        <w:t xml:space="preserve"> </w:t>
      </w:r>
      <w:r w:rsidRPr="00310D9C">
        <w:rPr>
          <w:sz w:val="28"/>
          <w:szCs w:val="28"/>
          <w:lang w:eastAsia="ar-SA"/>
        </w:rPr>
        <w:t xml:space="preserve">предусмотренных настоящим Административным регламентом, готовит заключение об отказе в выдаче </w:t>
      </w:r>
      <w:r w:rsidR="002257CF">
        <w:rPr>
          <w:sz w:val="28"/>
          <w:szCs w:val="28"/>
          <w:lang w:eastAsia="ar-SA"/>
        </w:rPr>
        <w:t xml:space="preserve">путевки ребенку, оставшемуся без попечения родителей, в организацию отдыха детей и их оздоровления, об отказе в возмещении расходов на проезд к месту лечения и обратно, визирует его </w:t>
      </w:r>
      <w:r w:rsidRPr="00236A25">
        <w:rPr>
          <w:sz w:val="28"/>
          <w:szCs w:val="28"/>
          <w:lang w:eastAsia="ar-SA"/>
        </w:rPr>
        <w:t>и передает на подпись руководителя</w:t>
      </w:r>
      <w:r w:rsidRPr="00236A25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 xml:space="preserve"> образования</w:t>
      </w:r>
      <w:r w:rsidRPr="00310D9C">
        <w:rPr>
          <w:sz w:val="28"/>
          <w:szCs w:val="28"/>
          <w:lang w:eastAsia="ar-SA"/>
        </w:rPr>
        <w:t>.</w:t>
      </w:r>
    </w:p>
    <w:p w:rsidR="000F639E" w:rsidRPr="00310D9C" w:rsidRDefault="000F639E" w:rsidP="000F639E">
      <w:pPr>
        <w:pStyle w:val="Standard"/>
        <w:ind w:firstLine="539"/>
        <w:jc w:val="both"/>
        <w:rPr>
          <w:sz w:val="28"/>
          <w:szCs w:val="28"/>
          <w:lang w:eastAsia="ar-SA"/>
        </w:rPr>
      </w:pPr>
      <w:r w:rsidRPr="00310D9C">
        <w:rPr>
          <w:sz w:val="28"/>
          <w:szCs w:val="28"/>
          <w:lang w:eastAsia="ar-SA"/>
        </w:rPr>
        <w:t>Срок исполнения указанной административной процедуры 2 рабочих дня.</w:t>
      </w:r>
    </w:p>
    <w:p w:rsidR="00E42EAF" w:rsidRPr="002257CF" w:rsidRDefault="00E42EAF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2257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</w:t>
      </w:r>
      <w:r w:rsidRPr="002257CF">
        <w:rPr>
          <w:rFonts w:ascii="Times New Roman" w:hAnsi="Times New Roman" w:cs="Times New Roman"/>
          <w:sz w:val="28"/>
          <w:szCs w:val="28"/>
        </w:rPr>
        <w:t xml:space="preserve">о </w:t>
      </w:r>
      <w:r w:rsidR="002257CF" w:rsidRPr="002257CF">
        <w:rPr>
          <w:rFonts w:ascii="Times New Roman" w:hAnsi="Times New Roman" w:cs="Times New Roman"/>
          <w:sz w:val="28"/>
          <w:szCs w:val="28"/>
          <w:lang w:eastAsia="ar-SA"/>
        </w:rPr>
        <w:t>выдаче путевки ребенку, оставшемуся без попечения родителей, в организацию отдыха детей и их оздоровления.</w:t>
      </w:r>
    </w:p>
    <w:p w:rsidR="00F80851" w:rsidRDefault="00E42EAF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Основанием для начала процедуры принятия решения является заключение о выдаче путевки ребенку, оставшемуся без попечения родителей, в организацию отдыха детей и их оздоровления.</w:t>
      </w:r>
    </w:p>
    <w:p w:rsidR="00F80851" w:rsidRDefault="00F80851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заключения о выдаче путевки ребенку, оставшемуся без попечения родителей, в организацию отдыха детей и их оздоровления издается приказ о выдаче путевки ребенку, оставшемуся без попечения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родителей, в учреждение отдыха и оздоровления, приказ о возмещении расходов на проезд к месту лечения и обратно путем перечисления денежных средств на расчетный счет заявителя, открытый в кредитной организации.</w:t>
      </w:r>
    </w:p>
    <w:p w:rsidR="00F80851" w:rsidRPr="00AB3084" w:rsidRDefault="00F80851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выполнения указанных административных действий составляет 7 рабочих дней.</w:t>
      </w:r>
    </w:p>
    <w:p w:rsidR="0093605D" w:rsidRDefault="0093605D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F808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Уведомление заявителя о принятом решении.</w:t>
      </w:r>
    </w:p>
    <w:p w:rsidR="0093605D" w:rsidRDefault="0093605D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Основанием для начала процедуры уведомления заявителя о </w:t>
      </w:r>
      <w:r w:rsidR="00F80851">
        <w:rPr>
          <w:rFonts w:ascii="Times New Roman" w:hAnsi="Times New Roman" w:cs="Times New Roman"/>
          <w:sz w:val="28"/>
          <w:szCs w:val="28"/>
        </w:rPr>
        <w:t>выдаче путевки, ребенку, оставшемуся без попечения родителей, в организацию отдыха детей и их оздоровления является решение комитета образования о выдаче путевки ребенку, оставшемуся без попечения родителей, в учреждение отдыха и оздоровления, заключения об отказе в выдаче путевки ребенку, оставшемуся без попечения родителей, в учреждение отдыха и оздоровления с указанием оснований отказа, приказа о (об отказе в) возмещении расходов на проезд к месту лечения и обратно.</w:t>
      </w:r>
    </w:p>
    <w:p w:rsidR="00F80851" w:rsidRDefault="00F80851" w:rsidP="00F80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Специалист, ответственный за предоставление государственной услуги, уведомляет заявителя о принятом решении.</w:t>
      </w:r>
    </w:p>
    <w:p w:rsidR="007F334C" w:rsidRDefault="007F334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исполнения указан</w:t>
      </w:r>
      <w:r w:rsidR="00F80851">
        <w:rPr>
          <w:rFonts w:ascii="Times New Roman" w:hAnsi="Times New Roman" w:cs="Times New Roman"/>
          <w:sz w:val="28"/>
          <w:szCs w:val="28"/>
        </w:rPr>
        <w:t>ной административной процедуры 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F80851" w:rsidRDefault="00F80851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путевки в учреждение отдыха и оздоровления заявитель расписывается в «Журнале выдачи путевок».</w:t>
      </w:r>
    </w:p>
    <w:p w:rsidR="00D44AD9" w:rsidRDefault="00D44AD9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F8085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Текущий контроль.</w:t>
      </w: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Текущий контроль за соблюдением последовательности действий, определенных административными процедурами по предоставлению государственной услуги, и принятием решений специалистами комитета образования, предоставляющего государственную услугу, осуществляется руководителем комитета образования или заместителем руководителя путем визирования документов.</w:t>
      </w:r>
    </w:p>
    <w:p w:rsidR="00A615D9" w:rsidRDefault="00A615D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Текущий контроль за соблюдением работниками организаций, указанных в части 1.1 статьи 16 Федерального закона «Об организации предоставления государственных и муниципальных услуг», последовательности действий, установленных  Административным регламентом и иными нормативными правовыми актами, устанавливающими  требования к предоставлению государственной услуги, осуществляется </w:t>
      </w:r>
      <w:r w:rsidR="00B50132">
        <w:rPr>
          <w:rFonts w:ascii="Times New Roman" w:hAnsi="Times New Roman" w:cs="Times New Roman"/>
          <w:sz w:val="28"/>
          <w:szCs w:val="28"/>
        </w:rPr>
        <w:t>руководителями организаций, указанных в части 1.1 статьи 16 Федерального закона «Об организации предоставления государственных и муниципальных услуг», ежедневно.</w:t>
      </w:r>
    </w:p>
    <w:p w:rsidR="00B50132" w:rsidRDefault="00B50132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0504">
        <w:rPr>
          <w:rFonts w:ascii="Times New Roman" w:hAnsi="Times New Roman" w:cs="Times New Roman"/>
          <w:sz w:val="28"/>
          <w:szCs w:val="28"/>
        </w:rPr>
        <w:t>2</w:t>
      </w:r>
      <w:r w:rsidR="00F80851">
        <w:rPr>
          <w:rFonts w:ascii="Times New Roman" w:hAnsi="Times New Roman" w:cs="Times New Roman"/>
          <w:sz w:val="28"/>
          <w:szCs w:val="28"/>
        </w:rPr>
        <w:t>8</w:t>
      </w:r>
      <w:r w:rsidR="00980504">
        <w:rPr>
          <w:rFonts w:ascii="Times New Roman" w:hAnsi="Times New Roman" w:cs="Times New Roman"/>
          <w:sz w:val="28"/>
          <w:szCs w:val="28"/>
        </w:rPr>
        <w:t>. Плановый и внеплановый контроль.</w:t>
      </w:r>
    </w:p>
    <w:p w:rsidR="00980504" w:rsidRPr="00A27312" w:rsidRDefault="00980504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Плановый контроль за исполнением положений Административного регламента по результатам предоставления государственной услуги осуществляется ежеквартально руководителем комитета образования,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должностными лицами министерства </w:t>
      </w:r>
      <w:r w:rsidR="00155C9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Ставропольского края, ответственными за организацию работы по контролю</w:t>
      </w:r>
      <w:r w:rsidRPr="00155C98">
        <w:rPr>
          <w:rFonts w:ascii="Times New Roman" w:hAnsi="Times New Roman" w:cs="Times New Roman"/>
          <w:sz w:val="28"/>
          <w:szCs w:val="28"/>
        </w:rPr>
        <w:t>.</w:t>
      </w:r>
    </w:p>
    <w:p w:rsidR="00980504" w:rsidRDefault="00980504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Внеплановый контроль за соблюдением последовательности действий, </w:t>
      </w:r>
      <w:r w:rsidR="009B6F2B">
        <w:rPr>
          <w:rFonts w:ascii="Times New Roman" w:hAnsi="Times New Roman" w:cs="Times New Roman"/>
          <w:sz w:val="28"/>
          <w:szCs w:val="28"/>
        </w:rPr>
        <w:t>определенных административными процедурами по предоставлению государственной услуги, проводится по распоряжениям: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министерства образования Ставропольского края;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министерства финансов Ставропольского края.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проведения проверок,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F808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Администрация, комитет образования, их должностные лица, муниципальные служащие, многофункциональный центр, организации, указанные в части 1.1 статьи 16 Федерального закона «Об организации предоставления государственных и муниципальных услуг», и их работники несут ответственность в соответствии с законодательством Российской Федерации: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полноту и качество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решения и действия (бездействие), принимаемые (осуществляемые) ими в ходе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соблюдение и исполнение положений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Персональная ответственность должностных лиц администрации, комитета образования, муниципальных служащих, должностных лиц многофункционального центра, работников </w:t>
      </w:r>
      <w:r w:rsidR="00D43789">
        <w:rPr>
          <w:rFonts w:ascii="Times New Roman" w:hAnsi="Times New Roman" w:cs="Times New Roman"/>
          <w:sz w:val="28"/>
          <w:szCs w:val="28"/>
        </w:rPr>
        <w:t>организаций,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края.</w:t>
      </w:r>
    </w:p>
    <w:p w:rsidR="00D43789" w:rsidRDefault="00D4378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00D6A">
        <w:rPr>
          <w:rFonts w:ascii="Times New Roman" w:hAnsi="Times New Roman" w:cs="Times New Roman"/>
          <w:sz w:val="28"/>
          <w:szCs w:val="28"/>
        </w:rPr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предоставлением государственной услуги осуществляется в порядке и формах, установленных законодательством Российской Федерации.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Граждане, их объединения и организации могут осуществлять контроль предоставления государственной услуги путем получения информации о ней посредством телефонной связи, по письменным обращениям, по электронной почте, на официальном сайте администрации, посредством федеральной государственной информационной системы «Единый портал государственных и муниципальных услуг (функций)».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80C" w:rsidRDefault="0070780C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00D6A" w:rsidRDefault="00100D6A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 и</w:t>
      </w:r>
    </w:p>
    <w:p w:rsidR="00100D6A" w:rsidRDefault="00100D6A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действий (бездействия)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100D6A" w:rsidRDefault="00100D6A" w:rsidP="00100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D6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 Заявитель может обратиться с жалобой на решения и действия (бездействие)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должностных лиц, муниципальных служащих, работников, участвующих в предоставлении государственной услуги, в досудебном (внесудебном) порядке.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Рассмотрение жалобы на решения и действия (бездействие)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их должностных лиц, работников, принятие (осуществляемые) в ходе предоставления государственной услуги, осуществляется в устанавливаемом ими порядке.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наименование администрации, комитета образования либо фамилию, имя, отчество (при наличии) и должность должностного лица, решения и действия (бездействие) которого обжалуются;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фамилию, имя, отчество (при наличии), сведения о месте жительства заявителя, физического лица, либо наименование, сведения о месте нахождения заявителя, юридического лица, а также номер (номера) контактного телефона, </w:t>
      </w:r>
      <w:r w:rsidR="00111104">
        <w:rPr>
          <w:rFonts w:ascii="Times New Roman" w:hAnsi="Times New Roman" w:cs="Times New Roman"/>
          <w:sz w:val="28"/>
          <w:szCs w:val="28"/>
        </w:rPr>
        <w:t>адрес (адреса) электронной почты (при наличии) и почтовый адрес, по которым должен быть направлен ответ заявителю;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об обжалуемых решениях и действиях (бездействии) администрации, комитета образования, должностного лица;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доводы, на основании которых заявитель не согласен с решением, действием (бездействием) администрации, комитета образования, должностного лица.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Заявителем могут быть представлены документы (при наличии), подтверждающие доводы заявителя, либо их копии.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</w:t>
      </w:r>
      <w:r w:rsidR="00FA47D1">
        <w:rPr>
          <w:rFonts w:ascii="Times New Roman" w:hAnsi="Times New Roman" w:cs="Times New Roman"/>
          <w:sz w:val="28"/>
          <w:szCs w:val="28"/>
        </w:rPr>
        <w:t>может быть представлена: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оформленная  в соответствии с законодательством Российской Федерации доверенность (для физических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досудебного (внесудебного) обжалования является поступление жалобы в администрацию.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Заявитель может подать жалобу: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118F">
        <w:rPr>
          <w:rFonts w:ascii="Times New Roman" w:hAnsi="Times New Roman" w:cs="Times New Roman"/>
          <w:sz w:val="28"/>
          <w:szCs w:val="28"/>
        </w:rPr>
        <w:t>в письменной форме: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лично или через уполномоченного представителя при наличии у него доверенности (условие о наличии доверенности не распространяется на работников на работников заявителя) в администрацию по адресу: 356240, Ставропольский край, Шпаковский район, город Михайловск, улица Ленина, дом 113;</w:t>
      </w:r>
    </w:p>
    <w:p w:rsidR="0012118F" w:rsidRDefault="0012118F" w:rsidP="00121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путем направления почтовых отправлений в администрацию по адресу: 356240, Ставропольский край, Шпаковский район, город Михайловск, улица Ленина, дом 113;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личном приеме.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электронном виде с использованием информационно-телекоммуникационной сети «Интернет» на официальный информационный интернет-портал органов государственной власти Ставропольского края, официальный сайт администрации (</w:t>
      </w:r>
      <w:hyperlink r:id="rId20" w:history="1"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12118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8E656F">
        <w:rPr>
          <w:rFonts w:ascii="Times New Roman" w:hAnsi="Times New Roman" w:cs="Times New Roman"/>
          <w:sz w:val="28"/>
          <w:szCs w:val="28"/>
        </w:rPr>
        <w:t>электронный почтовый адрес администрации (</w:t>
      </w:r>
      <w:hyperlink r:id="rId21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administration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shmr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8E656F">
        <w:rPr>
          <w:rFonts w:ascii="Times New Roman" w:hAnsi="Times New Roman" w:cs="Times New Roman"/>
          <w:sz w:val="28"/>
          <w:szCs w:val="28"/>
        </w:rPr>
        <w:t xml:space="preserve">), в федеральную государственную информационную систему «Единый портал государственных и муниципальных услуг (функций)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hyperlink r:id="rId22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8E656F">
        <w:rPr>
          <w:rFonts w:ascii="Times New Roman" w:hAnsi="Times New Roman" w:cs="Times New Roman"/>
          <w:sz w:val="28"/>
          <w:szCs w:val="28"/>
        </w:rPr>
        <w:t>) и государственную информационную систему Ставропольского края «Портал государственных и муниципальных услуг (функций)»,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23" w:history="1"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.26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E656F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8E656F">
        <w:rPr>
          <w:rFonts w:ascii="Times New Roman" w:hAnsi="Times New Roman" w:cs="Times New Roman"/>
          <w:sz w:val="28"/>
          <w:szCs w:val="28"/>
        </w:rPr>
        <w:t xml:space="preserve">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r w:rsidR="008E656F">
        <w:rPr>
          <w:rFonts w:ascii="Times New Roman" w:hAnsi="Times New Roman" w:cs="Times New Roman"/>
          <w:sz w:val="28"/>
          <w:szCs w:val="28"/>
        </w:rPr>
        <w:t>в личные кабинеты пользователей).</w:t>
      </w:r>
    </w:p>
    <w:p w:rsidR="008E656F" w:rsidRDefault="008E656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информационно-телекоммуникационной сети «Интернет» (</w:t>
      </w:r>
      <w:hyperlink r:id="rId24" w:history="1"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gubernator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stavkray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0001E5" w:rsidRPr="000001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0001E5">
        <w:rPr>
          <w:rFonts w:ascii="Times New Roman" w:hAnsi="Times New Roman" w:cs="Times New Roman"/>
          <w:sz w:val="28"/>
          <w:szCs w:val="28"/>
        </w:rPr>
        <w:t>).</w:t>
      </w:r>
    </w:p>
    <w:p w:rsidR="000001E5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Жалоба в электронном виде также может быть подана заявителем посредством использования портала федеральной государственной информационной системы, обеспечивающей процесс досудебного </w:t>
      </w:r>
      <w:r>
        <w:rPr>
          <w:rFonts w:ascii="Times New Roman" w:hAnsi="Times New Roman" w:cs="Times New Roman"/>
          <w:sz w:val="28"/>
          <w:szCs w:val="28"/>
        </w:rPr>
        <w:lastRenderedPageBreak/>
        <w:t>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</w:p>
    <w:p w:rsidR="000001E5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подаче жалобы в электронном виде документы, указанные в пункте 10 настоящего Административного регламента, могут быть представлены в форме электронных документов в соответствии с постановлением Правительства Российской Федерации от 07 июля 2011 года № 553 «О порядке оформления и представления заявлений и иных документов</w:t>
      </w:r>
      <w:r w:rsidR="0023693B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государственных и (или) муниципальных услуг, в форме электронных документов», при этом документ, удостоверяющий личность заявителя, не требуется;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через многофункциональный центр, в порядке, установленном законодательством Российской Федерации;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телефону «Телефон доверия администрации</w:t>
      </w:r>
      <w:r w:rsidR="0062482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(8-865-53) 6-30-12.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Жалоба, поступившая в администрацию, в письменной форме на бумажном носителе подлежит регистрации в течение 1 рабочего дня со дня ее поступления.</w:t>
      </w:r>
    </w:p>
    <w:p w:rsidR="0023693B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Жалобе присваивается регистрационный номер в журнале учета жалоб на решения и действия (бездействие) администрации, комитета образования, их должностных лиц, муниципальных служащих (далее – журнал учета жалоб).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и порядок ведения журнала учета жалоб определяются администрацией.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рассматривается должностным лицом комитета образования, наделенным полномочиями по рассмотрению жалоб на нарушения прав граждан и организаций при предоставлении государственных и муниципальных услуг (далее – уполномоченное должностное лицо), в течение 15 рабочих дней со дня ее регистрации, а в случае обжалования отказа администрации,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рабочих дней со дня ее регистрации.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При поступлении жалобы в администрацию с использованием информационно-телекоммуникационной сети «Интернет» на официальный сайт или электронный почтовый адрес администрации должностное лицо,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лицу, ответственному за регистрацию жалоб, для ее регистрации.</w:t>
      </w:r>
    </w:p>
    <w:p w:rsidR="00880EA0" w:rsidRDefault="00880EA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Регистрация жалоб, направленных в электронном виде с использованием </w:t>
      </w:r>
      <w:r w:rsidR="002528A4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</w:t>
      </w:r>
      <w:r w:rsidR="002528A4" w:rsidRPr="008E656F">
        <w:rPr>
          <w:rFonts w:ascii="Times New Roman" w:hAnsi="Times New Roman" w:cs="Times New Roman"/>
          <w:sz w:val="28"/>
          <w:szCs w:val="28"/>
        </w:rPr>
        <w:lastRenderedPageBreak/>
        <w:t>(</w:t>
      </w:r>
      <w:hyperlink r:id="rId25" w:history="1"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528A4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528A4"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Российской Федерации.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Регистрация жалоб, направленных в электронном виде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26" w:history="1"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.26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Ставропольского края.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может быть подана заявителем через многофункциональный центр, который обеспечивает ее передачу в администрацию.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передается в администрацию, в порядке и сроки, установленные соглашением о взаимодействии между многофункциональным центром и администрацией (далее – соглашение о взаимодействии), но не позднее рабочего дня, следующего за рабочим днем, в который поступила жалоба.</w:t>
      </w:r>
    </w:p>
    <w:p w:rsidR="002528A4" w:rsidRDefault="002528A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4266">
        <w:rPr>
          <w:rFonts w:ascii="Times New Roman" w:hAnsi="Times New Roman" w:cs="Times New Roman"/>
          <w:sz w:val="28"/>
          <w:szCs w:val="28"/>
        </w:rPr>
        <w:t>В аппарат Правительства Ставропольского края – жалоба передается в администрацию не позднее рабочего дня, следующего за рабочим днем, в который поступила жалоба в многофункциональный центр.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на нарушение порядка предоставления государственной услуги многофункциональным центром рассматривается администрацией в соответствии с настоящим Административным регламентом.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срок рассмотрения жалобы на нарушение порядка предоставления государственной услуги исчисляется со дня регистрации жалобы в администрации.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Должностное лицо администрации, ответственное за регистрацию жалоб: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день регистрации жалобы передает ее уполномоченному должностному лицу;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установлении оснований, предусмотренных настоящим Административным регламентом, когда ответ на жалобу заявителю не дается, в письменной форме информирует заявителя или его уполномоченного представителя об оставлении жалобы без ответа с указанием причины.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если поданная заявителем или его уполномоченным представителем жалоба не входит в компетенцию рассмотрения администрации, комитет образования в течение 3 рабочих дней со дня ее регистрации направляет жалобу в орган исполнительной власти Ставропольского края, должностному лицу, уполномоченным на ее рассмотрение, и одновременно в письменной форме информирует заявителя или его</w:t>
      </w:r>
      <w:r w:rsidR="00DC2598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о перенаправлении его жалобы.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регистрации запроса заявителя о предоставлении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отказ </w:t>
      </w:r>
      <w:r w:rsidR="006641B1">
        <w:rPr>
          <w:rFonts w:ascii="Times New Roman" w:hAnsi="Times New Roman" w:cs="Times New Roman"/>
          <w:sz w:val="28"/>
          <w:szCs w:val="28"/>
        </w:rPr>
        <w:t>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услуги, у заявителя;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отказ комитета образования, </w:t>
      </w:r>
      <w:r w:rsidR="00733E7F">
        <w:rPr>
          <w:rFonts w:ascii="Times New Roman" w:hAnsi="Times New Roman" w:cs="Times New Roman"/>
          <w:sz w:val="28"/>
          <w:szCs w:val="28"/>
        </w:rPr>
        <w:t>должностного лица, участвовавшего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4 части 1 статьи 7 Федерального закона «Об организации предоставления государственных и муниципальных услуг». В указанном случае досудебное (внесудебное) обжалование заявителем </w:t>
      </w:r>
      <w:r w:rsidR="009D4379">
        <w:rPr>
          <w:rFonts w:ascii="Times New Roman" w:hAnsi="Times New Roman" w:cs="Times New Roman"/>
          <w:sz w:val="28"/>
          <w:szCs w:val="28"/>
        </w:rPr>
        <w:t>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функции по предоставлению соответствующих государственных услуг в полном объеме в порядке, определенном частью 1.3 статьи 16 Федерального закона «Об организации предоставления государственных и муниципальных услуг».</w:t>
      </w: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F808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 Места приема жалоб должны соответствовать комфортным условиям для заявителей и оптимальным условиям работы их должностных лиц, оборудуются стульями, кресельными секциями</w:t>
      </w:r>
      <w:r w:rsidR="00545E60">
        <w:rPr>
          <w:rFonts w:ascii="Times New Roman" w:hAnsi="Times New Roman" w:cs="Times New Roman"/>
          <w:sz w:val="28"/>
          <w:szCs w:val="28"/>
        </w:rPr>
        <w:t xml:space="preserve"> или скамьями (банкетками).</w:t>
      </w:r>
    </w:p>
    <w:p w:rsidR="00545E60" w:rsidRDefault="00545E6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0851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. Информирование заявителей о порядке обжалования решений и действий (бездействия) администрации, а также должностных лиц, муниципальных служащих осуществляется посредством размещения такой информации в холле комитета образования на информационных стендах, в месте предоставления государственной услуги, на официальном сайте администрации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 </w:t>
      </w:r>
      <w:r w:rsidRPr="008E656F">
        <w:rPr>
          <w:rFonts w:ascii="Times New Roman" w:hAnsi="Times New Roman" w:cs="Times New Roman"/>
          <w:sz w:val="28"/>
          <w:szCs w:val="28"/>
        </w:rPr>
        <w:t>(</w:t>
      </w:r>
      <w:hyperlink r:id="rId27" w:history="1"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="00F40EFC">
        <w:rPr>
          <w:rFonts w:ascii="Times New Roman" w:hAnsi="Times New Roman" w:cs="Times New Roman"/>
          <w:sz w:val="28"/>
          <w:szCs w:val="28"/>
        </w:rPr>
        <w:t xml:space="preserve"> и в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(</w:t>
      </w:r>
      <w:hyperlink r:id="rId28" w:history="1"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.26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gosuslugi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F40EFC" w:rsidRPr="008E656F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F40EFC">
        <w:rPr>
          <w:rFonts w:ascii="Times New Roman" w:hAnsi="Times New Roman" w:cs="Times New Roman"/>
          <w:sz w:val="28"/>
          <w:szCs w:val="28"/>
        </w:rPr>
        <w:t>).</w:t>
      </w:r>
    </w:p>
    <w:p w:rsidR="00F40EFC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и комитета образования, участвующие в предоставлении государственной услуги, осуществляют консультирование заявителей о порядке обжалования решений и действий (бездействия) администрации, а также должностных лиц, муниципальных служащих, в том числе по телефону, электронной почте, при личном приеме.</w:t>
      </w:r>
    </w:p>
    <w:p w:rsidR="00F40EFC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Администрацией осуществляется заключение соглашения о взаимодействии в части осуществления многофункциональным центром приема жалоб и выдачи заявителям результатов рассмотрения жалоб.</w:t>
      </w:r>
    </w:p>
    <w:p w:rsidR="00C207AA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досудебного (внесудебного) обжалования администрация принимает одно из следующих решений: </w:t>
      </w:r>
    </w:p>
    <w:p w:rsidR="00F40EFC" w:rsidRDefault="00F40EFC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</w:t>
      </w:r>
      <w:r w:rsidR="00C207AA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</w:t>
      </w:r>
      <w:r w:rsidR="00C207AA">
        <w:rPr>
          <w:rFonts w:ascii="Times New Roman" w:hAnsi="Times New Roman" w:cs="Times New Roman"/>
          <w:sz w:val="28"/>
          <w:szCs w:val="28"/>
        </w:rPr>
        <w:t xml:space="preserve"> документах, возврата заявителю денежных средств, которых не предусмотрено нормативными </w:t>
      </w:r>
      <w:r w:rsidR="00C207AA">
        <w:rPr>
          <w:rFonts w:ascii="Times New Roman" w:hAnsi="Times New Roman" w:cs="Times New Roman"/>
          <w:sz w:val="28"/>
          <w:szCs w:val="28"/>
        </w:rPr>
        <w:lastRenderedPageBreak/>
        <w:t>правовыми актами Российской Федерации и Ставропольского края, а также в иных формах;</w:t>
      </w:r>
    </w:p>
    <w:p w:rsidR="00C207AA" w:rsidRDefault="00C207AA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207AA" w:rsidRDefault="00C207AA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 позднее дня, следующего за днем принятия решения, указанного в части 7 статьи 11 Федерального закона «Об организации предоставления государственных и муниципальных услуг»,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</w:t>
      </w:r>
      <w:r w:rsidR="00814EF9">
        <w:rPr>
          <w:rFonts w:ascii="Times New Roman" w:hAnsi="Times New Roman" w:cs="Times New Roman"/>
          <w:sz w:val="28"/>
          <w:szCs w:val="28"/>
        </w:rPr>
        <w:t>в пункте 32 Административного регламента, ответ заявителю направляется посредством системы досудебного обжалования.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признания жалобы, подлежащей удовлетворению, в ответе заявителю дается информация о действиях, осуществляемых органом, предоставляющим государственную услугу, многофункционального центра либо организации,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735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удовлетворении жалобы администрация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ответе по результатам рассмотрения жалобы указывается наименование комитета образования, рассмотревшего жалобу, должность, фамилия, имя, отчество (при наличии) его должностного лица, принявшего решение по жалобе</w:t>
      </w:r>
      <w:r w:rsidR="00EB6A28">
        <w:rPr>
          <w:rFonts w:ascii="Times New Roman" w:hAnsi="Times New Roman" w:cs="Times New Roman"/>
          <w:sz w:val="28"/>
          <w:szCs w:val="28"/>
        </w:rPr>
        <w:t>; номер, дата, место принятия решения, включая сведения о должностном лице, решение или действия (бездействие) которого обжалуется; фамилия, имя, отчество (при наличии) или наименование заявителя; основания для принятия решения по жалобе; принятое по жалобе решение; в случае если жалоба признана обоснованной, сроки устранения выявленных нарушений, в том числе срок предоставления результата государственной услуги; сведения о порядке обжалования принятого по жалобе решения.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по результатам рассмотрения жалобы подписывается уполномоченным должностным лицом.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По желанию заявителя ответ по результатам рассмотрения жалобы может быть представлен не позднее рабочего дня, следующего за днем принятия решения, в форме электронного документа, подписанного электронной подписью уполномоченного должностного лица.</w:t>
      </w:r>
    </w:p>
    <w:p w:rsidR="00EB6A28" w:rsidRDefault="00EB6A28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1D">
        <w:tab/>
      </w:r>
      <w:r w:rsidRPr="00FC561D">
        <w:rPr>
          <w:rFonts w:ascii="Times New Roman" w:hAnsi="Times New Roman" w:cs="Times New Roman"/>
          <w:sz w:val="28"/>
          <w:szCs w:val="28"/>
        </w:rPr>
        <w:t>Уполномоченное должностное лицо отказывает в удовлетворении жалобы, если жалоба признана необоснованной.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Уполномоченное должностное лицо уведомляет заявителя, направившего обращение, в следующих случаях: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вопросов, и в течение 3 рабочих дней со дня регистрации жалобы сообщается заявителю, направившему обращение, о недопустимости злоупотребления правом;</w:t>
      </w:r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10D9C">
        <w:rPr>
          <w:rFonts w:eastAsia="Calibri"/>
          <w:sz w:val="28"/>
          <w:szCs w:val="28"/>
          <w:lang w:eastAsia="en-US"/>
        </w:rPr>
        <w:t>в случае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администрацию или должностному лицу в соответствии с их компетенцией, о чем в течение 7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10D9C">
        <w:rPr>
          <w:rFonts w:eastAsia="Calibri"/>
          <w:sz w:val="28"/>
          <w:szCs w:val="28"/>
          <w:lang w:eastAsia="en-US"/>
        </w:rPr>
        <w:t xml:space="preserve">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</w:t>
      </w:r>
      <w:r>
        <w:rPr>
          <w:rFonts w:eastAsia="Calibri"/>
          <w:sz w:val="28"/>
          <w:szCs w:val="28"/>
          <w:lang w:eastAsia="en-US"/>
        </w:rPr>
        <w:t>комитета образования</w:t>
      </w:r>
      <w:r w:rsidRPr="00310D9C">
        <w:rPr>
          <w:rFonts w:eastAsia="Calibri"/>
          <w:sz w:val="28"/>
          <w:szCs w:val="28"/>
          <w:lang w:eastAsia="en-US"/>
        </w:rPr>
        <w:t xml:space="preserve"> или администрации,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</w:t>
      </w:r>
      <w:r>
        <w:rPr>
          <w:rFonts w:eastAsia="Calibri"/>
          <w:sz w:val="28"/>
          <w:szCs w:val="28"/>
          <w:lang w:eastAsia="en-US"/>
        </w:rPr>
        <w:t xml:space="preserve">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</w:t>
      </w:r>
      <w:r w:rsidRPr="00310D9C">
        <w:rPr>
          <w:rFonts w:eastAsia="Calibri"/>
          <w:sz w:val="28"/>
          <w:szCs w:val="28"/>
          <w:lang w:eastAsia="en-US"/>
        </w:rPr>
        <w:t xml:space="preserve"> О данном решении уведомляется заявитель, направивший обращение.</w:t>
      </w:r>
    </w:p>
    <w:p w:rsidR="00FC561D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заявитель, направивший жалобу, в течение 3 рабочих дней со дня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сведений.</w:t>
      </w:r>
    </w:p>
    <w:p w:rsidR="000B4333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причины,  по которым ответ по существу поставленных в </w:t>
      </w:r>
      <w:r w:rsidR="00492ACC">
        <w:rPr>
          <w:rFonts w:ascii="Times New Roman" w:hAnsi="Times New Roman" w:cs="Times New Roman"/>
          <w:sz w:val="28"/>
          <w:szCs w:val="28"/>
        </w:rPr>
        <w:t>жалобе вопросов не мог быть дан, в последующем были устранены,  заявитель вправе вновь направить жалобу в администрацию.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удовлетворения жалобы к должностным лицам, ответственным за решения и действия (бездействие), осуществляемые (принятые) в ходе предоставления государственной услуги, применяются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установленные законодательством Российской Федерации и законодательством Ставропольского края меры ответственности.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4F2">
        <w:rPr>
          <w:rFonts w:ascii="Times New Roman" w:hAnsi="Times New Roman" w:cs="Times New Roman"/>
          <w:sz w:val="28"/>
          <w:szCs w:val="28"/>
        </w:rPr>
        <w:t>4</w:t>
      </w:r>
      <w:r w:rsidR="00F8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Споры, связанные с решениями и действиями (бездействием) должностных лиц,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80C" w:rsidRDefault="0070780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80C" w:rsidRDefault="0070780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ACC" w:rsidRDefault="00492ACC" w:rsidP="00492A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92ACC" w:rsidRPr="00FC561D" w:rsidRDefault="00492ACC" w:rsidP="00492A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                                           Е.В.Семенова</w:t>
      </w:r>
    </w:p>
    <w:sectPr w:rsidR="00492ACC" w:rsidRPr="00FC561D" w:rsidSect="00F50EF2">
      <w:headerReference w:type="default" r:id="rId29"/>
      <w:headerReference w:type="first" r:id="rId3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C33" w:rsidRDefault="00332C33" w:rsidP="007224F2">
      <w:pPr>
        <w:spacing w:after="0" w:line="240" w:lineRule="auto"/>
      </w:pPr>
      <w:r>
        <w:separator/>
      </w:r>
    </w:p>
  </w:endnote>
  <w:endnote w:type="continuationSeparator" w:id="1">
    <w:p w:rsidR="00332C33" w:rsidRDefault="00332C33" w:rsidP="0072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C33" w:rsidRDefault="00332C33" w:rsidP="007224F2">
      <w:pPr>
        <w:spacing w:after="0" w:line="240" w:lineRule="auto"/>
      </w:pPr>
      <w:r>
        <w:separator/>
      </w:r>
    </w:p>
  </w:footnote>
  <w:footnote w:type="continuationSeparator" w:id="1">
    <w:p w:rsidR="00332C33" w:rsidRDefault="00332C33" w:rsidP="00722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849552"/>
      <w:docPartObj>
        <w:docPartGallery w:val="Page Numbers (Top of Page)"/>
        <w:docPartUnique/>
      </w:docPartObj>
    </w:sdtPr>
    <w:sdtContent>
      <w:p w:rsidR="000F639E" w:rsidRDefault="00665FA0">
        <w:pPr>
          <w:pStyle w:val="af"/>
          <w:jc w:val="center"/>
        </w:pPr>
        <w:r w:rsidRPr="004E42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F639E" w:rsidRPr="004E42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780C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F639E" w:rsidRDefault="000F639E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39E" w:rsidRDefault="000F639E">
    <w:pPr>
      <w:pStyle w:val="af"/>
      <w:jc w:val="center"/>
    </w:pPr>
  </w:p>
  <w:p w:rsidR="000F639E" w:rsidRDefault="000F639E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D7569"/>
    <w:rsid w:val="000001E5"/>
    <w:rsid w:val="00012E99"/>
    <w:rsid w:val="00023BEE"/>
    <w:rsid w:val="00041838"/>
    <w:rsid w:val="000426DA"/>
    <w:rsid w:val="000676C8"/>
    <w:rsid w:val="000818ED"/>
    <w:rsid w:val="000820CA"/>
    <w:rsid w:val="00083EC7"/>
    <w:rsid w:val="000920AD"/>
    <w:rsid w:val="000A1C89"/>
    <w:rsid w:val="000B4333"/>
    <w:rsid w:val="000E4681"/>
    <w:rsid w:val="000F639E"/>
    <w:rsid w:val="00100D6A"/>
    <w:rsid w:val="00111104"/>
    <w:rsid w:val="0012118F"/>
    <w:rsid w:val="00121612"/>
    <w:rsid w:val="00155C98"/>
    <w:rsid w:val="001C135B"/>
    <w:rsid w:val="001F410B"/>
    <w:rsid w:val="00220A51"/>
    <w:rsid w:val="002257CF"/>
    <w:rsid w:val="0023693B"/>
    <w:rsid w:val="00237865"/>
    <w:rsid w:val="00242D87"/>
    <w:rsid w:val="002433A1"/>
    <w:rsid w:val="0024386D"/>
    <w:rsid w:val="00250A01"/>
    <w:rsid w:val="002528A4"/>
    <w:rsid w:val="002A2A80"/>
    <w:rsid w:val="002B4E8F"/>
    <w:rsid w:val="002D7E4D"/>
    <w:rsid w:val="002E4266"/>
    <w:rsid w:val="003009B0"/>
    <w:rsid w:val="00332C33"/>
    <w:rsid w:val="00345B77"/>
    <w:rsid w:val="0037259D"/>
    <w:rsid w:val="00377955"/>
    <w:rsid w:val="003B3735"/>
    <w:rsid w:val="003B5704"/>
    <w:rsid w:val="003D3595"/>
    <w:rsid w:val="003D54FC"/>
    <w:rsid w:val="003F1E7B"/>
    <w:rsid w:val="0045297F"/>
    <w:rsid w:val="004824D9"/>
    <w:rsid w:val="00492ACC"/>
    <w:rsid w:val="004B75AB"/>
    <w:rsid w:val="004C44D8"/>
    <w:rsid w:val="004C6DAB"/>
    <w:rsid w:val="004E42A7"/>
    <w:rsid w:val="00545E60"/>
    <w:rsid w:val="005A49B3"/>
    <w:rsid w:val="00602963"/>
    <w:rsid w:val="00624822"/>
    <w:rsid w:val="006353D8"/>
    <w:rsid w:val="006641B1"/>
    <w:rsid w:val="00665FA0"/>
    <w:rsid w:val="0068193E"/>
    <w:rsid w:val="00693962"/>
    <w:rsid w:val="006C4CA2"/>
    <w:rsid w:val="006E10C5"/>
    <w:rsid w:val="006E208F"/>
    <w:rsid w:val="0070780C"/>
    <w:rsid w:val="00713559"/>
    <w:rsid w:val="007224F2"/>
    <w:rsid w:val="00733E7F"/>
    <w:rsid w:val="0076489F"/>
    <w:rsid w:val="00771F78"/>
    <w:rsid w:val="0077664B"/>
    <w:rsid w:val="007770CC"/>
    <w:rsid w:val="007F334C"/>
    <w:rsid w:val="008120B3"/>
    <w:rsid w:val="00814EF9"/>
    <w:rsid w:val="008271B8"/>
    <w:rsid w:val="00853FC5"/>
    <w:rsid w:val="00856DE3"/>
    <w:rsid w:val="00880EA0"/>
    <w:rsid w:val="008B2B8D"/>
    <w:rsid w:val="008C27CA"/>
    <w:rsid w:val="008E656F"/>
    <w:rsid w:val="00922EBE"/>
    <w:rsid w:val="0093605D"/>
    <w:rsid w:val="00945405"/>
    <w:rsid w:val="00955F76"/>
    <w:rsid w:val="009705FA"/>
    <w:rsid w:val="00972D4B"/>
    <w:rsid w:val="00980504"/>
    <w:rsid w:val="00987DCB"/>
    <w:rsid w:val="009B6F2B"/>
    <w:rsid w:val="009C3B1A"/>
    <w:rsid w:val="009D19E8"/>
    <w:rsid w:val="009D4379"/>
    <w:rsid w:val="00A11999"/>
    <w:rsid w:val="00A27312"/>
    <w:rsid w:val="00A36DF7"/>
    <w:rsid w:val="00A615D9"/>
    <w:rsid w:val="00A7120D"/>
    <w:rsid w:val="00A76DEA"/>
    <w:rsid w:val="00AC403F"/>
    <w:rsid w:val="00AC74FA"/>
    <w:rsid w:val="00AD7569"/>
    <w:rsid w:val="00AE3CBE"/>
    <w:rsid w:val="00AF3384"/>
    <w:rsid w:val="00B24A65"/>
    <w:rsid w:val="00B25E15"/>
    <w:rsid w:val="00B27884"/>
    <w:rsid w:val="00B50132"/>
    <w:rsid w:val="00B522CA"/>
    <w:rsid w:val="00B74473"/>
    <w:rsid w:val="00B76B37"/>
    <w:rsid w:val="00BA3842"/>
    <w:rsid w:val="00BB7879"/>
    <w:rsid w:val="00BC4EEF"/>
    <w:rsid w:val="00BF68D4"/>
    <w:rsid w:val="00C207AA"/>
    <w:rsid w:val="00C50FE2"/>
    <w:rsid w:val="00C57AD8"/>
    <w:rsid w:val="00C75AC3"/>
    <w:rsid w:val="00C972E0"/>
    <w:rsid w:val="00C976D5"/>
    <w:rsid w:val="00CD101D"/>
    <w:rsid w:val="00CD642F"/>
    <w:rsid w:val="00CE7CAC"/>
    <w:rsid w:val="00D43789"/>
    <w:rsid w:val="00D44AD9"/>
    <w:rsid w:val="00D621C0"/>
    <w:rsid w:val="00D63822"/>
    <w:rsid w:val="00D6589A"/>
    <w:rsid w:val="00D85578"/>
    <w:rsid w:val="00DC2598"/>
    <w:rsid w:val="00DC3C21"/>
    <w:rsid w:val="00E12D5B"/>
    <w:rsid w:val="00E13830"/>
    <w:rsid w:val="00E2174B"/>
    <w:rsid w:val="00E42EAF"/>
    <w:rsid w:val="00E44A93"/>
    <w:rsid w:val="00E53BEE"/>
    <w:rsid w:val="00E73A64"/>
    <w:rsid w:val="00E8665E"/>
    <w:rsid w:val="00EA5862"/>
    <w:rsid w:val="00EB6A28"/>
    <w:rsid w:val="00EC3488"/>
    <w:rsid w:val="00ED6E98"/>
    <w:rsid w:val="00F40EFC"/>
    <w:rsid w:val="00F50EF2"/>
    <w:rsid w:val="00F80851"/>
    <w:rsid w:val="00F9796E"/>
    <w:rsid w:val="00FA47D1"/>
    <w:rsid w:val="00FB2F0A"/>
    <w:rsid w:val="00FC2E29"/>
    <w:rsid w:val="00FC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4B"/>
  </w:style>
  <w:style w:type="paragraph" w:styleId="1">
    <w:name w:val="heading 1"/>
    <w:basedOn w:val="a"/>
    <w:next w:val="a"/>
    <w:link w:val="10"/>
    <w:uiPriority w:val="9"/>
    <w:qFormat/>
    <w:rsid w:val="003D35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35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56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56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A5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35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35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List 2"/>
    <w:basedOn w:val="a"/>
    <w:uiPriority w:val="99"/>
    <w:unhideWhenUsed/>
    <w:rsid w:val="003D3595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3D359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D3595"/>
  </w:style>
  <w:style w:type="paragraph" w:styleId="a6">
    <w:name w:val="Body Text Indent"/>
    <w:basedOn w:val="a"/>
    <w:link w:val="a7"/>
    <w:uiPriority w:val="99"/>
    <w:unhideWhenUsed/>
    <w:rsid w:val="003D359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D3595"/>
  </w:style>
  <w:style w:type="paragraph" w:styleId="a8">
    <w:name w:val="Body Text First Indent"/>
    <w:basedOn w:val="a4"/>
    <w:link w:val="a9"/>
    <w:uiPriority w:val="99"/>
    <w:unhideWhenUsed/>
    <w:rsid w:val="003D3595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3D3595"/>
  </w:style>
  <w:style w:type="paragraph" w:styleId="22">
    <w:name w:val="Body Text First Indent 2"/>
    <w:basedOn w:val="a6"/>
    <w:link w:val="23"/>
    <w:uiPriority w:val="99"/>
    <w:unhideWhenUsed/>
    <w:rsid w:val="003D3595"/>
    <w:pPr>
      <w:spacing w:after="200"/>
      <w:ind w:left="360" w:firstLine="360"/>
    </w:pPr>
  </w:style>
  <w:style w:type="character" w:customStyle="1" w:styleId="23">
    <w:name w:val="Красная строка 2 Знак"/>
    <w:basedOn w:val="a7"/>
    <w:link w:val="22"/>
    <w:uiPriority w:val="99"/>
    <w:rsid w:val="003D3595"/>
  </w:style>
  <w:style w:type="paragraph" w:styleId="aa">
    <w:name w:val="Balloon Text"/>
    <w:basedOn w:val="a"/>
    <w:link w:val="ab"/>
    <w:uiPriority w:val="99"/>
    <w:semiHidden/>
    <w:unhideWhenUsed/>
    <w:rsid w:val="0004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26D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796E"/>
    <w:pPr>
      <w:ind w:left="720"/>
      <w:contextualSpacing/>
    </w:pPr>
  </w:style>
  <w:style w:type="paragraph" w:styleId="ad">
    <w:name w:val="No Spacing"/>
    <w:uiPriority w:val="1"/>
    <w:qFormat/>
    <w:rsid w:val="00FC561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C56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56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0B43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e">
    <w:name w:val="Normal (Web)"/>
    <w:basedOn w:val="Standard"/>
    <w:rsid w:val="007224F2"/>
    <w:pPr>
      <w:widowControl w:val="0"/>
      <w:spacing w:before="200" w:line="360" w:lineRule="atLeast"/>
      <w:jc w:val="both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24F2"/>
  </w:style>
  <w:style w:type="paragraph" w:styleId="af1">
    <w:name w:val="footer"/>
    <w:basedOn w:val="a"/>
    <w:link w:val="af2"/>
    <w:uiPriority w:val="99"/>
    <w:semiHidden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22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shmr.ru" TargetMode="External"/><Relationship Id="rId18" Type="http://schemas.openxmlformats.org/officeDocument/2006/relationships/hyperlink" Target="http://www.gosuslugi.ru" TargetMode="External"/><Relationship Id="rId26" Type="http://schemas.openxmlformats.org/officeDocument/2006/relationships/hyperlink" Target="http://www.26gosuslugi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dministration@shmr.ru" TargetMode="External"/><Relationship Id="rId7" Type="http://schemas.openxmlformats.org/officeDocument/2006/relationships/hyperlink" Target="http://www.shmr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www.gosuslugi.ru" TargetMode="External"/><Relationship Id="rId25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hmr.ru" TargetMode="External"/><Relationship Id="rId20" Type="http://schemas.openxmlformats.org/officeDocument/2006/relationships/hyperlink" Target="http://www.shmr.r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suslugi26.ru" TargetMode="External"/><Relationship Id="rId24" Type="http://schemas.openxmlformats.org/officeDocument/2006/relationships/hyperlink" Target="http://www.gubernator.stavkray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http://www.26gosuslugi.ru" TargetMode="External"/><Relationship Id="rId28" Type="http://schemas.openxmlformats.org/officeDocument/2006/relationships/hyperlink" Target="http://www.26gosuslugi.ru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://www.shmr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hmr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http://www.gosuslugi.ru" TargetMode="External"/><Relationship Id="rId27" Type="http://schemas.openxmlformats.org/officeDocument/2006/relationships/hyperlink" Target="http://www.gosuslugi.ru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4573-F117-4BCA-A1A3-62A22778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9824</Words>
  <Characters>56003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2021-09-23T14:40:00Z</dcterms:created>
  <dcterms:modified xsi:type="dcterms:W3CDTF">2021-10-19T09:58:00Z</dcterms:modified>
</cp:coreProperties>
</file>