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0E3019C7" w:rsidR="008A2A26" w:rsidRPr="00BD3205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ПРОТОКОЛ № </w:t>
      </w:r>
      <w:r w:rsidR="001A6F22">
        <w:rPr>
          <w:b/>
          <w:snapToGrid w:val="0"/>
          <w:sz w:val="28"/>
          <w:szCs w:val="28"/>
        </w:rPr>
        <w:t>3</w:t>
      </w:r>
      <w:r w:rsidR="005E3011">
        <w:rPr>
          <w:b/>
          <w:snapToGrid w:val="0"/>
          <w:sz w:val="28"/>
          <w:szCs w:val="28"/>
        </w:rPr>
        <w:t>4</w:t>
      </w:r>
    </w:p>
    <w:p w14:paraId="557D6CED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BD3205" w:rsidRDefault="008A2A26" w:rsidP="008A2A26">
      <w:pPr>
        <w:jc w:val="center"/>
        <w:rPr>
          <w:b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договора аренды </w:t>
      </w:r>
      <w:r w:rsidRPr="00BD3205">
        <w:rPr>
          <w:b/>
          <w:sz w:val="28"/>
          <w:szCs w:val="28"/>
        </w:rPr>
        <w:t>земельных участков</w:t>
      </w:r>
    </w:p>
    <w:p w14:paraId="1A8E9A43" w14:textId="77777777" w:rsidR="008A2A26" w:rsidRPr="00BD3205" w:rsidRDefault="008A2A26" w:rsidP="008A2A26">
      <w:pPr>
        <w:jc w:val="center"/>
        <w:rPr>
          <w:b/>
          <w:snapToGrid w:val="0"/>
          <w:sz w:val="40"/>
          <w:szCs w:val="40"/>
        </w:rPr>
      </w:pPr>
      <w:r w:rsidRPr="00BD3205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BD3205" w:rsidRDefault="008A2A26" w:rsidP="008A2A26">
      <w:pPr>
        <w:jc w:val="center"/>
        <w:rPr>
          <w:b/>
        </w:rPr>
      </w:pPr>
    </w:p>
    <w:p w14:paraId="594580AF" w14:textId="6D5D6FA9" w:rsidR="008A2A26" w:rsidRPr="00BD3205" w:rsidRDefault="008A2A26" w:rsidP="008A2A26">
      <w:pPr>
        <w:rPr>
          <w:sz w:val="36"/>
          <w:szCs w:val="36"/>
        </w:rPr>
      </w:pPr>
      <w:r w:rsidRPr="00BD3205">
        <w:rPr>
          <w:sz w:val="28"/>
          <w:szCs w:val="28"/>
        </w:rPr>
        <w:t>г. Михайловск</w:t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b/>
          <w:sz w:val="28"/>
          <w:szCs w:val="28"/>
        </w:rPr>
        <w:t xml:space="preserve">         </w:t>
      </w:r>
      <w:r w:rsidR="005E3011">
        <w:rPr>
          <w:bCs/>
          <w:sz w:val="28"/>
          <w:szCs w:val="28"/>
        </w:rPr>
        <w:t xml:space="preserve">14 </w:t>
      </w:r>
      <w:r w:rsidR="001A6F22">
        <w:rPr>
          <w:sz w:val="28"/>
          <w:szCs w:val="28"/>
        </w:rPr>
        <w:t>ноября</w:t>
      </w:r>
      <w:r w:rsidRPr="00BD3205">
        <w:rPr>
          <w:sz w:val="28"/>
          <w:szCs w:val="28"/>
        </w:rPr>
        <w:t xml:space="preserve"> 202</w:t>
      </w:r>
      <w:r w:rsidR="002A0DCF" w:rsidRPr="00BD3205">
        <w:rPr>
          <w:sz w:val="28"/>
          <w:szCs w:val="28"/>
        </w:rPr>
        <w:t>2</w:t>
      </w:r>
      <w:r w:rsidRPr="00BD3205">
        <w:rPr>
          <w:sz w:val="28"/>
          <w:szCs w:val="28"/>
        </w:rPr>
        <w:t xml:space="preserve"> года</w:t>
      </w:r>
    </w:p>
    <w:p w14:paraId="5A66A180" w14:textId="77777777" w:rsidR="008A2A26" w:rsidRPr="00BD3205" w:rsidRDefault="008A2A26" w:rsidP="008A2A26">
      <w:pPr>
        <w:rPr>
          <w:b/>
          <w:sz w:val="28"/>
          <w:szCs w:val="28"/>
        </w:rPr>
      </w:pPr>
    </w:p>
    <w:p w14:paraId="2E4E82DE" w14:textId="691982DF" w:rsidR="008A2A26" w:rsidRPr="00BD3205" w:rsidRDefault="008A2A26" w:rsidP="008A2A26">
      <w:pPr>
        <w:spacing w:line="240" w:lineRule="exact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Комиссия, </w:t>
      </w:r>
      <w:r w:rsidR="006052B9" w:rsidRPr="00BD3205">
        <w:rPr>
          <w:sz w:val="28"/>
          <w:szCs w:val="28"/>
        </w:rPr>
        <w:t>осуществляющая свои полномочия</w:t>
      </w:r>
      <w:r w:rsidRPr="00BD3205">
        <w:rPr>
          <w:sz w:val="28"/>
          <w:szCs w:val="28"/>
        </w:rPr>
        <w:t xml:space="preserve"> в соответствии </w:t>
      </w:r>
      <w:r w:rsidR="00D65F5C" w:rsidRPr="00BD3205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D65F5C" w:rsidRPr="00BD3205">
        <w:rPr>
          <w:sz w:val="28"/>
          <w:szCs w:val="28"/>
        </w:rPr>
        <w:br/>
        <w:t>от 15.07.2022 № 1041 «</w:t>
      </w:r>
      <w:bookmarkStart w:id="0" w:name="_Hlk67922533"/>
      <w:r w:rsidR="00D65F5C" w:rsidRPr="00BD3205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</w:t>
      </w:r>
      <w:r w:rsidR="00D65F5C" w:rsidRPr="00BD3205">
        <w:rPr>
          <w:sz w:val="28"/>
          <w:szCs w:val="28"/>
        </w:rPr>
        <w:br/>
        <w:t xml:space="preserve">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D65F5C" w:rsidRPr="00BD3205">
        <w:rPr>
          <w:sz w:val="28"/>
          <w:szCs w:val="28"/>
        </w:rPr>
        <w:br/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D65F5C" w:rsidRPr="00BD3205">
        <w:rPr>
          <w:sz w:val="28"/>
          <w:szCs w:val="28"/>
        </w:rPr>
        <w:t>»</w:t>
      </w:r>
      <w:r w:rsidR="006052B9" w:rsidRPr="00BD3205">
        <w:rPr>
          <w:sz w:val="28"/>
          <w:szCs w:val="28"/>
        </w:rPr>
        <w:t xml:space="preserve"> </w:t>
      </w:r>
      <w:r w:rsidRPr="00BD3205">
        <w:rPr>
          <w:sz w:val="28"/>
          <w:szCs w:val="28"/>
        </w:rPr>
        <w:t>в составе:</w:t>
      </w:r>
    </w:p>
    <w:p w14:paraId="14FF508C" w14:textId="64659195" w:rsidR="008A2A26" w:rsidRPr="00BD3205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BD3205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D65F5C" w:rsidRPr="00BD3205" w14:paraId="2D84293B" w14:textId="77777777" w:rsidTr="00D65F5C">
        <w:trPr>
          <w:trHeight w:val="977"/>
        </w:trPr>
        <w:tc>
          <w:tcPr>
            <w:tcW w:w="3402" w:type="dxa"/>
            <w:shd w:val="clear" w:color="auto" w:fill="auto"/>
          </w:tcPr>
          <w:p w14:paraId="5CCA4BB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Чепрасова</w:t>
            </w:r>
          </w:p>
          <w:p w14:paraId="57C6D4F0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Инна Юрьевна</w:t>
            </w:r>
          </w:p>
          <w:p w14:paraId="01E3DCE6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D9E11A3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1768E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1FD90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DD5D87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FDDBE1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Перетрухина</w:t>
            </w:r>
            <w:proofErr w:type="spellEnd"/>
          </w:p>
          <w:p w14:paraId="28D28466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Ольга Николаевна</w:t>
            </w:r>
          </w:p>
          <w:p w14:paraId="2F2E034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06365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34002C0" w14:textId="2891FF91" w:rsidR="00827386" w:rsidRPr="00BD3205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7E9B80F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заместитель главы администрации - 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7FD4D998" w14:textId="62117E4E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276993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3AC8C0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D65F5C" w:rsidRPr="00BD3205" w14:paraId="28C67624" w14:textId="77777777" w:rsidTr="00D65F5C">
        <w:trPr>
          <w:trHeight w:val="977"/>
        </w:trPr>
        <w:tc>
          <w:tcPr>
            <w:tcW w:w="3402" w:type="dxa"/>
            <w:shd w:val="clear" w:color="auto" w:fill="auto"/>
          </w:tcPr>
          <w:p w14:paraId="422E839E" w14:textId="4F7C8599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1E18DE" w14:textId="77777777" w:rsidR="00827386" w:rsidRPr="00BD3205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D7C0D4F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Давыдова</w:t>
            </w:r>
          </w:p>
          <w:p w14:paraId="6B17390F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Екатерина Александровна</w:t>
            </w:r>
          </w:p>
          <w:p w14:paraId="74F4D87A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021AD0A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8480D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DF0F876" w14:textId="070A142F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9CF54F4" w14:textId="77777777" w:rsidR="00DE034D" w:rsidRPr="00BD3205" w:rsidRDefault="00DE034D" w:rsidP="00DE034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Березина </w:t>
            </w:r>
          </w:p>
          <w:p w14:paraId="31FAF23A" w14:textId="77777777" w:rsidR="00DE034D" w:rsidRPr="00BD3205" w:rsidRDefault="00DE034D" w:rsidP="00DE034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Елена Валерьевна</w:t>
            </w:r>
          </w:p>
          <w:p w14:paraId="7078834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63428B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FCA496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E587DD" w14:textId="4B916440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ind w:right="-246"/>
              <w:jc w:val="both"/>
              <w:rPr>
                <w:sz w:val="28"/>
                <w:szCs w:val="28"/>
              </w:rPr>
            </w:pPr>
          </w:p>
          <w:p w14:paraId="23BFD4AD" w14:textId="77777777" w:rsidR="00DE034D" w:rsidRPr="00BD3205" w:rsidRDefault="00DE034D" w:rsidP="00D65F5C">
            <w:pPr>
              <w:tabs>
                <w:tab w:val="left" w:pos="5245"/>
              </w:tabs>
              <w:spacing w:line="240" w:lineRule="exact"/>
              <w:ind w:right="-246"/>
              <w:jc w:val="both"/>
              <w:rPr>
                <w:sz w:val="28"/>
                <w:szCs w:val="28"/>
              </w:rPr>
            </w:pPr>
          </w:p>
          <w:p w14:paraId="37AA4676" w14:textId="21817465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E5B05A1" w14:textId="77777777" w:rsidR="00DE034D" w:rsidRPr="00BD3205" w:rsidRDefault="00DE034D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BDCFDFC" w14:textId="77777777" w:rsidR="00D65F5C" w:rsidRPr="00BD3205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Михайлова </w:t>
            </w:r>
          </w:p>
          <w:p w14:paraId="4808A6E8" w14:textId="77777777" w:rsidR="00D65F5C" w:rsidRPr="00BD3205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Елена Юрьевна </w:t>
            </w:r>
          </w:p>
          <w:p w14:paraId="0EF7DD83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5F9AC27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64E2B8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FE8F8AA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798800E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012BA7" w14:textId="77777777" w:rsidR="00F97513" w:rsidRPr="00BD3205" w:rsidRDefault="00F97513" w:rsidP="00F9751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Сергеев</w:t>
            </w:r>
          </w:p>
          <w:p w14:paraId="57F47D1C" w14:textId="77777777" w:rsidR="00F97513" w:rsidRPr="00BD3205" w:rsidRDefault="00F97513" w:rsidP="00F9751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Сергей Сергеевич</w:t>
            </w:r>
          </w:p>
          <w:p w14:paraId="6FB364F1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346CD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EF33FED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4E848E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E40BB39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45B7197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73219FAB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53B7CCD" w14:textId="60DD3685" w:rsidR="00D65F5C" w:rsidRPr="00BD3205" w:rsidRDefault="00DE034D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14:paraId="562F850F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8108050" w14:textId="77777777" w:rsidR="00D65F5C" w:rsidRPr="00BD3205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Члены комиссии:</w:t>
            </w:r>
          </w:p>
          <w:p w14:paraId="6B7C8E37" w14:textId="114EBA21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4475031" w14:textId="77777777" w:rsidR="00DE034D" w:rsidRPr="00BD3205" w:rsidRDefault="00DE034D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E75F587" w14:textId="0D615EBF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- начальник отдела градостроительства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14:paraId="372E38DE" w14:textId="4D18A1D4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5052D2A" w14:textId="77777777" w:rsidR="00F97513" w:rsidRPr="00BD3205" w:rsidRDefault="00F97513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ED1B59" w14:textId="60673DB7" w:rsidR="00F97513" w:rsidRPr="00BD3205" w:rsidRDefault="00F97513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</w:t>
            </w:r>
            <w:r w:rsidRPr="00BD3205">
              <w:rPr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</w:p>
          <w:p w14:paraId="70A298A2" w14:textId="2468C31A" w:rsidR="00D65F5C" w:rsidRPr="00BD3205" w:rsidRDefault="00D65F5C" w:rsidP="00217E2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2805F044" w14:textId="77777777" w:rsidR="00751BC5" w:rsidRPr="00BD3205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61ABF223" w:rsidR="00416062" w:rsidRPr="00BD3205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1" w:name="_Hlk68089408"/>
      <w:r w:rsidRPr="00BD3205">
        <w:rPr>
          <w:bCs/>
          <w:sz w:val="28"/>
          <w:szCs w:val="28"/>
        </w:rPr>
        <w:lastRenderedPageBreak/>
        <w:t xml:space="preserve">На заседании комиссии присутствуют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2054479A" w14:textId="1D9A4E5F" w:rsidR="00416062" w:rsidRPr="00BD3205" w:rsidRDefault="00416062" w:rsidP="00416062">
      <w:pPr>
        <w:ind w:right="141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BD3205">
        <w:rPr>
          <w:sz w:val="28"/>
          <w:szCs w:val="28"/>
        </w:rPr>
        <w:t xml:space="preserve">распоряжением Комитета </w:t>
      </w:r>
      <w:r w:rsidR="005E3011" w:rsidRPr="007E6268">
        <w:rPr>
          <w:sz w:val="28"/>
          <w:szCs w:val="28"/>
        </w:rPr>
        <w:t>от 12.10.2022 № 139-З</w:t>
      </w:r>
      <w:r w:rsidRPr="00BD3205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BD3205">
        <w:rPr>
          <w:sz w:val="28"/>
          <w:szCs w:val="28"/>
        </w:rPr>
        <w:t>,</w:t>
      </w:r>
      <w:bookmarkEnd w:id="3"/>
      <w:r w:rsidRPr="00BD3205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BD3205">
        <w:rPr>
          <w:sz w:val="28"/>
          <w:szCs w:val="28"/>
        </w:rPr>
        <w:t>«</w:t>
      </w:r>
      <w:r w:rsidR="005E3011">
        <w:rPr>
          <w:sz w:val="28"/>
          <w:szCs w:val="28"/>
        </w:rPr>
        <w:t>15</w:t>
      </w:r>
      <w:r w:rsidR="00F85745" w:rsidRPr="00BD3205">
        <w:rPr>
          <w:sz w:val="28"/>
          <w:szCs w:val="28"/>
        </w:rPr>
        <w:t xml:space="preserve">» </w:t>
      </w:r>
      <w:r w:rsidR="00DE034D" w:rsidRPr="00BD3205">
        <w:rPr>
          <w:sz w:val="28"/>
          <w:szCs w:val="28"/>
        </w:rPr>
        <w:t>октября</w:t>
      </w:r>
      <w:r w:rsidR="00F85745" w:rsidRPr="00BD3205">
        <w:rPr>
          <w:sz w:val="28"/>
          <w:szCs w:val="28"/>
        </w:rPr>
        <w:t xml:space="preserve"> 202</w:t>
      </w:r>
      <w:r w:rsidR="00264A7C" w:rsidRPr="00BD3205">
        <w:rPr>
          <w:sz w:val="28"/>
          <w:szCs w:val="28"/>
        </w:rPr>
        <w:t>2</w:t>
      </w:r>
      <w:r w:rsidR="00F85745" w:rsidRPr="00BD3205">
        <w:rPr>
          <w:sz w:val="28"/>
          <w:szCs w:val="28"/>
        </w:rPr>
        <w:t xml:space="preserve"> г. № </w:t>
      </w:r>
      <w:r w:rsidR="005E3011">
        <w:rPr>
          <w:sz w:val="28"/>
          <w:szCs w:val="28"/>
        </w:rPr>
        <w:t>40</w:t>
      </w:r>
      <w:r w:rsidRPr="00BD3205">
        <w:rPr>
          <w:sz w:val="28"/>
          <w:szCs w:val="28"/>
        </w:rPr>
        <w:t xml:space="preserve"> (1</w:t>
      </w:r>
      <w:r w:rsidR="00DE034D" w:rsidRPr="00BD3205">
        <w:rPr>
          <w:sz w:val="28"/>
          <w:szCs w:val="28"/>
        </w:rPr>
        <w:t>6</w:t>
      </w:r>
      <w:r w:rsidR="005E3011">
        <w:rPr>
          <w:sz w:val="28"/>
          <w:szCs w:val="28"/>
        </w:rPr>
        <w:t>6</w:t>
      </w:r>
      <w:r w:rsidRPr="00BD3205">
        <w:rPr>
          <w:sz w:val="28"/>
          <w:szCs w:val="28"/>
        </w:rPr>
        <w:t xml:space="preserve">), размещенным </w:t>
      </w:r>
      <w:r w:rsidRPr="00BD3205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5E3011">
        <w:rPr>
          <w:sz w:val="28"/>
          <w:szCs w:val="28"/>
        </w:rPr>
        <w:t>16</w:t>
      </w:r>
      <w:r w:rsidR="00DE034D" w:rsidRPr="00BD3205">
        <w:rPr>
          <w:sz w:val="28"/>
          <w:szCs w:val="28"/>
        </w:rPr>
        <w:t>.11</w:t>
      </w:r>
      <w:r w:rsidRPr="00BD3205">
        <w:rPr>
          <w:sz w:val="28"/>
          <w:szCs w:val="28"/>
        </w:rPr>
        <w:t>.202</w:t>
      </w:r>
      <w:bookmarkEnd w:id="4"/>
      <w:r w:rsidR="00DA2F09" w:rsidRPr="00BD3205">
        <w:rPr>
          <w:sz w:val="28"/>
          <w:szCs w:val="28"/>
        </w:rPr>
        <w:t>2</w:t>
      </w:r>
    </w:p>
    <w:p w14:paraId="1F8DDC97" w14:textId="77777777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ED6D70" w:rsidRDefault="00416062" w:rsidP="00416062">
      <w:pPr>
        <w:ind w:firstLine="709"/>
        <w:jc w:val="both"/>
        <w:rPr>
          <w:b/>
          <w:sz w:val="28"/>
          <w:szCs w:val="28"/>
        </w:rPr>
      </w:pPr>
      <w:r w:rsidRPr="00ED6D70">
        <w:rPr>
          <w:b/>
          <w:sz w:val="28"/>
          <w:szCs w:val="28"/>
        </w:rPr>
        <w:t>ПОВЕСТКА ДНЯ:</w:t>
      </w:r>
    </w:p>
    <w:p w14:paraId="53445831" w14:textId="77777777" w:rsidR="00416062" w:rsidRPr="00BD3205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375D7B7C" w14:textId="21AAA9E1" w:rsidR="00827386" w:rsidRDefault="00827386" w:rsidP="00573A5F">
      <w:pPr>
        <w:pStyle w:val="Standard"/>
        <w:ind w:right="62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2B43DBAE" w14:textId="77777777" w:rsidR="00573A5F" w:rsidRPr="00BD3205" w:rsidRDefault="00573A5F" w:rsidP="00573A5F">
      <w:pPr>
        <w:pStyle w:val="Standard"/>
        <w:ind w:right="62" w:firstLine="709"/>
        <w:jc w:val="both"/>
        <w:rPr>
          <w:sz w:val="28"/>
          <w:szCs w:val="28"/>
        </w:rPr>
      </w:pPr>
    </w:p>
    <w:p w14:paraId="1857083C" w14:textId="77777777" w:rsidR="00827386" w:rsidRPr="00BD3205" w:rsidRDefault="00827386" w:rsidP="0082738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Утвердить данную повестку дня:</w:t>
      </w:r>
    </w:p>
    <w:p w14:paraId="5DE3A483" w14:textId="529BF47A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 xml:space="preserve">«За» -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голосов;</w:t>
      </w:r>
    </w:p>
    <w:p w14:paraId="012B10B5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«Против» - 0 голосов;</w:t>
      </w:r>
    </w:p>
    <w:p w14:paraId="6C2C9E6F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«Воздержались» - 0 голосов;</w:t>
      </w:r>
    </w:p>
    <w:p w14:paraId="06C6E863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Решение принято единогласно.</w:t>
      </w:r>
    </w:p>
    <w:p w14:paraId="17CDD7BD" w14:textId="77777777" w:rsidR="00827386" w:rsidRPr="00BD3205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0A076DF3" w14:textId="654F6BDD" w:rsidR="00827386" w:rsidRPr="00573A5F" w:rsidRDefault="00827386" w:rsidP="00573A5F">
      <w:pPr>
        <w:pStyle w:val="Standard"/>
        <w:spacing w:line="240" w:lineRule="exact"/>
        <w:ind w:right="61" w:firstLine="709"/>
        <w:jc w:val="both"/>
        <w:rPr>
          <w:b/>
          <w:bCs/>
          <w:sz w:val="28"/>
          <w:szCs w:val="28"/>
        </w:rPr>
      </w:pPr>
      <w:r w:rsidRPr="00ED6D70">
        <w:rPr>
          <w:b/>
          <w:bCs/>
          <w:sz w:val="28"/>
          <w:szCs w:val="28"/>
        </w:rPr>
        <w:t>РЕШЕНИЕ КОМИССИИ:</w:t>
      </w:r>
    </w:p>
    <w:p w14:paraId="0BD76579" w14:textId="1AA2741A" w:rsidR="00DE034D" w:rsidRPr="00573A5F" w:rsidRDefault="00827386" w:rsidP="00573A5F">
      <w:pPr>
        <w:pStyle w:val="a8"/>
        <w:ind w:left="0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58B197EE" w14:textId="77777777" w:rsidR="005E3011" w:rsidRPr="007E6268" w:rsidRDefault="005E3011" w:rsidP="005E3011">
      <w:pPr>
        <w:pStyle w:val="af0"/>
        <w:ind w:firstLine="709"/>
        <w:jc w:val="both"/>
        <w:rPr>
          <w:sz w:val="28"/>
          <w:szCs w:val="28"/>
        </w:rPr>
      </w:pPr>
      <w:r w:rsidRPr="00945B3E">
        <w:rPr>
          <w:rStyle w:val="a5"/>
          <w:b/>
          <w:bCs/>
          <w:i w:val="0"/>
          <w:iCs w:val="0"/>
          <w:sz w:val="28"/>
          <w:szCs w:val="28"/>
        </w:rPr>
        <w:t>Лот № 1</w:t>
      </w:r>
      <w:r w:rsidRPr="00945B3E">
        <w:rPr>
          <w:rStyle w:val="a5"/>
          <w:i w:val="0"/>
          <w:iCs w:val="0"/>
          <w:sz w:val="28"/>
          <w:szCs w:val="28"/>
        </w:rPr>
        <w:t xml:space="preserve"> </w:t>
      </w:r>
      <w:r w:rsidRPr="00F204ED">
        <w:rPr>
          <w:sz w:val="28"/>
          <w:szCs w:val="28"/>
        </w:rPr>
        <w:t>Право на заключение договора аренды земельного участка, расположенного по адресу</w:t>
      </w:r>
      <w:r w:rsidRPr="007E6268">
        <w:rPr>
          <w:sz w:val="28"/>
          <w:szCs w:val="28"/>
        </w:rPr>
        <w:t xml:space="preserve">: Российская Федерация, Ставропольский край, Шпаковский муниципальный округ, село </w:t>
      </w:r>
      <w:proofErr w:type="spellStart"/>
      <w:r w:rsidRPr="007E6268">
        <w:rPr>
          <w:sz w:val="28"/>
          <w:szCs w:val="28"/>
        </w:rPr>
        <w:t>Сенгилеевское</w:t>
      </w:r>
      <w:proofErr w:type="spellEnd"/>
      <w:r w:rsidRPr="007E6268">
        <w:rPr>
          <w:sz w:val="28"/>
          <w:szCs w:val="28"/>
        </w:rPr>
        <w:t>, с кадастровым номером 26:11:050303:1667, площадью 225 кв. м., с видом разрешенного использования – гидротехнические сооружения (код 11.3).</w:t>
      </w:r>
    </w:p>
    <w:p w14:paraId="301E5E67" w14:textId="77777777" w:rsidR="005E3011" w:rsidRPr="00004D87" w:rsidRDefault="005E3011" w:rsidP="005E3011">
      <w:pPr>
        <w:pStyle w:val="af0"/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 w:rsidRPr="00004D87">
        <w:rPr>
          <w:sz w:val="28"/>
          <w:szCs w:val="28"/>
        </w:rPr>
        <w:t>10 775,25 руб.</w:t>
      </w:r>
    </w:p>
    <w:p w14:paraId="18186033" w14:textId="77777777" w:rsidR="005E3011" w:rsidRPr="00004D87" w:rsidRDefault="005E3011" w:rsidP="005E3011">
      <w:pPr>
        <w:ind w:firstLine="709"/>
        <w:jc w:val="both"/>
        <w:rPr>
          <w:sz w:val="28"/>
          <w:szCs w:val="28"/>
        </w:rPr>
      </w:pPr>
      <w:r w:rsidRPr="00004D87">
        <w:rPr>
          <w:sz w:val="28"/>
          <w:szCs w:val="28"/>
        </w:rPr>
        <w:t>Сумма задатка (</w:t>
      </w:r>
      <w:r>
        <w:rPr>
          <w:sz w:val="28"/>
          <w:szCs w:val="28"/>
        </w:rPr>
        <w:t>9</w:t>
      </w:r>
      <w:r w:rsidRPr="00004D87">
        <w:rPr>
          <w:sz w:val="28"/>
          <w:szCs w:val="28"/>
        </w:rPr>
        <w:t xml:space="preserve">0% от начальной цены предмета аукциона) – </w:t>
      </w:r>
      <w:r w:rsidRPr="00004D87">
        <w:rPr>
          <w:sz w:val="28"/>
          <w:szCs w:val="28"/>
        </w:rPr>
        <w:br/>
      </w:r>
      <w:r>
        <w:rPr>
          <w:sz w:val="28"/>
          <w:szCs w:val="28"/>
        </w:rPr>
        <w:t>9 697,73</w:t>
      </w:r>
      <w:r w:rsidRPr="00004D87">
        <w:rPr>
          <w:sz w:val="28"/>
          <w:szCs w:val="28"/>
        </w:rPr>
        <w:t xml:space="preserve"> руб.</w:t>
      </w:r>
    </w:p>
    <w:p w14:paraId="7A2F42A4" w14:textId="77777777" w:rsidR="005E3011" w:rsidRPr="00004D87" w:rsidRDefault="005E3011" w:rsidP="005E3011">
      <w:pPr>
        <w:ind w:firstLine="709"/>
        <w:jc w:val="both"/>
        <w:rPr>
          <w:sz w:val="28"/>
          <w:szCs w:val="28"/>
        </w:rPr>
      </w:pPr>
      <w:r w:rsidRPr="00004D87">
        <w:rPr>
          <w:sz w:val="28"/>
          <w:szCs w:val="28"/>
        </w:rPr>
        <w:t xml:space="preserve">Шаг аукциона (3% от начальной цены предмета аукциона) – </w:t>
      </w:r>
      <w:r w:rsidRPr="00004D87">
        <w:rPr>
          <w:sz w:val="28"/>
          <w:szCs w:val="28"/>
        </w:rPr>
        <w:br/>
        <w:t>323,2</w:t>
      </w:r>
      <w:r>
        <w:rPr>
          <w:sz w:val="28"/>
          <w:szCs w:val="28"/>
        </w:rPr>
        <w:t>5</w:t>
      </w:r>
      <w:r w:rsidRPr="00004D87">
        <w:rPr>
          <w:sz w:val="28"/>
          <w:szCs w:val="28"/>
        </w:rPr>
        <w:t xml:space="preserve"> руб.</w:t>
      </w:r>
    </w:p>
    <w:p w14:paraId="021C7DAD" w14:textId="77777777" w:rsidR="005E3011" w:rsidRDefault="005E3011" w:rsidP="005E3011">
      <w:pPr>
        <w:ind w:firstLine="709"/>
        <w:jc w:val="both"/>
        <w:rPr>
          <w:sz w:val="28"/>
        </w:rPr>
      </w:pPr>
      <w:r w:rsidRPr="00365B9C">
        <w:rPr>
          <w:sz w:val="28"/>
        </w:rPr>
        <w:t>Границы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1A0DFF23" w14:textId="77777777" w:rsidR="005E3011" w:rsidRPr="008642AE" w:rsidRDefault="005E3011" w:rsidP="005E301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14:paraId="0A111132" w14:textId="6068E2B5" w:rsidR="00DE034D" w:rsidRPr="00BD3205" w:rsidRDefault="005E3011" w:rsidP="005E301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 w:rsidRPr="00004D8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642AE">
        <w:rPr>
          <w:sz w:val="28"/>
          <w:szCs w:val="28"/>
        </w:rPr>
        <w:t>лет.</w:t>
      </w:r>
    </w:p>
    <w:p w14:paraId="45DC6562" w14:textId="77777777" w:rsidR="00264A7C" w:rsidRPr="00BD3205" w:rsidRDefault="00264A7C" w:rsidP="00E02848">
      <w:pPr>
        <w:jc w:val="both"/>
        <w:rPr>
          <w:sz w:val="28"/>
          <w:szCs w:val="28"/>
        </w:rPr>
      </w:pPr>
    </w:p>
    <w:bookmarkEnd w:id="1"/>
    <w:p w14:paraId="166204F2" w14:textId="654CBFD7" w:rsidR="00E85A6C" w:rsidRPr="00BD3205" w:rsidRDefault="00AB6D67" w:rsidP="00573A5F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BD3205" w:rsidRPr="00BD3205" w14:paraId="6CFF447E" w14:textId="77777777" w:rsidTr="00E85A6C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47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bookmarkStart w:id="5" w:name="_Hlk109034632"/>
            <w:r w:rsidRPr="00E85A6C">
              <w:rPr>
                <w:sz w:val="22"/>
                <w:szCs w:val="22"/>
                <w:lang w:eastAsia="en-US"/>
              </w:rPr>
              <w:t>Дата подачи заявки/</w:t>
            </w:r>
          </w:p>
          <w:p w14:paraId="34E89287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58D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Дата поступления</w:t>
            </w:r>
          </w:p>
          <w:p w14:paraId="0C8F8145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E2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5E3011" w:rsidRPr="00BD3205" w14:paraId="39B333E7" w14:textId="77777777" w:rsidTr="005E301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53D" w14:textId="308D761F" w:rsidR="005E3011" w:rsidRPr="00E85A6C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bookmarkStart w:id="6" w:name="_Hlk106365847"/>
            <w:r w:rsidRPr="00E85A6C">
              <w:rPr>
                <w:sz w:val="22"/>
                <w:szCs w:val="22"/>
                <w:lang w:eastAsia="en-US"/>
              </w:rPr>
              <w:t>26.10.2022</w:t>
            </w:r>
          </w:p>
          <w:p w14:paraId="73B40D42" w14:textId="77777777" w:rsidR="005E3011" w:rsidRPr="00E85A6C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2BB" w14:textId="5F16784A" w:rsidR="005E3011" w:rsidRPr="005E3011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Pr="005E3011">
              <w:rPr>
                <w:sz w:val="22"/>
                <w:szCs w:val="22"/>
                <w:lang w:eastAsia="en-US"/>
              </w:rPr>
              <w:t>.10.2022</w:t>
            </w:r>
          </w:p>
          <w:p w14:paraId="5D6D9636" w14:textId="5E8AAC55" w:rsidR="005E3011" w:rsidRPr="005E3011" w:rsidRDefault="005E3011" w:rsidP="005E3011">
            <w:pPr>
              <w:jc w:val="center"/>
              <w:rPr>
                <w:sz w:val="22"/>
                <w:szCs w:val="22"/>
              </w:rPr>
            </w:pPr>
            <w:r w:rsidRPr="005E3011">
              <w:rPr>
                <w:sz w:val="22"/>
                <w:szCs w:val="22"/>
              </w:rPr>
              <w:t>9 697,73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B8F" w14:textId="240899F1" w:rsidR="005E3011" w:rsidRPr="00E85A6C" w:rsidRDefault="0025573D" w:rsidP="005E30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Глава КФХ </w:t>
            </w:r>
            <w:r w:rsidR="005E3011">
              <w:rPr>
                <w:color w:val="000000"/>
                <w:sz w:val="22"/>
                <w:szCs w:val="22"/>
              </w:rPr>
              <w:t xml:space="preserve">Даудов Джамил </w:t>
            </w:r>
            <w:proofErr w:type="spellStart"/>
            <w:r w:rsidR="005E3011">
              <w:rPr>
                <w:color w:val="000000"/>
                <w:sz w:val="22"/>
                <w:szCs w:val="22"/>
              </w:rPr>
              <w:t>Ширванович</w:t>
            </w:r>
            <w:proofErr w:type="spellEnd"/>
          </w:p>
        </w:tc>
      </w:tr>
      <w:tr w:rsidR="005E3011" w:rsidRPr="00BD3205" w14:paraId="6D51E784" w14:textId="77777777" w:rsidTr="005E301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7C85" w14:textId="14EBF7BD" w:rsidR="005E3011" w:rsidRPr="00E85A6C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lastRenderedPageBreak/>
              <w:t>27.10.2022</w:t>
            </w:r>
          </w:p>
          <w:p w14:paraId="2BF98658" w14:textId="77777777" w:rsidR="005E3011" w:rsidRPr="00E85A6C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A44F" w14:textId="77777777" w:rsidR="005E3011" w:rsidRPr="005E3011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5E3011">
              <w:rPr>
                <w:sz w:val="22"/>
                <w:szCs w:val="22"/>
                <w:lang w:eastAsia="en-US"/>
              </w:rPr>
              <w:t>27.10.2022</w:t>
            </w:r>
          </w:p>
          <w:p w14:paraId="06657931" w14:textId="31DF5422" w:rsidR="005E3011" w:rsidRPr="005E3011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5E3011">
              <w:rPr>
                <w:sz w:val="22"/>
                <w:szCs w:val="22"/>
              </w:rPr>
              <w:t>9 697,73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4D01" w14:textId="64F74B8E" w:rsidR="005E3011" w:rsidRPr="00E85A6C" w:rsidRDefault="0025573D" w:rsidP="005E301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="005E3011">
              <w:rPr>
                <w:color w:val="000000"/>
                <w:sz w:val="22"/>
                <w:szCs w:val="22"/>
              </w:rPr>
              <w:t>Майдибор</w:t>
            </w:r>
            <w:proofErr w:type="spellEnd"/>
            <w:r w:rsidR="005E3011">
              <w:rPr>
                <w:color w:val="000000"/>
                <w:sz w:val="22"/>
                <w:szCs w:val="22"/>
              </w:rPr>
              <w:t xml:space="preserve"> Надежда Петровна</w:t>
            </w:r>
          </w:p>
        </w:tc>
      </w:tr>
      <w:tr w:rsidR="005E3011" w:rsidRPr="00BD3205" w14:paraId="11361665" w14:textId="77777777" w:rsidTr="005E301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BF5" w14:textId="55AE577E" w:rsidR="005E3011" w:rsidRPr="00E85A6C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790EFCA7" w14:textId="77777777" w:rsidR="005E3011" w:rsidRPr="00E85A6C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2488" w14:textId="2F7058F4" w:rsidR="005E3011" w:rsidRPr="005E3011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02.11</w:t>
            </w:r>
            <w:r w:rsidRPr="005E3011">
              <w:rPr>
                <w:sz w:val="22"/>
                <w:szCs w:val="22"/>
                <w:lang w:eastAsia="en-US"/>
              </w:rPr>
              <w:t>.2022</w:t>
            </w:r>
          </w:p>
          <w:p w14:paraId="4EFF8994" w14:textId="504F428F" w:rsidR="005E3011" w:rsidRPr="005E3011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5E3011">
              <w:rPr>
                <w:sz w:val="22"/>
                <w:szCs w:val="22"/>
              </w:rPr>
              <w:t>9 697,73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D6CC" w14:textId="60E0D0F9" w:rsidR="005E3011" w:rsidRPr="00E85A6C" w:rsidRDefault="005E3011" w:rsidP="005E301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Дорошенко Андрей Филиппович</w:t>
            </w:r>
          </w:p>
        </w:tc>
      </w:tr>
      <w:tr w:rsidR="005E3011" w:rsidRPr="00BD3205" w14:paraId="3D90128E" w14:textId="77777777" w:rsidTr="005E301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DF2B" w14:textId="4FB2AA26" w:rsidR="005E3011" w:rsidRPr="00E85A6C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73D6EE33" w14:textId="77777777" w:rsidR="005E3011" w:rsidRPr="00E85A6C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E550" w14:textId="01381241" w:rsidR="005E3011" w:rsidRPr="005E3011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07.11</w:t>
            </w:r>
            <w:r w:rsidRPr="005E3011">
              <w:rPr>
                <w:sz w:val="22"/>
                <w:szCs w:val="22"/>
                <w:lang w:eastAsia="en-US"/>
              </w:rPr>
              <w:t>.2022</w:t>
            </w:r>
          </w:p>
          <w:p w14:paraId="3651BFDA" w14:textId="5C93BA43" w:rsidR="005E3011" w:rsidRPr="005E3011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5E3011">
              <w:rPr>
                <w:sz w:val="22"/>
                <w:szCs w:val="22"/>
              </w:rPr>
              <w:t>9 697,73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E842" w14:textId="2A9210E9" w:rsidR="005E3011" w:rsidRPr="00E85A6C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Садыкова Гульнара </w:t>
            </w:r>
            <w:proofErr w:type="spellStart"/>
            <w:r>
              <w:rPr>
                <w:color w:val="000000"/>
                <w:sz w:val="22"/>
                <w:szCs w:val="22"/>
              </w:rPr>
              <w:t>Ризаевна</w:t>
            </w:r>
            <w:proofErr w:type="spellEnd"/>
          </w:p>
        </w:tc>
      </w:tr>
      <w:tr w:rsidR="005E3011" w:rsidRPr="00BD3205" w14:paraId="3F8E18F5" w14:textId="77777777" w:rsidTr="005E301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342" w14:textId="6E0F6E21" w:rsidR="005E3011" w:rsidRPr="00E85A6C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26E89C42" w14:textId="77777777" w:rsidR="005E3011" w:rsidRPr="00E85A6C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7F3" w14:textId="628BECEF" w:rsidR="005E3011" w:rsidRPr="005E3011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Pr="005E3011">
              <w:rPr>
                <w:sz w:val="22"/>
                <w:szCs w:val="22"/>
                <w:lang w:eastAsia="en-US"/>
              </w:rPr>
              <w:t>.11.2022</w:t>
            </w:r>
          </w:p>
          <w:p w14:paraId="44BF4D0B" w14:textId="5F604AD0" w:rsidR="005E3011" w:rsidRPr="005E3011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5E3011">
              <w:rPr>
                <w:sz w:val="22"/>
                <w:szCs w:val="22"/>
              </w:rPr>
              <w:t>9 697,73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7A41" w14:textId="41A3722A" w:rsidR="005E3011" w:rsidRPr="00E85A6C" w:rsidRDefault="005E3011" w:rsidP="005E301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Лисовский Эдуард </w:t>
            </w:r>
            <w:proofErr w:type="spellStart"/>
            <w:r>
              <w:rPr>
                <w:color w:val="000000"/>
                <w:sz w:val="22"/>
                <w:szCs w:val="22"/>
              </w:rPr>
              <w:t>Геворгович</w:t>
            </w:r>
            <w:proofErr w:type="spellEnd"/>
          </w:p>
        </w:tc>
      </w:tr>
      <w:tr w:rsidR="005E3011" w:rsidRPr="00BD3205" w14:paraId="016B3969" w14:textId="77777777" w:rsidTr="005E301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AEA6" w14:textId="5FFDB465" w:rsidR="005E3011" w:rsidRPr="00E85A6C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0D8C9B82" w14:textId="77777777" w:rsidR="005E3011" w:rsidRPr="00E85A6C" w:rsidRDefault="005E3011" w:rsidP="005E301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B35" w14:textId="3BD11687" w:rsidR="005E3011" w:rsidRPr="005E3011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Pr="005E3011">
              <w:rPr>
                <w:sz w:val="22"/>
                <w:szCs w:val="22"/>
                <w:lang w:eastAsia="en-US"/>
              </w:rPr>
              <w:t>.11.2022</w:t>
            </w:r>
          </w:p>
          <w:p w14:paraId="523F428C" w14:textId="324DA981" w:rsidR="005E3011" w:rsidRPr="005E3011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5E3011">
              <w:rPr>
                <w:sz w:val="22"/>
                <w:szCs w:val="22"/>
              </w:rPr>
              <w:t>9 697,73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CF72" w14:textId="0994742F" w:rsidR="005E3011" w:rsidRPr="00E85A6C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Мануйлов Николай Викторович</w:t>
            </w:r>
          </w:p>
        </w:tc>
      </w:tr>
      <w:tr w:rsidR="005E3011" w:rsidRPr="00BD3205" w14:paraId="629AD648" w14:textId="77777777" w:rsidTr="005E301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A43" w14:textId="31B6E9D8" w:rsidR="005E3011" w:rsidRPr="00F424CF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11.11.2022</w:t>
            </w:r>
          </w:p>
          <w:p w14:paraId="79B93F1F" w14:textId="77777777" w:rsidR="005E3011" w:rsidRPr="00F424CF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3F80" w14:textId="58078CA0" w:rsidR="005E3011" w:rsidRPr="00F424CF" w:rsidRDefault="00F424CF" w:rsidP="005E30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5E3011" w:rsidRPr="00F424CF">
              <w:rPr>
                <w:sz w:val="22"/>
                <w:szCs w:val="22"/>
                <w:lang w:eastAsia="en-US"/>
              </w:rPr>
              <w:t>.11.2022</w:t>
            </w:r>
          </w:p>
          <w:p w14:paraId="66109E0B" w14:textId="277F7CAB" w:rsidR="005E3011" w:rsidRPr="00F424CF" w:rsidRDefault="005E3011" w:rsidP="005E301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</w:rPr>
              <w:t>9 697,73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F74C" w14:textId="0895C557" w:rsidR="005E3011" w:rsidRPr="00F424CF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</w:rPr>
              <w:t>Блажко Светлана Викторовна</w:t>
            </w:r>
          </w:p>
        </w:tc>
      </w:tr>
      <w:tr w:rsidR="005E3011" w:rsidRPr="00BD3205" w14:paraId="319B750B" w14:textId="77777777" w:rsidTr="005E301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384" w14:textId="77777777" w:rsidR="005E3011" w:rsidRPr="00F424CF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11.11.2022</w:t>
            </w:r>
          </w:p>
          <w:p w14:paraId="5A4EE806" w14:textId="77777777" w:rsidR="005E3011" w:rsidRPr="00F424CF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C1BD" w14:textId="7FAAF2DF" w:rsidR="005E3011" w:rsidRPr="00F424CF" w:rsidRDefault="00F424CF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10</w:t>
            </w:r>
            <w:r w:rsidR="005E3011" w:rsidRPr="00F424CF">
              <w:rPr>
                <w:sz w:val="22"/>
                <w:szCs w:val="22"/>
                <w:lang w:eastAsia="en-US"/>
              </w:rPr>
              <w:t>.11.2022</w:t>
            </w:r>
          </w:p>
          <w:p w14:paraId="3C2FC953" w14:textId="529B0D7D" w:rsidR="005E3011" w:rsidRPr="00F424CF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</w:rPr>
              <w:t>9 697,73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3E23" w14:textId="122C9A09" w:rsidR="005E3011" w:rsidRPr="00F424CF" w:rsidRDefault="005E3011" w:rsidP="005E3011">
            <w:pPr>
              <w:jc w:val="center"/>
              <w:rPr>
                <w:sz w:val="22"/>
                <w:szCs w:val="22"/>
              </w:rPr>
            </w:pPr>
            <w:r w:rsidRPr="00F424CF">
              <w:rPr>
                <w:sz w:val="22"/>
                <w:szCs w:val="22"/>
              </w:rPr>
              <w:t>Фатеева Валентина Владимировна</w:t>
            </w:r>
          </w:p>
        </w:tc>
      </w:tr>
      <w:tr w:rsidR="005E3011" w:rsidRPr="00BD3205" w14:paraId="21B70E8C" w14:textId="77777777" w:rsidTr="005E301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6FC4" w14:textId="77777777" w:rsidR="005E3011" w:rsidRPr="00F424CF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11.11.2022</w:t>
            </w:r>
          </w:p>
          <w:p w14:paraId="1AA3B8F1" w14:textId="77777777" w:rsidR="005E3011" w:rsidRPr="00F424CF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3C63" w14:textId="51B3BAA8" w:rsidR="005E3011" w:rsidRPr="00F424CF" w:rsidRDefault="00F424CF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10</w:t>
            </w:r>
            <w:r w:rsidR="005E3011" w:rsidRPr="00F424CF">
              <w:rPr>
                <w:sz w:val="22"/>
                <w:szCs w:val="22"/>
                <w:lang w:eastAsia="en-US"/>
              </w:rPr>
              <w:t>.11.2022</w:t>
            </w:r>
          </w:p>
          <w:p w14:paraId="4DD9D034" w14:textId="2DEF7452" w:rsidR="005E3011" w:rsidRPr="00F424CF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</w:rPr>
              <w:t>9 697,73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3C4C" w14:textId="1DABB818" w:rsidR="005E3011" w:rsidRPr="00F424CF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</w:rPr>
              <w:t>Коротков Олег Александрович</w:t>
            </w:r>
          </w:p>
        </w:tc>
      </w:tr>
      <w:tr w:rsidR="005E3011" w:rsidRPr="00BD3205" w14:paraId="6CA26EFA" w14:textId="77777777" w:rsidTr="005E3011">
        <w:trPr>
          <w:trHeight w:val="59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909D" w14:textId="77777777" w:rsidR="005E3011" w:rsidRPr="00F424CF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11.11.2022</w:t>
            </w:r>
          </w:p>
          <w:p w14:paraId="0705FFBC" w14:textId="77777777" w:rsidR="005E3011" w:rsidRPr="00F424CF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5EB" w14:textId="71EE3C1D" w:rsidR="005E3011" w:rsidRPr="00F424CF" w:rsidRDefault="00F424CF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11</w:t>
            </w:r>
            <w:r w:rsidR="005E3011" w:rsidRPr="00F424CF">
              <w:rPr>
                <w:sz w:val="22"/>
                <w:szCs w:val="22"/>
                <w:lang w:eastAsia="en-US"/>
              </w:rPr>
              <w:t>.11.2022</w:t>
            </w:r>
          </w:p>
          <w:p w14:paraId="3E297FAD" w14:textId="0F67737B" w:rsidR="005E3011" w:rsidRPr="00F424CF" w:rsidRDefault="005E3011" w:rsidP="005E301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</w:rPr>
              <w:t>9 697,73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EE1B" w14:textId="3AD2EBB6" w:rsidR="005E3011" w:rsidRPr="00F424CF" w:rsidRDefault="005E3011" w:rsidP="005E3011">
            <w:pPr>
              <w:jc w:val="center"/>
              <w:rPr>
                <w:sz w:val="22"/>
                <w:szCs w:val="22"/>
              </w:rPr>
            </w:pPr>
            <w:r w:rsidRPr="00F424CF">
              <w:rPr>
                <w:sz w:val="22"/>
                <w:szCs w:val="22"/>
              </w:rPr>
              <w:t>Любименко Вячеслав Валерьевич</w:t>
            </w:r>
          </w:p>
        </w:tc>
      </w:tr>
    </w:tbl>
    <w:bookmarkEnd w:id="5"/>
    <w:bookmarkEnd w:id="6"/>
    <w:p w14:paraId="66C75F0A" w14:textId="18F3FA20" w:rsidR="00AB6D67" w:rsidRPr="00573A5F" w:rsidRDefault="00AB6D67" w:rsidP="00C54506">
      <w:pPr>
        <w:pStyle w:val="a3"/>
        <w:ind w:firstLine="709"/>
        <w:rPr>
          <w:b/>
          <w:szCs w:val="28"/>
        </w:rPr>
      </w:pPr>
      <w:r w:rsidRPr="00573A5F">
        <w:rPr>
          <w:b/>
          <w:szCs w:val="28"/>
        </w:rPr>
        <w:t xml:space="preserve">Решение комиссии: </w:t>
      </w:r>
    </w:p>
    <w:p w14:paraId="682ECCFD" w14:textId="00377092" w:rsidR="00575529" w:rsidRPr="00573A5F" w:rsidRDefault="00AB6D67" w:rsidP="00AE5584">
      <w:pPr>
        <w:pStyle w:val="af0"/>
        <w:ind w:firstLine="709"/>
        <w:jc w:val="both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Признать участниками аукциона по лоту № </w:t>
      </w:r>
      <w:r w:rsidR="00537CCE" w:rsidRPr="00573A5F">
        <w:rPr>
          <w:bCs/>
          <w:sz w:val="28"/>
          <w:szCs w:val="28"/>
        </w:rPr>
        <w:t>1</w:t>
      </w:r>
      <w:r w:rsidR="00100AAA" w:rsidRPr="00573A5F">
        <w:rPr>
          <w:bCs/>
          <w:sz w:val="28"/>
          <w:szCs w:val="28"/>
        </w:rPr>
        <w:t xml:space="preserve"> </w:t>
      </w:r>
      <w:r w:rsidRPr="00573A5F">
        <w:rPr>
          <w:b/>
          <w:sz w:val="28"/>
          <w:szCs w:val="28"/>
        </w:rPr>
        <w:t xml:space="preserve">- </w:t>
      </w:r>
      <w:r w:rsidR="005E3011" w:rsidRPr="00573A5F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Российская Федерация, Ставропольский край, Шпаковский муниципальный округ, село </w:t>
      </w:r>
      <w:proofErr w:type="spellStart"/>
      <w:r w:rsidR="005E3011" w:rsidRPr="00573A5F">
        <w:rPr>
          <w:sz w:val="28"/>
          <w:szCs w:val="28"/>
        </w:rPr>
        <w:t>Сенгилеевское</w:t>
      </w:r>
      <w:proofErr w:type="spellEnd"/>
      <w:r w:rsidR="005E3011" w:rsidRPr="00573A5F">
        <w:rPr>
          <w:sz w:val="28"/>
          <w:szCs w:val="28"/>
        </w:rPr>
        <w:t>, с кадастровым номером 26:11:050303:1667, площадью 225 кв. м., с видом разрешенного использования – гидротехнические сооружения (код 11.3)</w:t>
      </w:r>
      <w:r w:rsidRPr="00573A5F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573A5F">
        <w:rPr>
          <w:sz w:val="28"/>
          <w:szCs w:val="28"/>
        </w:rPr>
        <w:t>сл</w:t>
      </w:r>
      <w:r w:rsidRPr="00573A5F">
        <w:rPr>
          <w:bCs/>
          <w:sz w:val="28"/>
          <w:szCs w:val="28"/>
        </w:rPr>
        <w:t>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573A5F" w:rsidRPr="00573A5F" w14:paraId="18754E9B" w14:textId="77777777" w:rsidTr="00DA25BF">
        <w:trPr>
          <w:trHeight w:val="270"/>
        </w:trPr>
        <w:tc>
          <w:tcPr>
            <w:tcW w:w="9634" w:type="dxa"/>
            <w:vAlign w:val="center"/>
          </w:tcPr>
          <w:p w14:paraId="70C0331A" w14:textId="5D2EB73A" w:rsidR="00573A5F" w:rsidRPr="00573A5F" w:rsidRDefault="008F1E78" w:rsidP="00573A5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8F1E78">
              <w:rPr>
                <w:color w:val="000000"/>
                <w:sz w:val="28"/>
                <w:szCs w:val="28"/>
              </w:rPr>
              <w:t>Глава КФХ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73A5F" w:rsidRPr="00573A5F">
              <w:rPr>
                <w:color w:val="000000"/>
                <w:sz w:val="28"/>
                <w:szCs w:val="28"/>
              </w:rPr>
              <w:t xml:space="preserve">Даудов Джамил </w:t>
            </w:r>
            <w:proofErr w:type="spellStart"/>
            <w:r w:rsidR="00573A5F" w:rsidRPr="00573A5F">
              <w:rPr>
                <w:color w:val="000000"/>
                <w:sz w:val="28"/>
                <w:szCs w:val="28"/>
              </w:rPr>
              <w:t>Ширванович</w:t>
            </w:r>
            <w:proofErr w:type="spellEnd"/>
          </w:p>
        </w:tc>
      </w:tr>
      <w:tr w:rsidR="00573A5F" w:rsidRPr="00573A5F" w14:paraId="4CD14ACB" w14:textId="77777777" w:rsidTr="00DA25BF">
        <w:tc>
          <w:tcPr>
            <w:tcW w:w="9634" w:type="dxa"/>
            <w:vAlign w:val="center"/>
            <w:hideMark/>
          </w:tcPr>
          <w:p w14:paraId="675541FC" w14:textId="00917CB2" w:rsidR="00573A5F" w:rsidRPr="00573A5F" w:rsidRDefault="008F1E78" w:rsidP="00573A5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="00573A5F" w:rsidRPr="00573A5F">
              <w:rPr>
                <w:color w:val="000000"/>
                <w:sz w:val="28"/>
                <w:szCs w:val="28"/>
              </w:rPr>
              <w:t>Майдибор</w:t>
            </w:r>
            <w:proofErr w:type="spellEnd"/>
            <w:r w:rsidR="00573A5F" w:rsidRPr="00573A5F">
              <w:rPr>
                <w:color w:val="000000"/>
                <w:sz w:val="28"/>
                <w:szCs w:val="28"/>
              </w:rPr>
              <w:t xml:space="preserve"> Надежда Петровна</w:t>
            </w:r>
          </w:p>
        </w:tc>
      </w:tr>
      <w:tr w:rsidR="00573A5F" w:rsidRPr="00573A5F" w14:paraId="735011A8" w14:textId="77777777" w:rsidTr="00DA25BF">
        <w:tc>
          <w:tcPr>
            <w:tcW w:w="9634" w:type="dxa"/>
            <w:vAlign w:val="center"/>
            <w:hideMark/>
          </w:tcPr>
          <w:p w14:paraId="142F3D51" w14:textId="765630ED" w:rsidR="00573A5F" w:rsidRPr="00573A5F" w:rsidRDefault="00573A5F" w:rsidP="00573A5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573A5F">
              <w:rPr>
                <w:color w:val="000000"/>
                <w:sz w:val="28"/>
                <w:szCs w:val="28"/>
              </w:rPr>
              <w:t>Дорошенко Андрей Филиппович</w:t>
            </w:r>
          </w:p>
        </w:tc>
      </w:tr>
      <w:tr w:rsidR="00573A5F" w:rsidRPr="00573A5F" w14:paraId="771B0C67" w14:textId="77777777" w:rsidTr="00DA25BF">
        <w:tc>
          <w:tcPr>
            <w:tcW w:w="9634" w:type="dxa"/>
            <w:vAlign w:val="center"/>
          </w:tcPr>
          <w:p w14:paraId="61C253F0" w14:textId="0A214316" w:rsidR="00573A5F" w:rsidRPr="00573A5F" w:rsidRDefault="00573A5F" w:rsidP="00573A5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573A5F">
              <w:rPr>
                <w:color w:val="000000"/>
                <w:sz w:val="28"/>
                <w:szCs w:val="28"/>
              </w:rPr>
              <w:t>Садыкова Гульнар</w:t>
            </w:r>
            <w:bookmarkStart w:id="7" w:name="_GoBack"/>
            <w:bookmarkEnd w:id="7"/>
            <w:r w:rsidRPr="00573A5F">
              <w:rPr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573A5F">
              <w:rPr>
                <w:color w:val="000000"/>
                <w:sz w:val="28"/>
                <w:szCs w:val="28"/>
              </w:rPr>
              <w:t>Ризаевна</w:t>
            </w:r>
            <w:proofErr w:type="spellEnd"/>
          </w:p>
        </w:tc>
      </w:tr>
      <w:tr w:rsidR="00573A5F" w:rsidRPr="00573A5F" w14:paraId="1E27F7C8" w14:textId="77777777" w:rsidTr="00DA25BF">
        <w:tc>
          <w:tcPr>
            <w:tcW w:w="9634" w:type="dxa"/>
            <w:vAlign w:val="center"/>
          </w:tcPr>
          <w:p w14:paraId="63B7D309" w14:textId="4F266DB9" w:rsidR="00573A5F" w:rsidRPr="00573A5F" w:rsidRDefault="00573A5F" w:rsidP="00573A5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573A5F">
              <w:rPr>
                <w:color w:val="000000"/>
                <w:sz w:val="28"/>
                <w:szCs w:val="28"/>
              </w:rPr>
              <w:t xml:space="preserve">Лисовский Эдуард </w:t>
            </w:r>
            <w:proofErr w:type="spellStart"/>
            <w:r w:rsidRPr="00573A5F">
              <w:rPr>
                <w:color w:val="000000"/>
                <w:sz w:val="28"/>
                <w:szCs w:val="28"/>
              </w:rPr>
              <w:t>Геворгович</w:t>
            </w:r>
            <w:proofErr w:type="spellEnd"/>
          </w:p>
        </w:tc>
      </w:tr>
      <w:tr w:rsidR="00573A5F" w:rsidRPr="00573A5F" w14:paraId="4AF5458F" w14:textId="77777777" w:rsidTr="00DA25BF">
        <w:tc>
          <w:tcPr>
            <w:tcW w:w="9634" w:type="dxa"/>
            <w:vAlign w:val="center"/>
          </w:tcPr>
          <w:p w14:paraId="7E5982A1" w14:textId="556DB817" w:rsidR="00573A5F" w:rsidRPr="00573A5F" w:rsidRDefault="00573A5F" w:rsidP="00573A5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573A5F">
              <w:rPr>
                <w:color w:val="000000"/>
                <w:sz w:val="28"/>
                <w:szCs w:val="28"/>
              </w:rPr>
              <w:t>Мануйлов Николай Викторович</w:t>
            </w:r>
          </w:p>
        </w:tc>
      </w:tr>
      <w:tr w:rsidR="00573A5F" w:rsidRPr="00573A5F" w14:paraId="79EEA98C" w14:textId="77777777" w:rsidTr="00DA25BF">
        <w:tc>
          <w:tcPr>
            <w:tcW w:w="9634" w:type="dxa"/>
            <w:vAlign w:val="center"/>
          </w:tcPr>
          <w:p w14:paraId="3E7A6E85" w14:textId="39702AE0" w:rsidR="00573A5F" w:rsidRPr="00F424CF" w:rsidRDefault="00573A5F" w:rsidP="00573A5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F424CF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573A5F" w:rsidRPr="00573A5F" w14:paraId="06DFA26D" w14:textId="77777777" w:rsidTr="00DA25BF">
        <w:tc>
          <w:tcPr>
            <w:tcW w:w="9634" w:type="dxa"/>
            <w:vAlign w:val="center"/>
          </w:tcPr>
          <w:p w14:paraId="53EB59C4" w14:textId="1E625795" w:rsidR="00573A5F" w:rsidRPr="00F424CF" w:rsidRDefault="00573A5F" w:rsidP="00573A5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F424CF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573A5F" w:rsidRPr="00573A5F" w14:paraId="233EB4C6" w14:textId="77777777" w:rsidTr="00DA25BF">
        <w:tc>
          <w:tcPr>
            <w:tcW w:w="9634" w:type="dxa"/>
            <w:vAlign w:val="center"/>
          </w:tcPr>
          <w:p w14:paraId="4C66EA7E" w14:textId="0CFEF071" w:rsidR="00573A5F" w:rsidRPr="00F424CF" w:rsidRDefault="00573A5F" w:rsidP="00573A5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F424CF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573A5F" w:rsidRPr="00573A5F" w14:paraId="2E51FF6C" w14:textId="77777777" w:rsidTr="00DA25BF">
        <w:trPr>
          <w:trHeight w:val="80"/>
        </w:trPr>
        <w:tc>
          <w:tcPr>
            <w:tcW w:w="9634" w:type="dxa"/>
            <w:vAlign w:val="center"/>
          </w:tcPr>
          <w:p w14:paraId="7599F4D1" w14:textId="59423492" w:rsidR="00573A5F" w:rsidRPr="00F424CF" w:rsidRDefault="00573A5F" w:rsidP="00573A5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F424CF">
              <w:rPr>
                <w:sz w:val="28"/>
                <w:szCs w:val="28"/>
              </w:rPr>
              <w:t>Любименко Вячеслав Валерьевич</w:t>
            </w:r>
          </w:p>
        </w:tc>
      </w:tr>
    </w:tbl>
    <w:p w14:paraId="66B4CFC2" w14:textId="6B05E6CC" w:rsidR="00AB6D67" w:rsidRPr="00573A5F" w:rsidRDefault="00AB6D67" w:rsidP="00D93171">
      <w:pPr>
        <w:ind w:firstLine="709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2. </w:t>
      </w:r>
      <w:r w:rsidRPr="00573A5F">
        <w:rPr>
          <w:b/>
          <w:sz w:val="28"/>
          <w:szCs w:val="28"/>
        </w:rPr>
        <w:t>Перечень отозванных заявок:</w:t>
      </w:r>
      <w:r w:rsidRPr="00573A5F">
        <w:rPr>
          <w:bCs/>
          <w:sz w:val="28"/>
          <w:szCs w:val="28"/>
        </w:rPr>
        <w:t xml:space="preserve"> Нет.</w:t>
      </w:r>
    </w:p>
    <w:p w14:paraId="41933F03" w14:textId="77777777" w:rsidR="00AB6D67" w:rsidRPr="00573A5F" w:rsidRDefault="00AB6D67" w:rsidP="00D93171">
      <w:pPr>
        <w:ind w:firstLine="709"/>
        <w:rPr>
          <w:bCs/>
          <w:sz w:val="28"/>
          <w:szCs w:val="28"/>
        </w:rPr>
      </w:pPr>
    </w:p>
    <w:p w14:paraId="2C9D49D5" w14:textId="7D870DF3" w:rsidR="00F73386" w:rsidRPr="00573A5F" w:rsidRDefault="00E85A6C" w:rsidP="00573A5F">
      <w:pPr>
        <w:pStyle w:val="Default"/>
        <w:ind w:firstLine="709"/>
        <w:jc w:val="both"/>
        <w:rPr>
          <w:sz w:val="28"/>
          <w:szCs w:val="28"/>
        </w:rPr>
      </w:pPr>
      <w:r w:rsidRPr="00573A5F">
        <w:rPr>
          <w:bCs/>
          <w:sz w:val="28"/>
          <w:szCs w:val="28"/>
        </w:rPr>
        <w:t xml:space="preserve">3. </w:t>
      </w:r>
      <w:r w:rsidR="00AB6D67" w:rsidRPr="00573A5F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="00AB6D67" w:rsidRPr="00573A5F">
        <w:rPr>
          <w:b/>
          <w:sz w:val="28"/>
          <w:szCs w:val="28"/>
        </w:rPr>
        <w:br/>
        <w:t>к участию в торгах:</w:t>
      </w:r>
      <w:r w:rsidR="00556331" w:rsidRPr="00573A5F">
        <w:rPr>
          <w:bCs/>
          <w:sz w:val="28"/>
          <w:szCs w:val="28"/>
        </w:rPr>
        <w:t xml:space="preserve"> </w:t>
      </w:r>
      <w:r w:rsidR="00573A5F" w:rsidRPr="00573A5F">
        <w:rPr>
          <w:bCs/>
          <w:sz w:val="28"/>
          <w:szCs w:val="28"/>
        </w:rPr>
        <w:t>Нет.</w:t>
      </w:r>
    </w:p>
    <w:p w14:paraId="37A84DB9" w14:textId="63BF25AF" w:rsidR="007B272B" w:rsidRPr="00FC03DF" w:rsidRDefault="007B272B" w:rsidP="00FC03DF">
      <w:pPr>
        <w:rPr>
          <w:bCs/>
          <w:sz w:val="28"/>
          <w:szCs w:val="28"/>
        </w:rPr>
      </w:pPr>
    </w:p>
    <w:p w14:paraId="2CA46601" w14:textId="49C57863" w:rsidR="00C54506" w:rsidRPr="00BD3205" w:rsidRDefault="00C54506" w:rsidP="00C5450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Повестка дня рассмотрена, замечаний и предложений нет.</w:t>
      </w:r>
    </w:p>
    <w:p w14:paraId="23DF14A2" w14:textId="40275482" w:rsidR="00BD3205" w:rsidRDefault="00BD3205" w:rsidP="00801055">
      <w:pPr>
        <w:jc w:val="both"/>
        <w:rPr>
          <w:i/>
          <w:iCs/>
          <w:sz w:val="28"/>
          <w:szCs w:val="28"/>
        </w:rPr>
      </w:pPr>
    </w:p>
    <w:p w14:paraId="3FE1C7E8" w14:textId="77777777" w:rsidR="00BD3205" w:rsidRPr="00BD3205" w:rsidRDefault="00BD3205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BD3205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BD3205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BD3205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BD3205">
              <w:rPr>
                <w:b/>
                <w:sz w:val="28"/>
                <w:szCs w:val="28"/>
              </w:rPr>
              <w:t>Е.Ю. Михайлова</w:t>
            </w:r>
            <w:r w:rsidR="00AF6217" w:rsidRPr="00BD3205">
              <w:rPr>
                <w:b/>
                <w:sz w:val="28"/>
                <w:szCs w:val="28"/>
              </w:rPr>
              <w:t xml:space="preserve"> </w:t>
            </w:r>
            <w:r w:rsidR="00AF6217" w:rsidRPr="00BD3205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BD3205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1586B" w:rsidRPr="00BD3205" w14:paraId="27E325A3" w14:textId="77777777" w:rsidTr="00AF6217">
        <w:tc>
          <w:tcPr>
            <w:tcW w:w="4707" w:type="dxa"/>
            <w:hideMark/>
          </w:tcPr>
          <w:p w14:paraId="504F20C7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BD3205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BD3205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2B6300E0" w:rsidR="00B1586B" w:rsidRPr="00BD3205" w:rsidRDefault="00F97513" w:rsidP="00B1586B">
            <w:pPr>
              <w:tabs>
                <w:tab w:val="left" w:pos="241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BD3205">
              <w:rPr>
                <w:b/>
                <w:bCs/>
                <w:lang w:eastAsia="en-US"/>
              </w:rPr>
              <w:t>.</w:t>
            </w:r>
            <w:r w:rsidRPr="00BD3205">
              <w:rPr>
                <w:b/>
                <w:bCs/>
                <w:sz w:val="28"/>
                <w:szCs w:val="28"/>
                <w:lang w:eastAsia="en-US"/>
              </w:rPr>
              <w:t>С. Сергеев</w:t>
            </w:r>
            <w:r w:rsidR="00217E2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B1586B" w:rsidRPr="00BD3205" w14:paraId="074FAA91" w14:textId="77777777" w:rsidTr="00AF6217">
        <w:tc>
          <w:tcPr>
            <w:tcW w:w="4707" w:type="dxa"/>
            <w:hideMark/>
          </w:tcPr>
          <w:p w14:paraId="5027AB3E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723D19C3" w:rsidR="00B1586B" w:rsidRPr="00BD3205" w:rsidRDefault="00E00354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Е.В. Березина</w:t>
            </w:r>
            <w:r w:rsidR="00F9751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BD3205" w:rsidRDefault="00682E75" w:rsidP="00A07CDB">
      <w:pPr>
        <w:jc w:val="both"/>
        <w:rPr>
          <w:sz w:val="28"/>
          <w:szCs w:val="28"/>
        </w:rPr>
      </w:pPr>
    </w:p>
    <w:sectPr w:rsidR="00682E75" w:rsidRPr="00BD3205" w:rsidSect="00573A5F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9D898" w14:textId="77777777" w:rsidR="00547C45" w:rsidRDefault="00547C45" w:rsidP="00AF6217">
      <w:r>
        <w:separator/>
      </w:r>
    </w:p>
  </w:endnote>
  <w:endnote w:type="continuationSeparator" w:id="0">
    <w:p w14:paraId="0C2D9016" w14:textId="77777777" w:rsidR="00547C45" w:rsidRDefault="00547C45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C87CE" w14:textId="77777777" w:rsidR="00547C45" w:rsidRDefault="00547C45" w:rsidP="00AF6217">
      <w:r>
        <w:separator/>
      </w:r>
    </w:p>
  </w:footnote>
  <w:footnote w:type="continuationSeparator" w:id="0">
    <w:p w14:paraId="7E1BA824" w14:textId="77777777" w:rsidR="00547C45" w:rsidRDefault="00547C45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287264D"/>
    <w:multiLevelType w:val="hybridMultilevel"/>
    <w:tmpl w:val="EFCC0EAC"/>
    <w:lvl w:ilvl="0" w:tplc="B852D5CE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6500C3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7C72"/>
    <w:multiLevelType w:val="hybridMultilevel"/>
    <w:tmpl w:val="2B7CA444"/>
    <w:lvl w:ilvl="0" w:tplc="50E48F3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F350B8"/>
    <w:multiLevelType w:val="hybridMultilevel"/>
    <w:tmpl w:val="6F2C7E80"/>
    <w:lvl w:ilvl="0" w:tplc="135E7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247878"/>
    <w:multiLevelType w:val="hybridMultilevel"/>
    <w:tmpl w:val="3F449F0A"/>
    <w:lvl w:ilvl="0" w:tplc="043A936C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847D5B"/>
    <w:multiLevelType w:val="hybridMultilevel"/>
    <w:tmpl w:val="2B7A32BE"/>
    <w:lvl w:ilvl="0" w:tplc="A74CA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77925DB"/>
    <w:multiLevelType w:val="hybridMultilevel"/>
    <w:tmpl w:val="457CF678"/>
    <w:lvl w:ilvl="0" w:tplc="FF36687E">
      <w:start w:val="1"/>
      <w:numFmt w:val="decimal"/>
      <w:lvlText w:val="%1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FE7A1E"/>
    <w:multiLevelType w:val="hybridMultilevel"/>
    <w:tmpl w:val="490CD034"/>
    <w:lvl w:ilvl="0" w:tplc="BBDEED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6DA51CB"/>
    <w:multiLevelType w:val="hybridMultilevel"/>
    <w:tmpl w:val="A3B01554"/>
    <w:lvl w:ilvl="0" w:tplc="6FACBBB6">
      <w:start w:val="1"/>
      <w:numFmt w:val="decimal"/>
      <w:lvlText w:val="%1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3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AF164A0"/>
    <w:multiLevelType w:val="hybridMultilevel"/>
    <w:tmpl w:val="E33C0A7E"/>
    <w:lvl w:ilvl="0" w:tplc="C780FA7A">
      <w:start w:val="1"/>
      <w:numFmt w:val="decimal"/>
      <w:lvlText w:val="%1."/>
      <w:lvlJc w:val="left"/>
      <w:pPr>
        <w:ind w:left="11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2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174D4"/>
    <w:multiLevelType w:val="hybridMultilevel"/>
    <w:tmpl w:val="7766F59A"/>
    <w:lvl w:ilvl="0" w:tplc="CCA6A0F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2D47B06"/>
    <w:multiLevelType w:val="hybridMultilevel"/>
    <w:tmpl w:val="1D5EECB8"/>
    <w:lvl w:ilvl="0" w:tplc="7060B2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7815C50"/>
    <w:multiLevelType w:val="hybridMultilevel"/>
    <w:tmpl w:val="59906CF6"/>
    <w:lvl w:ilvl="0" w:tplc="97E6CEE2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23"/>
  </w:num>
  <w:num w:numId="2">
    <w:abstractNumId w:val="39"/>
  </w:num>
  <w:num w:numId="3">
    <w:abstractNumId w:val="33"/>
  </w:num>
  <w:num w:numId="4">
    <w:abstractNumId w:val="40"/>
  </w:num>
  <w:num w:numId="5">
    <w:abstractNumId w:val="3"/>
  </w:num>
  <w:num w:numId="6">
    <w:abstractNumId w:val="28"/>
  </w:num>
  <w:num w:numId="7">
    <w:abstractNumId w:val="17"/>
  </w:num>
  <w:num w:numId="8">
    <w:abstractNumId w:val="13"/>
  </w:num>
  <w:num w:numId="9">
    <w:abstractNumId w:val="6"/>
  </w:num>
  <w:num w:numId="10">
    <w:abstractNumId w:val="5"/>
  </w:num>
  <w:num w:numId="11">
    <w:abstractNumId w:val="26"/>
  </w:num>
  <w:num w:numId="12">
    <w:abstractNumId w:val="15"/>
  </w:num>
  <w:num w:numId="13">
    <w:abstractNumId w:val="11"/>
  </w:num>
  <w:num w:numId="14">
    <w:abstractNumId w:val="20"/>
  </w:num>
  <w:num w:numId="15">
    <w:abstractNumId w:val="12"/>
  </w:num>
  <w:num w:numId="16">
    <w:abstractNumId w:val="25"/>
  </w:num>
  <w:num w:numId="17">
    <w:abstractNumId w:val="27"/>
  </w:num>
  <w:num w:numId="18">
    <w:abstractNumId w:val="14"/>
  </w:num>
  <w:num w:numId="19">
    <w:abstractNumId w:val="29"/>
  </w:num>
  <w:num w:numId="20">
    <w:abstractNumId w:val="18"/>
  </w:num>
  <w:num w:numId="21">
    <w:abstractNumId w:val="22"/>
  </w:num>
  <w:num w:numId="22">
    <w:abstractNumId w:val="41"/>
  </w:num>
  <w:num w:numId="23">
    <w:abstractNumId w:val="30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6"/>
  </w:num>
  <w:num w:numId="27">
    <w:abstractNumId w:val="38"/>
  </w:num>
  <w:num w:numId="28">
    <w:abstractNumId w:val="16"/>
  </w:num>
  <w:num w:numId="29">
    <w:abstractNumId w:val="32"/>
  </w:num>
  <w:num w:numId="30">
    <w:abstractNumId w:val="2"/>
  </w:num>
  <w:num w:numId="31">
    <w:abstractNumId w:val="9"/>
  </w:num>
  <w:num w:numId="32">
    <w:abstractNumId w:val="31"/>
  </w:num>
  <w:num w:numId="33">
    <w:abstractNumId w:val="19"/>
  </w:num>
  <w:num w:numId="34">
    <w:abstractNumId w:val="10"/>
  </w:num>
  <w:num w:numId="35">
    <w:abstractNumId w:val="35"/>
  </w:num>
  <w:num w:numId="36">
    <w:abstractNumId w:val="1"/>
  </w:num>
  <w:num w:numId="37">
    <w:abstractNumId w:val="4"/>
  </w:num>
  <w:num w:numId="38">
    <w:abstractNumId w:val="7"/>
  </w:num>
  <w:num w:numId="39">
    <w:abstractNumId w:val="34"/>
  </w:num>
  <w:num w:numId="40">
    <w:abstractNumId w:val="8"/>
  </w:num>
  <w:num w:numId="41">
    <w:abstractNumId w:val="2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05949"/>
    <w:rsid w:val="000219F2"/>
    <w:rsid w:val="00031C7D"/>
    <w:rsid w:val="00032431"/>
    <w:rsid w:val="000342B1"/>
    <w:rsid w:val="000532BA"/>
    <w:rsid w:val="00060A5C"/>
    <w:rsid w:val="00066EE0"/>
    <w:rsid w:val="000822A3"/>
    <w:rsid w:val="000A62D1"/>
    <w:rsid w:val="000A6592"/>
    <w:rsid w:val="000B719F"/>
    <w:rsid w:val="000E0239"/>
    <w:rsid w:val="000F3CFE"/>
    <w:rsid w:val="00100AAA"/>
    <w:rsid w:val="001205A4"/>
    <w:rsid w:val="00130631"/>
    <w:rsid w:val="00161168"/>
    <w:rsid w:val="00171168"/>
    <w:rsid w:val="00184B04"/>
    <w:rsid w:val="00186EAD"/>
    <w:rsid w:val="001976C6"/>
    <w:rsid w:val="001A5979"/>
    <w:rsid w:val="001A6F22"/>
    <w:rsid w:val="001C4628"/>
    <w:rsid w:val="001F6095"/>
    <w:rsid w:val="00207EF8"/>
    <w:rsid w:val="002169D5"/>
    <w:rsid w:val="00217E23"/>
    <w:rsid w:val="002418DB"/>
    <w:rsid w:val="00243BA6"/>
    <w:rsid w:val="0025321A"/>
    <w:rsid w:val="0025573D"/>
    <w:rsid w:val="00264A7C"/>
    <w:rsid w:val="00280CB9"/>
    <w:rsid w:val="00282733"/>
    <w:rsid w:val="002A0DCF"/>
    <w:rsid w:val="002A33E7"/>
    <w:rsid w:val="002A6387"/>
    <w:rsid w:val="002B5980"/>
    <w:rsid w:val="002B6439"/>
    <w:rsid w:val="002C037C"/>
    <w:rsid w:val="002C3666"/>
    <w:rsid w:val="002C57C1"/>
    <w:rsid w:val="002E4514"/>
    <w:rsid w:val="002F27F1"/>
    <w:rsid w:val="002F35B9"/>
    <w:rsid w:val="003014DA"/>
    <w:rsid w:val="003026C8"/>
    <w:rsid w:val="003057E8"/>
    <w:rsid w:val="00320E26"/>
    <w:rsid w:val="0033782E"/>
    <w:rsid w:val="00342052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3C583C"/>
    <w:rsid w:val="003C6845"/>
    <w:rsid w:val="003E41DE"/>
    <w:rsid w:val="003F0171"/>
    <w:rsid w:val="003F3121"/>
    <w:rsid w:val="00401559"/>
    <w:rsid w:val="00414B3A"/>
    <w:rsid w:val="00414DE5"/>
    <w:rsid w:val="00416062"/>
    <w:rsid w:val="0042519A"/>
    <w:rsid w:val="00440205"/>
    <w:rsid w:val="004409B6"/>
    <w:rsid w:val="00466748"/>
    <w:rsid w:val="00473446"/>
    <w:rsid w:val="004803F6"/>
    <w:rsid w:val="00485A46"/>
    <w:rsid w:val="004A04EB"/>
    <w:rsid w:val="004A0903"/>
    <w:rsid w:val="004B0A76"/>
    <w:rsid w:val="004B2393"/>
    <w:rsid w:val="004D3902"/>
    <w:rsid w:val="004F2947"/>
    <w:rsid w:val="00513030"/>
    <w:rsid w:val="00515C90"/>
    <w:rsid w:val="0053453C"/>
    <w:rsid w:val="00537CCE"/>
    <w:rsid w:val="00547C45"/>
    <w:rsid w:val="00552EAC"/>
    <w:rsid w:val="00556331"/>
    <w:rsid w:val="00566D2C"/>
    <w:rsid w:val="00567F04"/>
    <w:rsid w:val="00573A5F"/>
    <w:rsid w:val="00575529"/>
    <w:rsid w:val="005839D7"/>
    <w:rsid w:val="00590E73"/>
    <w:rsid w:val="0059181A"/>
    <w:rsid w:val="005919B1"/>
    <w:rsid w:val="005A186D"/>
    <w:rsid w:val="005A5CFD"/>
    <w:rsid w:val="005B5FBA"/>
    <w:rsid w:val="005E3011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90639"/>
    <w:rsid w:val="006A6C7C"/>
    <w:rsid w:val="006D0429"/>
    <w:rsid w:val="006D64B0"/>
    <w:rsid w:val="006E4C44"/>
    <w:rsid w:val="006E740C"/>
    <w:rsid w:val="006F4B00"/>
    <w:rsid w:val="00704A06"/>
    <w:rsid w:val="00716EED"/>
    <w:rsid w:val="00737590"/>
    <w:rsid w:val="00751BC5"/>
    <w:rsid w:val="007844A5"/>
    <w:rsid w:val="007A7189"/>
    <w:rsid w:val="007B272B"/>
    <w:rsid w:val="007B77E5"/>
    <w:rsid w:val="007C12DF"/>
    <w:rsid w:val="007C3EEA"/>
    <w:rsid w:val="007F49F7"/>
    <w:rsid w:val="00801055"/>
    <w:rsid w:val="00803CEA"/>
    <w:rsid w:val="0081695F"/>
    <w:rsid w:val="0082287D"/>
    <w:rsid w:val="0082299C"/>
    <w:rsid w:val="00827386"/>
    <w:rsid w:val="00843320"/>
    <w:rsid w:val="0086784D"/>
    <w:rsid w:val="00872F15"/>
    <w:rsid w:val="00884CBB"/>
    <w:rsid w:val="008A18D0"/>
    <w:rsid w:val="008A246F"/>
    <w:rsid w:val="008A2A26"/>
    <w:rsid w:val="008B545F"/>
    <w:rsid w:val="008D15C8"/>
    <w:rsid w:val="008D5F8F"/>
    <w:rsid w:val="008D67E2"/>
    <w:rsid w:val="008D6D20"/>
    <w:rsid w:val="008F0F8B"/>
    <w:rsid w:val="008F1E78"/>
    <w:rsid w:val="00913C9F"/>
    <w:rsid w:val="00917421"/>
    <w:rsid w:val="00931A70"/>
    <w:rsid w:val="009362AD"/>
    <w:rsid w:val="0093661A"/>
    <w:rsid w:val="00942A26"/>
    <w:rsid w:val="00950930"/>
    <w:rsid w:val="009522CD"/>
    <w:rsid w:val="009573DA"/>
    <w:rsid w:val="00961ADE"/>
    <w:rsid w:val="00965795"/>
    <w:rsid w:val="00971A10"/>
    <w:rsid w:val="00972CAD"/>
    <w:rsid w:val="009818B2"/>
    <w:rsid w:val="00983FCD"/>
    <w:rsid w:val="009B40D7"/>
    <w:rsid w:val="009C17B8"/>
    <w:rsid w:val="009C3607"/>
    <w:rsid w:val="009C477A"/>
    <w:rsid w:val="009E0133"/>
    <w:rsid w:val="009E7593"/>
    <w:rsid w:val="00A0120E"/>
    <w:rsid w:val="00A04B04"/>
    <w:rsid w:val="00A07CDB"/>
    <w:rsid w:val="00A16AB1"/>
    <w:rsid w:val="00A20F49"/>
    <w:rsid w:val="00A46A61"/>
    <w:rsid w:val="00A72DCC"/>
    <w:rsid w:val="00A72FBA"/>
    <w:rsid w:val="00A924C9"/>
    <w:rsid w:val="00A9440E"/>
    <w:rsid w:val="00A97441"/>
    <w:rsid w:val="00AB6D67"/>
    <w:rsid w:val="00AC5FB9"/>
    <w:rsid w:val="00AE2FAA"/>
    <w:rsid w:val="00AE50BF"/>
    <w:rsid w:val="00AE5584"/>
    <w:rsid w:val="00AF6217"/>
    <w:rsid w:val="00B0471D"/>
    <w:rsid w:val="00B14EFC"/>
    <w:rsid w:val="00B1586B"/>
    <w:rsid w:val="00B24DA6"/>
    <w:rsid w:val="00B26A6E"/>
    <w:rsid w:val="00B40F1F"/>
    <w:rsid w:val="00B55F5B"/>
    <w:rsid w:val="00B6695C"/>
    <w:rsid w:val="00B8670A"/>
    <w:rsid w:val="00B94E6F"/>
    <w:rsid w:val="00B96AF0"/>
    <w:rsid w:val="00BC04D5"/>
    <w:rsid w:val="00BD3205"/>
    <w:rsid w:val="00BD58E0"/>
    <w:rsid w:val="00BD5EE8"/>
    <w:rsid w:val="00BF4357"/>
    <w:rsid w:val="00BF7B7B"/>
    <w:rsid w:val="00C44306"/>
    <w:rsid w:val="00C537E7"/>
    <w:rsid w:val="00C54506"/>
    <w:rsid w:val="00C70750"/>
    <w:rsid w:val="00C713FB"/>
    <w:rsid w:val="00C724C3"/>
    <w:rsid w:val="00C8432F"/>
    <w:rsid w:val="00C939CB"/>
    <w:rsid w:val="00CD2012"/>
    <w:rsid w:val="00CD3A99"/>
    <w:rsid w:val="00CE7210"/>
    <w:rsid w:val="00CF1C0B"/>
    <w:rsid w:val="00D16A9C"/>
    <w:rsid w:val="00D46750"/>
    <w:rsid w:val="00D51E86"/>
    <w:rsid w:val="00D5457D"/>
    <w:rsid w:val="00D56D2E"/>
    <w:rsid w:val="00D62349"/>
    <w:rsid w:val="00D65F5C"/>
    <w:rsid w:val="00D93171"/>
    <w:rsid w:val="00DA1EE2"/>
    <w:rsid w:val="00DA2F09"/>
    <w:rsid w:val="00DA6715"/>
    <w:rsid w:val="00DC1216"/>
    <w:rsid w:val="00DE034D"/>
    <w:rsid w:val="00DF07E9"/>
    <w:rsid w:val="00E00354"/>
    <w:rsid w:val="00E02848"/>
    <w:rsid w:val="00E02BDA"/>
    <w:rsid w:val="00E110CD"/>
    <w:rsid w:val="00E20335"/>
    <w:rsid w:val="00E216A1"/>
    <w:rsid w:val="00E540A8"/>
    <w:rsid w:val="00E703EC"/>
    <w:rsid w:val="00E82413"/>
    <w:rsid w:val="00E85A6C"/>
    <w:rsid w:val="00EA13E1"/>
    <w:rsid w:val="00EA368F"/>
    <w:rsid w:val="00ED3195"/>
    <w:rsid w:val="00ED3674"/>
    <w:rsid w:val="00ED6D70"/>
    <w:rsid w:val="00EF4E59"/>
    <w:rsid w:val="00F424CF"/>
    <w:rsid w:val="00F61D69"/>
    <w:rsid w:val="00F61D9A"/>
    <w:rsid w:val="00F73386"/>
    <w:rsid w:val="00F85745"/>
    <w:rsid w:val="00F97513"/>
    <w:rsid w:val="00FC03DF"/>
    <w:rsid w:val="00FC737A"/>
    <w:rsid w:val="00FD062B"/>
    <w:rsid w:val="00FD12A4"/>
    <w:rsid w:val="00FF2A18"/>
    <w:rsid w:val="00FF38F4"/>
    <w:rsid w:val="00FF4D51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  <w:style w:type="paragraph" w:styleId="af0">
    <w:name w:val="No Spacing"/>
    <w:uiPriority w:val="1"/>
    <w:qFormat/>
    <w:rsid w:val="00282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rsid w:val="00E85A6C"/>
    <w:rPr>
      <w:color w:val="0563C1"/>
      <w:u w:val="single"/>
    </w:rPr>
  </w:style>
  <w:style w:type="paragraph" w:customStyle="1" w:styleId="Default">
    <w:name w:val="Default"/>
    <w:rsid w:val="00E85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4A1C-3CFE-4CBA-AD60-F8309944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5</cp:revision>
  <cp:lastPrinted>2022-11-14T07:08:00Z</cp:lastPrinted>
  <dcterms:created xsi:type="dcterms:W3CDTF">2022-11-12T11:39:00Z</dcterms:created>
  <dcterms:modified xsi:type="dcterms:W3CDTF">2022-11-14T14:13:00Z</dcterms:modified>
</cp:coreProperties>
</file>