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2635DE" w:rsidP="002635DE">
      <w:pPr>
        <w:spacing w:line="240" w:lineRule="exact"/>
        <w:jc w:val="center"/>
        <w:rPr>
          <w:sz w:val="28"/>
          <w:szCs w:val="28"/>
        </w:rPr>
      </w:pPr>
      <w:r w:rsidRPr="002635DE">
        <w:rPr>
          <w:sz w:val="28"/>
          <w:szCs w:val="28"/>
        </w:rPr>
        <w:t>23 июня 2021 г.</w:t>
      </w:r>
      <w:r>
        <w:rPr>
          <w:b/>
          <w:sz w:val="24"/>
          <w:szCs w:val="24"/>
        </w:rPr>
        <w:t xml:space="preserve">      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</w:t>
      </w:r>
      <w:r w:rsidRPr="002635DE">
        <w:rPr>
          <w:sz w:val="28"/>
          <w:szCs w:val="28"/>
        </w:rPr>
        <w:t>№ 773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81533D">
        <w:rPr>
          <w:bCs/>
          <w:sz w:val="28"/>
          <w:szCs w:val="28"/>
        </w:rPr>
        <w:t xml:space="preserve">«в границах земельного участка площадью 1850 </w:t>
      </w:r>
      <w:proofErr w:type="spellStart"/>
      <w:r w:rsidR="0081533D">
        <w:rPr>
          <w:bCs/>
          <w:sz w:val="28"/>
          <w:szCs w:val="28"/>
        </w:rPr>
        <w:t>кв.м</w:t>
      </w:r>
      <w:proofErr w:type="spellEnd"/>
      <w:r w:rsidR="0081533D">
        <w:rPr>
          <w:bCs/>
          <w:sz w:val="28"/>
          <w:szCs w:val="28"/>
        </w:rPr>
        <w:t xml:space="preserve">. с кадастровым номером 26:11:020247:892, расположенного по адресу: Ставропольский край, Шпаковский район, город Михайловск, переулок </w:t>
      </w:r>
      <w:proofErr w:type="spellStart"/>
      <w:r w:rsidR="0081533D">
        <w:rPr>
          <w:bCs/>
          <w:sz w:val="28"/>
          <w:szCs w:val="28"/>
        </w:rPr>
        <w:t>Кумский</w:t>
      </w:r>
      <w:proofErr w:type="spellEnd"/>
      <w:r w:rsidR="0081533D">
        <w:rPr>
          <w:bCs/>
          <w:sz w:val="28"/>
          <w:szCs w:val="28"/>
        </w:rPr>
        <w:t>, 12А»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81533D">
        <w:rPr>
          <w:bCs/>
          <w:sz w:val="28"/>
          <w:szCs w:val="28"/>
        </w:rPr>
        <w:t>Величко Геннадия Егоровича</w:t>
      </w:r>
      <w:r>
        <w:rPr>
          <w:bCs/>
          <w:sz w:val="28"/>
          <w:szCs w:val="28"/>
        </w:rPr>
        <w:t xml:space="preserve"> от </w:t>
      </w:r>
      <w:r w:rsidR="0081533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.0</w:t>
      </w:r>
      <w:r w:rsidR="0081533D">
        <w:rPr>
          <w:bCs/>
          <w:sz w:val="28"/>
          <w:szCs w:val="28"/>
        </w:rPr>
        <w:t>5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 w:rsidR="00B80E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81533D">
        <w:rPr>
          <w:bCs/>
          <w:sz w:val="28"/>
          <w:szCs w:val="28"/>
        </w:rPr>
        <w:t>2397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</w:t>
      </w:r>
      <w:r w:rsidR="00B80E96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81533D">
        <w:rPr>
          <w:bCs/>
          <w:sz w:val="28"/>
          <w:szCs w:val="28"/>
        </w:rPr>
        <w:t>Величко Геннади</w:t>
      </w:r>
      <w:r w:rsidR="009B0446">
        <w:rPr>
          <w:bCs/>
          <w:sz w:val="28"/>
          <w:szCs w:val="28"/>
        </w:rPr>
        <w:t>ю</w:t>
      </w:r>
      <w:r w:rsidR="0081533D">
        <w:rPr>
          <w:bCs/>
          <w:sz w:val="28"/>
          <w:szCs w:val="28"/>
        </w:rPr>
        <w:t xml:space="preserve"> Егорович</w:t>
      </w:r>
      <w:r w:rsidR="009B0446">
        <w:rPr>
          <w:bCs/>
          <w:sz w:val="28"/>
          <w:szCs w:val="28"/>
        </w:rPr>
        <w:t>у</w:t>
      </w:r>
      <w:r w:rsidR="008F18E7">
        <w:rPr>
          <w:sz w:val="28"/>
          <w:szCs w:val="28"/>
        </w:rPr>
        <w:t xml:space="preserve"> </w:t>
      </w:r>
      <w:r w:rsidR="001F204A">
        <w:rPr>
          <w:bCs/>
          <w:sz w:val="28"/>
          <w:szCs w:val="28"/>
        </w:rPr>
        <w:t xml:space="preserve">подготовку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>документации по планировке территории (проект планировки территории, проект межевания территории) «</w:t>
      </w:r>
      <w:r w:rsidR="0081533D">
        <w:rPr>
          <w:bCs/>
          <w:sz w:val="28"/>
          <w:szCs w:val="28"/>
        </w:rPr>
        <w:t xml:space="preserve">в границах земельного участка площадью 1850 </w:t>
      </w:r>
      <w:proofErr w:type="spellStart"/>
      <w:r w:rsidR="0081533D">
        <w:rPr>
          <w:bCs/>
          <w:sz w:val="28"/>
          <w:szCs w:val="28"/>
        </w:rPr>
        <w:t>кв.м</w:t>
      </w:r>
      <w:proofErr w:type="spellEnd"/>
      <w:r w:rsidR="0081533D">
        <w:rPr>
          <w:bCs/>
          <w:sz w:val="28"/>
          <w:szCs w:val="28"/>
        </w:rPr>
        <w:t xml:space="preserve">. с кадастровым номером 26:11:020247:892, расположенного по адресу: Ставропольский край, </w:t>
      </w:r>
      <w:proofErr w:type="spellStart"/>
      <w:r w:rsidR="0081533D">
        <w:rPr>
          <w:bCs/>
          <w:sz w:val="28"/>
          <w:szCs w:val="28"/>
        </w:rPr>
        <w:t>Шпаковский</w:t>
      </w:r>
      <w:proofErr w:type="spellEnd"/>
      <w:r w:rsidR="0081533D">
        <w:rPr>
          <w:bCs/>
          <w:sz w:val="28"/>
          <w:szCs w:val="28"/>
        </w:rPr>
        <w:t xml:space="preserve"> район, город Михайловск,</w:t>
      </w:r>
      <w:r w:rsidR="00451041">
        <w:rPr>
          <w:bCs/>
          <w:sz w:val="28"/>
          <w:szCs w:val="28"/>
        </w:rPr>
        <w:t xml:space="preserve"> </w:t>
      </w:r>
      <w:r w:rsidR="0081533D">
        <w:rPr>
          <w:bCs/>
          <w:sz w:val="28"/>
          <w:szCs w:val="28"/>
        </w:rPr>
        <w:t xml:space="preserve">переулок </w:t>
      </w:r>
      <w:proofErr w:type="spellStart"/>
      <w:r w:rsidR="0081533D">
        <w:rPr>
          <w:bCs/>
          <w:sz w:val="28"/>
          <w:szCs w:val="28"/>
        </w:rPr>
        <w:t>Кумский</w:t>
      </w:r>
      <w:proofErr w:type="spellEnd"/>
      <w:r w:rsidR="0081533D">
        <w:rPr>
          <w:bCs/>
          <w:sz w:val="28"/>
          <w:szCs w:val="28"/>
        </w:rPr>
        <w:t>, 12А</w:t>
      </w:r>
      <w:r w:rsidR="00496DE4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>общественно-</w:t>
      </w:r>
      <w:proofErr w:type="spellStart"/>
      <w:r w:rsidR="001F235A">
        <w:rPr>
          <w:rFonts w:ascii="Times New Roman" w:hAnsi="Times New Roman" w:cs="Times New Roman"/>
          <w:sz w:val="28"/>
          <w:szCs w:val="28"/>
        </w:rPr>
        <w:t>полити</w:t>
      </w:r>
      <w:proofErr w:type="spellEnd"/>
      <w:r w:rsidR="004A7287">
        <w:rPr>
          <w:rFonts w:ascii="Times New Roman" w:hAnsi="Times New Roman" w:cs="Times New Roman"/>
          <w:sz w:val="28"/>
          <w:szCs w:val="28"/>
        </w:rPr>
        <w:t>-</w:t>
      </w:r>
      <w:r w:rsidR="001F235A">
        <w:rPr>
          <w:rFonts w:ascii="Times New Roman" w:hAnsi="Times New Roman" w:cs="Times New Roman"/>
          <w:sz w:val="28"/>
          <w:szCs w:val="28"/>
        </w:rPr>
        <w:t xml:space="preserve">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</w:t>
      </w:r>
      <w:r w:rsidR="004A7287">
        <w:rPr>
          <w:rFonts w:ascii="Times New Roman" w:hAnsi="Times New Roman" w:cs="Times New Roman"/>
          <w:sz w:val="28"/>
          <w:szCs w:val="28"/>
        </w:rPr>
        <w:t xml:space="preserve">   </w:t>
      </w:r>
      <w:r w:rsidRPr="00A43CC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7049CC">
        <w:rPr>
          <w:rFonts w:ascii="Times New Roman" w:hAnsi="Times New Roman" w:cs="Times New Roman"/>
          <w:sz w:val="28"/>
          <w:szCs w:val="28"/>
        </w:rPr>
        <w:t xml:space="preserve">в информационной </w:t>
      </w:r>
      <w:r w:rsidRPr="00A43CCB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FA417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FA4170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72" w:rsidRDefault="00065E72" w:rsidP="00BE444B">
      <w:r>
        <w:separator/>
      </w:r>
    </w:p>
  </w:endnote>
  <w:endnote w:type="continuationSeparator" w:id="0">
    <w:p w:rsidR="00065E72" w:rsidRDefault="00065E7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72" w:rsidRDefault="00065E72" w:rsidP="00BE444B">
      <w:r>
        <w:separator/>
      </w:r>
    </w:p>
  </w:footnote>
  <w:footnote w:type="continuationSeparator" w:id="0">
    <w:p w:rsidR="00065E72" w:rsidRDefault="00065E7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26ED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5725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35DE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118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1041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A728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444B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1BA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CE7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49CC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27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0E96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1FFB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470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9434-800A-4FD4-87A6-E98525AD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23</cp:revision>
  <cp:lastPrinted>2021-06-23T07:57:00Z</cp:lastPrinted>
  <dcterms:created xsi:type="dcterms:W3CDTF">2021-06-16T15:11:00Z</dcterms:created>
  <dcterms:modified xsi:type="dcterms:W3CDTF">2021-06-28T09:58:00Z</dcterms:modified>
</cp:coreProperties>
</file>