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C27801" w:rsidTr="006661C6">
        <w:tc>
          <w:tcPr>
            <w:tcW w:w="4644" w:type="dxa"/>
          </w:tcPr>
          <w:p w:rsidR="00C27801" w:rsidRDefault="00C27801">
            <w:pPr>
              <w:spacing w:line="240" w:lineRule="exac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C27801" w:rsidRDefault="00C27801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УТВЕРЖДЕНЫ</w:t>
            </w:r>
          </w:p>
          <w:p w:rsidR="00C27801" w:rsidRDefault="00C27801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C27801" w:rsidRDefault="00C27801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Шпаковского муниципального округа Ставропольского края</w:t>
            </w:r>
          </w:p>
          <w:p w:rsidR="00C27801" w:rsidRDefault="00206303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28 октября 2024 г. № 1469</w:t>
            </w:r>
          </w:p>
        </w:tc>
      </w:tr>
    </w:tbl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661C6" w:rsidRDefault="006661C6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370E" w:rsidRDefault="0007370E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вносятся в муниципальную программу</w:t>
      </w: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Ставропольского края «Развитие инициативного бюджетирования» </w:t>
      </w:r>
    </w:p>
    <w:p w:rsidR="00C27801" w:rsidRDefault="00C27801" w:rsidP="00C27801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27801" w:rsidRDefault="00C27801" w:rsidP="00C278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C27801" w:rsidRDefault="00FC1FF2" w:rsidP="00FC1F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FF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27801">
        <w:rPr>
          <w:rFonts w:ascii="Times New Roman" w:hAnsi="Times New Roman" w:cs="Times New Roman"/>
          <w:sz w:val="28"/>
          <w:szCs w:val="28"/>
        </w:rPr>
        <w:t>В паспорт муниципальной программы Шпаковского муниципального округа Ставропольского края «Развитие инициативного бюджетирования» (далее – Программа) внести следующие изменения:</w:t>
      </w:r>
    </w:p>
    <w:p w:rsidR="00C27801" w:rsidRDefault="00FC1FF2" w:rsidP="00FC1F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27801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Программы» изложить в следующей редакции:</w:t>
      </w:r>
    </w:p>
    <w:p w:rsidR="00FC1FF2" w:rsidRDefault="00FC1FF2" w:rsidP="00FC1FF2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09"/>
        <w:gridCol w:w="7087"/>
      </w:tblGrid>
      <w:tr w:rsidR="00C27801" w:rsidTr="00FC1FF2">
        <w:tc>
          <w:tcPr>
            <w:tcW w:w="2609" w:type="dxa"/>
            <w:hideMark/>
          </w:tcPr>
          <w:p w:rsidR="00C27801" w:rsidRDefault="00C27801" w:rsidP="00FC1FF2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«Объемы бюджетных ассигнований Программы</w:t>
            </w:r>
          </w:p>
        </w:tc>
        <w:tc>
          <w:tcPr>
            <w:tcW w:w="7087" w:type="dxa"/>
          </w:tcPr>
          <w:p w:rsidR="00C27801" w:rsidRDefault="00C27801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631BB">
              <w:rPr>
                <w:sz w:val="28"/>
                <w:szCs w:val="28"/>
              </w:rPr>
              <w:t>бщий объем финансирования программы составит</w:t>
            </w:r>
            <w:r w:rsidR="006661C6">
              <w:rPr>
                <w:sz w:val="28"/>
                <w:szCs w:val="28"/>
              </w:rPr>
              <w:br/>
            </w:r>
            <w:r w:rsidR="000A6C13" w:rsidRPr="00D94620">
              <w:rPr>
                <w:sz w:val="28"/>
                <w:szCs w:val="28"/>
              </w:rPr>
              <w:t xml:space="preserve">9626,84 </w:t>
            </w:r>
            <w:r w:rsidR="00FC1FF2">
              <w:rPr>
                <w:sz w:val="28"/>
                <w:szCs w:val="28"/>
              </w:rPr>
              <w:t xml:space="preserve">тыс. рублей, в том числе </w:t>
            </w:r>
            <w:r w:rsidRPr="00960C1D">
              <w:rPr>
                <w:sz w:val="28"/>
                <w:szCs w:val="28"/>
              </w:rPr>
              <w:t>за счет средств:</w:t>
            </w:r>
          </w:p>
          <w:p w:rsidR="000A6C13" w:rsidRDefault="000A6C13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Ставропольского края – </w:t>
            </w:r>
            <w:r w:rsidRPr="00D94620">
              <w:rPr>
                <w:sz w:val="28"/>
                <w:szCs w:val="28"/>
              </w:rPr>
              <w:t xml:space="preserve">6346,55 </w:t>
            </w:r>
            <w:r>
              <w:rPr>
                <w:sz w:val="28"/>
                <w:szCs w:val="28"/>
              </w:rPr>
              <w:t>тыс. рублей;</w:t>
            </w:r>
          </w:p>
          <w:p w:rsidR="000A6C13" w:rsidRDefault="000A6C13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747D18">
              <w:rPr>
                <w:sz w:val="28"/>
                <w:szCs w:val="28"/>
              </w:rPr>
              <w:t>внебюджетные источники – 00,00 тыс. рублей</w:t>
            </w:r>
            <w:r w:rsidRPr="00960C1D">
              <w:rPr>
                <w:sz w:val="28"/>
                <w:szCs w:val="28"/>
              </w:rPr>
              <w:t>,</w:t>
            </w:r>
          </w:p>
          <w:p w:rsidR="000A6C13" w:rsidRPr="00960C1D" w:rsidRDefault="000A6C13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 xml:space="preserve">в том числе по годам: </w:t>
            </w:r>
          </w:p>
          <w:p w:rsidR="000A6C13" w:rsidRDefault="000A6C13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960C1D">
              <w:rPr>
                <w:sz w:val="28"/>
                <w:szCs w:val="28"/>
              </w:rPr>
              <w:t xml:space="preserve"> году </w:t>
            </w:r>
            <w:r w:rsidRPr="00BB5F62">
              <w:rPr>
                <w:sz w:val="28"/>
                <w:szCs w:val="28"/>
              </w:rPr>
              <w:t xml:space="preserve">– </w:t>
            </w:r>
            <w:r w:rsidRPr="00D94620">
              <w:rPr>
                <w:sz w:val="28"/>
                <w:szCs w:val="28"/>
              </w:rPr>
              <w:t xml:space="preserve">6346,55 </w:t>
            </w:r>
            <w:r w:rsidRPr="00960C1D">
              <w:rPr>
                <w:sz w:val="28"/>
                <w:szCs w:val="28"/>
              </w:rPr>
              <w:t xml:space="preserve">тыс. рублей, </w:t>
            </w:r>
          </w:p>
          <w:p w:rsidR="000A6C13" w:rsidRPr="00960C1D" w:rsidRDefault="000A6C13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="00FC1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00</w:t>
            </w:r>
            <w:r w:rsidRPr="00912A2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912A20">
              <w:rPr>
                <w:sz w:val="28"/>
                <w:szCs w:val="28"/>
              </w:rPr>
              <w:t xml:space="preserve"> </w:t>
            </w:r>
            <w:r w:rsidRPr="00960C1D">
              <w:rPr>
                <w:sz w:val="28"/>
                <w:szCs w:val="28"/>
              </w:rPr>
              <w:t xml:space="preserve">тыс. рублей, </w:t>
            </w:r>
          </w:p>
          <w:p w:rsidR="000A6C13" w:rsidRPr="00960C1D" w:rsidRDefault="000A6C13" w:rsidP="00FC1FF2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="00FC1FF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00,00</w:t>
            </w:r>
            <w:r w:rsidRPr="00412617">
              <w:rPr>
                <w:sz w:val="28"/>
                <w:szCs w:val="28"/>
              </w:rPr>
              <w:t xml:space="preserve"> </w:t>
            </w:r>
            <w:r w:rsidRPr="00960C1D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C27801" w:rsidRDefault="00C27801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>бюджета Шпаковского муниципального</w:t>
            </w:r>
            <w:r w:rsidR="00FC1FF2">
              <w:rPr>
                <w:sz w:val="28"/>
                <w:szCs w:val="28"/>
              </w:rPr>
              <w:t xml:space="preserve"> округа Ставропольского края – </w:t>
            </w:r>
            <w:r w:rsidR="000A6C13" w:rsidRPr="00D94620">
              <w:rPr>
                <w:sz w:val="28"/>
                <w:szCs w:val="28"/>
              </w:rPr>
              <w:t>3280,29</w:t>
            </w:r>
            <w:r w:rsidR="000A6C13" w:rsidRPr="00D94620">
              <w:rPr>
                <w:color w:val="FF0000"/>
                <w:sz w:val="28"/>
                <w:szCs w:val="28"/>
              </w:rPr>
              <w:t xml:space="preserve"> </w:t>
            </w:r>
            <w:r w:rsidRPr="00960C1D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543EBB" w:rsidRDefault="00543EBB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543EBB" w:rsidRDefault="00543EBB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960C1D">
              <w:rPr>
                <w:sz w:val="28"/>
                <w:szCs w:val="28"/>
              </w:rPr>
              <w:t xml:space="preserve"> году </w:t>
            </w:r>
            <w:r w:rsidRPr="00BB5F62">
              <w:rPr>
                <w:sz w:val="28"/>
                <w:szCs w:val="28"/>
              </w:rPr>
              <w:t xml:space="preserve">– </w:t>
            </w:r>
            <w:r w:rsidR="000A6C13" w:rsidRPr="00D94620">
              <w:rPr>
                <w:sz w:val="28"/>
                <w:szCs w:val="28"/>
              </w:rPr>
              <w:t>3280,29</w:t>
            </w:r>
            <w:r w:rsidR="000A6C13" w:rsidRPr="00D94620">
              <w:rPr>
                <w:color w:val="FF0000"/>
                <w:sz w:val="28"/>
                <w:szCs w:val="28"/>
              </w:rPr>
              <w:t xml:space="preserve"> </w:t>
            </w:r>
            <w:r w:rsidR="00096332">
              <w:rPr>
                <w:sz w:val="28"/>
                <w:szCs w:val="28"/>
              </w:rPr>
              <w:t>тыс. рублей,</w:t>
            </w:r>
          </w:p>
          <w:p w:rsidR="00543EBB" w:rsidRPr="00960C1D" w:rsidRDefault="00543EBB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="00FC1FF2">
              <w:rPr>
                <w:sz w:val="28"/>
                <w:szCs w:val="28"/>
              </w:rPr>
              <w:t xml:space="preserve"> году –</w:t>
            </w:r>
            <w:r w:rsidRPr="00960C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912A2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  <w:r w:rsidRPr="00912A20">
              <w:rPr>
                <w:sz w:val="28"/>
                <w:szCs w:val="28"/>
              </w:rPr>
              <w:t xml:space="preserve"> </w:t>
            </w:r>
            <w:r w:rsidRPr="00960C1D">
              <w:rPr>
                <w:sz w:val="28"/>
                <w:szCs w:val="28"/>
              </w:rPr>
              <w:t xml:space="preserve">тыс. рублей, </w:t>
            </w:r>
          </w:p>
          <w:p w:rsidR="00543EBB" w:rsidRDefault="00543EBB" w:rsidP="00FC1F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60C1D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="00FC1FF2">
              <w:rPr>
                <w:sz w:val="28"/>
                <w:szCs w:val="28"/>
              </w:rPr>
              <w:t xml:space="preserve"> году –</w:t>
            </w:r>
            <w:r w:rsidRPr="00960C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00,00</w:t>
            </w:r>
            <w:r w:rsidRPr="00412617">
              <w:rPr>
                <w:sz w:val="28"/>
                <w:szCs w:val="28"/>
              </w:rPr>
              <w:t xml:space="preserve"> </w:t>
            </w:r>
            <w:r w:rsidRPr="00960C1D">
              <w:rPr>
                <w:sz w:val="28"/>
                <w:szCs w:val="28"/>
              </w:rPr>
              <w:t>тыс. рублей</w:t>
            </w:r>
            <w:r w:rsidR="00096332">
              <w:rPr>
                <w:sz w:val="28"/>
                <w:szCs w:val="28"/>
              </w:rPr>
              <w:t>»</w:t>
            </w:r>
            <w:r w:rsidR="000A6C13">
              <w:rPr>
                <w:sz w:val="28"/>
                <w:szCs w:val="28"/>
              </w:rPr>
              <w:t>.</w:t>
            </w:r>
          </w:p>
          <w:p w:rsidR="008D4885" w:rsidRDefault="008D4885" w:rsidP="000A6C1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C27801" w:rsidRPr="00FC1FF2" w:rsidRDefault="00FC1FF2" w:rsidP="000963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27801" w:rsidRPr="00FC1FF2">
        <w:rPr>
          <w:sz w:val="28"/>
          <w:szCs w:val="28"/>
        </w:rPr>
        <w:t>Раздел 3 «Ресурсное обеспечение Программы» изложить в следующей редакции:</w:t>
      </w:r>
    </w:p>
    <w:p w:rsidR="00C27801" w:rsidRDefault="00C27801" w:rsidP="00C278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43EBB">
        <w:rPr>
          <w:sz w:val="28"/>
          <w:szCs w:val="28"/>
        </w:rPr>
        <w:t>Прогнозируемые</w:t>
      </w:r>
      <w:r w:rsidRPr="0018799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631BB">
        <w:rPr>
          <w:sz w:val="28"/>
          <w:szCs w:val="28"/>
        </w:rPr>
        <w:t xml:space="preserve">бщий объем финансирования программы составит </w:t>
      </w:r>
      <w:r w:rsidR="000A6C13" w:rsidRPr="00D94620">
        <w:rPr>
          <w:sz w:val="28"/>
          <w:szCs w:val="28"/>
        </w:rPr>
        <w:t xml:space="preserve">9626,84 </w:t>
      </w:r>
      <w:r>
        <w:rPr>
          <w:sz w:val="28"/>
          <w:szCs w:val="28"/>
        </w:rPr>
        <w:t>тыс. рублей, в том числе</w:t>
      </w:r>
      <w:r w:rsidRPr="00960C1D">
        <w:rPr>
          <w:sz w:val="28"/>
          <w:szCs w:val="28"/>
        </w:rPr>
        <w:t xml:space="preserve"> за счет средств:</w:t>
      </w:r>
    </w:p>
    <w:p w:rsidR="00BC07A9" w:rsidRDefault="00BC07A9" w:rsidP="00BC0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 Ставропольского края – </w:t>
      </w:r>
      <w:r w:rsidRPr="00D94620">
        <w:rPr>
          <w:sz w:val="28"/>
          <w:szCs w:val="28"/>
        </w:rPr>
        <w:t xml:space="preserve">6346,55 </w:t>
      </w:r>
      <w:r>
        <w:rPr>
          <w:sz w:val="28"/>
          <w:szCs w:val="28"/>
        </w:rPr>
        <w:t>тыс. рублей;</w:t>
      </w:r>
    </w:p>
    <w:p w:rsidR="00BC07A9" w:rsidRDefault="00BC07A9" w:rsidP="00BC0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внебюджетные источники – 00,00 тыс. рублей</w:t>
      </w:r>
      <w:r w:rsidRPr="00960C1D">
        <w:rPr>
          <w:sz w:val="28"/>
          <w:szCs w:val="28"/>
        </w:rPr>
        <w:t>,</w:t>
      </w:r>
    </w:p>
    <w:p w:rsidR="00BC07A9" w:rsidRPr="00960C1D" w:rsidRDefault="00BC07A9" w:rsidP="00BC0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 xml:space="preserve">в том числе по годам: </w:t>
      </w:r>
    </w:p>
    <w:p w:rsidR="00BC07A9" w:rsidRPr="00912A20" w:rsidRDefault="00BC07A9" w:rsidP="00BC0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960C1D">
        <w:rPr>
          <w:sz w:val="28"/>
          <w:szCs w:val="28"/>
        </w:rPr>
        <w:t xml:space="preserve"> году </w:t>
      </w:r>
      <w:r w:rsidRPr="00BB5F62">
        <w:rPr>
          <w:sz w:val="28"/>
          <w:szCs w:val="28"/>
        </w:rPr>
        <w:t>–</w:t>
      </w:r>
      <w:r w:rsidR="00096332">
        <w:rPr>
          <w:sz w:val="28"/>
          <w:szCs w:val="28"/>
        </w:rPr>
        <w:t xml:space="preserve"> </w:t>
      </w:r>
      <w:r w:rsidRPr="00D94620">
        <w:rPr>
          <w:sz w:val="28"/>
          <w:szCs w:val="28"/>
        </w:rPr>
        <w:t xml:space="preserve">6346,55 </w:t>
      </w:r>
      <w:r>
        <w:rPr>
          <w:sz w:val="28"/>
          <w:szCs w:val="28"/>
        </w:rPr>
        <w:t>тыс. рублей;</w:t>
      </w:r>
    </w:p>
    <w:p w:rsidR="00BC07A9" w:rsidRPr="00960C1D" w:rsidRDefault="00BC07A9" w:rsidP="00BC0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>в 202</w:t>
      </w:r>
      <w:r>
        <w:rPr>
          <w:sz w:val="28"/>
          <w:szCs w:val="28"/>
        </w:rPr>
        <w:t xml:space="preserve">5 </w:t>
      </w:r>
      <w:r w:rsidR="00096332">
        <w:rPr>
          <w:sz w:val="28"/>
          <w:szCs w:val="28"/>
        </w:rPr>
        <w:t xml:space="preserve">году – </w:t>
      </w:r>
      <w:r>
        <w:rPr>
          <w:sz w:val="28"/>
          <w:szCs w:val="28"/>
        </w:rPr>
        <w:t xml:space="preserve">0,00 </w:t>
      </w:r>
      <w:r w:rsidRPr="00960C1D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BC07A9" w:rsidRPr="00912A20" w:rsidRDefault="00BC07A9" w:rsidP="00BC07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="00096332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0,00 тыс. р</w:t>
      </w:r>
      <w:r w:rsidR="00096332">
        <w:rPr>
          <w:sz w:val="28"/>
          <w:szCs w:val="28"/>
        </w:rPr>
        <w:t>ублей</w:t>
      </w:r>
      <w:r w:rsidR="003964D1">
        <w:rPr>
          <w:sz w:val="28"/>
          <w:szCs w:val="28"/>
        </w:rPr>
        <w:t>;</w:t>
      </w:r>
    </w:p>
    <w:p w:rsidR="00543EBB" w:rsidRDefault="00C27801" w:rsidP="00C278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>бюджета Шпаковского муниципального</w:t>
      </w:r>
      <w:r w:rsidR="00096332">
        <w:rPr>
          <w:sz w:val="28"/>
          <w:szCs w:val="28"/>
        </w:rPr>
        <w:t xml:space="preserve"> округа Ставропольского края – </w:t>
      </w:r>
      <w:r w:rsidR="00BC07A9" w:rsidRPr="00D94620">
        <w:rPr>
          <w:sz w:val="28"/>
          <w:szCs w:val="28"/>
        </w:rPr>
        <w:t>3280,29</w:t>
      </w:r>
      <w:r w:rsidR="00BC07A9" w:rsidRPr="00D94620">
        <w:rPr>
          <w:color w:val="FF0000"/>
          <w:sz w:val="28"/>
          <w:szCs w:val="28"/>
        </w:rPr>
        <w:t xml:space="preserve"> </w:t>
      </w:r>
      <w:r w:rsidRPr="00960C1D">
        <w:rPr>
          <w:sz w:val="28"/>
          <w:szCs w:val="28"/>
        </w:rPr>
        <w:t>тыс. рублей</w:t>
      </w:r>
      <w:r w:rsidR="00543EBB">
        <w:rPr>
          <w:sz w:val="28"/>
          <w:szCs w:val="28"/>
        </w:rPr>
        <w:t>,</w:t>
      </w:r>
    </w:p>
    <w:p w:rsidR="00543EBB" w:rsidRPr="00960C1D" w:rsidRDefault="00543EBB" w:rsidP="00543E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годам:</w:t>
      </w:r>
    </w:p>
    <w:p w:rsidR="00543EBB" w:rsidRPr="00912A20" w:rsidRDefault="00543EBB" w:rsidP="00543E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960C1D">
        <w:rPr>
          <w:sz w:val="28"/>
          <w:szCs w:val="28"/>
        </w:rPr>
        <w:t xml:space="preserve"> году </w:t>
      </w:r>
      <w:r w:rsidRPr="00BB5F62">
        <w:rPr>
          <w:sz w:val="28"/>
          <w:szCs w:val="28"/>
        </w:rPr>
        <w:t>–</w:t>
      </w:r>
      <w:r w:rsidR="00096332">
        <w:rPr>
          <w:sz w:val="28"/>
          <w:szCs w:val="28"/>
        </w:rPr>
        <w:t xml:space="preserve"> </w:t>
      </w:r>
      <w:r w:rsidR="00BC07A9" w:rsidRPr="00D94620">
        <w:rPr>
          <w:sz w:val="28"/>
          <w:szCs w:val="28"/>
        </w:rPr>
        <w:t>3280,29</w:t>
      </w:r>
      <w:r w:rsidR="00BC07A9" w:rsidRPr="00D9462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543EBB" w:rsidRPr="00960C1D" w:rsidRDefault="00543EBB" w:rsidP="00543E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>в 202</w:t>
      </w:r>
      <w:r>
        <w:rPr>
          <w:sz w:val="28"/>
          <w:szCs w:val="28"/>
        </w:rPr>
        <w:t xml:space="preserve">5 </w:t>
      </w:r>
      <w:r w:rsidR="00096332">
        <w:rPr>
          <w:sz w:val="28"/>
          <w:szCs w:val="28"/>
        </w:rPr>
        <w:t xml:space="preserve">году – </w:t>
      </w:r>
      <w:r>
        <w:rPr>
          <w:sz w:val="28"/>
          <w:szCs w:val="28"/>
        </w:rPr>
        <w:t xml:space="preserve">0,00 </w:t>
      </w:r>
      <w:r w:rsidRPr="00960C1D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C27801" w:rsidRDefault="00543EBB" w:rsidP="00543E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C1D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="00096332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0,00 тыс. рублей</w:t>
      </w:r>
      <w:r w:rsidR="00BC07A9">
        <w:rPr>
          <w:sz w:val="28"/>
          <w:szCs w:val="28"/>
        </w:rPr>
        <w:t>.</w:t>
      </w:r>
    </w:p>
    <w:p w:rsidR="00C27801" w:rsidRDefault="00C27801" w:rsidP="00C27801">
      <w:pPr>
        <w:ind w:firstLine="709"/>
        <w:jc w:val="both"/>
        <w:rPr>
          <w:sz w:val="28"/>
          <w:szCs w:val="28"/>
        </w:rPr>
      </w:pPr>
      <w:r w:rsidRPr="00B631BB">
        <w:rPr>
          <w:sz w:val="28"/>
          <w:szCs w:val="28"/>
        </w:rPr>
        <w:lastRenderedPageBreak/>
        <w:t xml:space="preserve">Ресурсное обеспечение реализации Программы приведено в приложении № </w:t>
      </w:r>
      <w:r>
        <w:rPr>
          <w:sz w:val="28"/>
          <w:szCs w:val="28"/>
        </w:rPr>
        <w:t>3</w:t>
      </w:r>
      <w:r w:rsidRPr="00B631BB">
        <w:rPr>
          <w:sz w:val="28"/>
          <w:szCs w:val="28"/>
        </w:rPr>
        <w:t xml:space="preserve"> к Программе</w:t>
      </w:r>
      <w:r w:rsidR="003964D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B631BB">
        <w:rPr>
          <w:sz w:val="28"/>
          <w:szCs w:val="28"/>
        </w:rPr>
        <w:t>.</w:t>
      </w:r>
    </w:p>
    <w:p w:rsidR="008D4885" w:rsidRDefault="008D4885" w:rsidP="00C27801">
      <w:pPr>
        <w:ind w:firstLine="709"/>
        <w:jc w:val="both"/>
        <w:rPr>
          <w:sz w:val="28"/>
          <w:szCs w:val="28"/>
        </w:rPr>
      </w:pPr>
    </w:p>
    <w:p w:rsidR="008D4885" w:rsidRPr="003964D1" w:rsidRDefault="003964D1" w:rsidP="003964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4885" w:rsidRPr="003964D1">
        <w:rPr>
          <w:sz w:val="28"/>
          <w:szCs w:val="28"/>
        </w:rPr>
        <w:t>Раздел 4 «Характеристика основных мероприятий Программы» изложить в следующей редакции:</w:t>
      </w:r>
    </w:p>
    <w:p w:rsidR="008D4885" w:rsidRDefault="008D4885" w:rsidP="008D4885">
      <w:pPr>
        <w:ind w:firstLine="709"/>
        <w:jc w:val="both"/>
      </w:pPr>
      <w:r>
        <w:rPr>
          <w:sz w:val="28"/>
          <w:szCs w:val="28"/>
        </w:rPr>
        <w:t>«</w:t>
      </w:r>
      <w:r w:rsidRPr="003D0D6B">
        <w:rPr>
          <w:sz w:val="28"/>
          <w:szCs w:val="28"/>
        </w:rPr>
        <w:t>Программой предусмотрена реализация следующих основных</w:t>
      </w:r>
      <w:r w:rsidRPr="00B631BB">
        <w:rPr>
          <w:sz w:val="28"/>
          <w:szCs w:val="28"/>
        </w:rPr>
        <w:t xml:space="preserve"> мероприятий:</w:t>
      </w:r>
      <w:r w:rsidRPr="00EA4C6E">
        <w:t xml:space="preserve"> </w:t>
      </w:r>
    </w:p>
    <w:p w:rsidR="008D4885" w:rsidRPr="00EA4C6E" w:rsidRDefault="008D4885" w:rsidP="008D4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A4C6E">
        <w:rPr>
          <w:sz w:val="28"/>
          <w:szCs w:val="28"/>
        </w:rPr>
        <w:t>еализация инициативных проектов</w:t>
      </w:r>
      <w:r>
        <w:rPr>
          <w:sz w:val="28"/>
          <w:szCs w:val="28"/>
        </w:rPr>
        <w:t xml:space="preserve"> Шпаковского муниципального округа, </w:t>
      </w:r>
      <w:proofErr w:type="spellStart"/>
      <w:r>
        <w:rPr>
          <w:sz w:val="28"/>
          <w:szCs w:val="28"/>
        </w:rPr>
        <w:t>софинансируемых</w:t>
      </w:r>
      <w:proofErr w:type="spellEnd"/>
      <w:r>
        <w:rPr>
          <w:sz w:val="28"/>
          <w:szCs w:val="28"/>
        </w:rPr>
        <w:t xml:space="preserve"> за счет средств бюджета Ставропольского края;</w:t>
      </w:r>
    </w:p>
    <w:p w:rsidR="008D4885" w:rsidRPr="00EA4C6E" w:rsidRDefault="008D4885" w:rsidP="008D4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A4C6E">
        <w:rPr>
          <w:sz w:val="28"/>
          <w:szCs w:val="28"/>
        </w:rPr>
        <w:t>еализация инициативных проектов за счет средств от физических лиц</w:t>
      </w:r>
      <w:r>
        <w:rPr>
          <w:sz w:val="28"/>
          <w:szCs w:val="28"/>
        </w:rPr>
        <w:t>;</w:t>
      </w:r>
    </w:p>
    <w:p w:rsidR="008D4885" w:rsidRPr="00EA4C6E" w:rsidRDefault="008D4885" w:rsidP="008D4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A4C6E">
        <w:rPr>
          <w:sz w:val="28"/>
          <w:szCs w:val="28"/>
        </w:rPr>
        <w:t>еализация</w:t>
      </w:r>
      <w:r>
        <w:rPr>
          <w:sz w:val="28"/>
          <w:szCs w:val="28"/>
        </w:rPr>
        <w:t xml:space="preserve"> и</w:t>
      </w:r>
      <w:r w:rsidRPr="00EA4C6E">
        <w:rPr>
          <w:sz w:val="28"/>
          <w:szCs w:val="28"/>
        </w:rPr>
        <w:t>нициативных проектов за счет средств от индивидуальных предпринимателей</w:t>
      </w:r>
      <w:r>
        <w:rPr>
          <w:sz w:val="28"/>
          <w:szCs w:val="28"/>
        </w:rPr>
        <w:t>;</w:t>
      </w:r>
    </w:p>
    <w:p w:rsidR="008D4885" w:rsidRPr="00EA4C6E" w:rsidRDefault="008D4885" w:rsidP="008D488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A4C6E">
        <w:rPr>
          <w:sz w:val="28"/>
          <w:szCs w:val="28"/>
        </w:rPr>
        <w:t>еализация инициативных проектов за счет средств от организаций.</w:t>
      </w:r>
    </w:p>
    <w:p w:rsidR="008D4885" w:rsidRDefault="008D4885" w:rsidP="008D4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Программы позволит: </w:t>
      </w:r>
    </w:p>
    <w:p w:rsidR="008D4885" w:rsidRPr="008D4885" w:rsidRDefault="008D4885" w:rsidP="008D4885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65F4B">
        <w:rPr>
          <w:sz w:val="28"/>
          <w:szCs w:val="28"/>
          <w:shd w:val="clear" w:color="auto" w:fill="FFFFFF"/>
        </w:rPr>
        <w:t>увелич</w:t>
      </w:r>
      <w:r>
        <w:rPr>
          <w:sz w:val="28"/>
          <w:szCs w:val="28"/>
          <w:shd w:val="clear" w:color="auto" w:fill="FFFFFF"/>
        </w:rPr>
        <w:t>ить</w:t>
      </w:r>
      <w:r w:rsidRPr="00F65F4B">
        <w:rPr>
          <w:sz w:val="28"/>
          <w:szCs w:val="28"/>
          <w:shd w:val="clear" w:color="auto" w:fill="FFFFFF"/>
        </w:rPr>
        <w:t xml:space="preserve"> </w:t>
      </w:r>
      <w:r w:rsidRPr="00F65F4B">
        <w:rPr>
          <w:color w:val="000000"/>
          <w:sz w:val="28"/>
          <w:szCs w:val="28"/>
          <w:shd w:val="clear" w:color="auto" w:fill="FFFFFF"/>
        </w:rPr>
        <w:t>количеств</w:t>
      </w:r>
      <w:r>
        <w:rPr>
          <w:sz w:val="28"/>
          <w:szCs w:val="28"/>
          <w:shd w:val="clear" w:color="auto" w:fill="FFFFFF"/>
        </w:rPr>
        <w:t>о</w:t>
      </w:r>
      <w:r w:rsidRPr="00F65F4B">
        <w:rPr>
          <w:color w:val="000000"/>
          <w:sz w:val="28"/>
          <w:szCs w:val="28"/>
          <w:shd w:val="clear" w:color="auto" w:fill="FFFFFF"/>
        </w:rPr>
        <w:t xml:space="preserve"> реализованных социально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65F4B">
        <w:rPr>
          <w:color w:val="000000"/>
          <w:sz w:val="28"/>
          <w:szCs w:val="28"/>
          <w:shd w:val="clear" w:color="auto" w:fill="FFFFFF"/>
        </w:rPr>
        <w:t xml:space="preserve">значимых проектов, основанных на </w:t>
      </w:r>
      <w:r w:rsidRPr="00F65F4B">
        <w:rPr>
          <w:sz w:val="28"/>
          <w:szCs w:val="28"/>
          <w:shd w:val="clear" w:color="auto" w:fill="FFFFFF"/>
        </w:rPr>
        <w:t>инициативном бюджетировании</w:t>
      </w:r>
      <w:r>
        <w:rPr>
          <w:sz w:val="28"/>
          <w:szCs w:val="28"/>
          <w:shd w:val="clear" w:color="auto" w:fill="FFFFFF"/>
        </w:rPr>
        <w:t>.</w:t>
      </w:r>
    </w:p>
    <w:p w:rsidR="008D4885" w:rsidRPr="008D4885" w:rsidRDefault="008D4885" w:rsidP="008D4885">
      <w:pPr>
        <w:ind w:firstLine="708"/>
        <w:jc w:val="both"/>
        <w:rPr>
          <w:sz w:val="28"/>
          <w:szCs w:val="28"/>
        </w:rPr>
      </w:pPr>
      <w:r w:rsidRPr="00B631BB">
        <w:rPr>
          <w:sz w:val="28"/>
          <w:szCs w:val="28"/>
        </w:rPr>
        <w:t>Перечень основных мероприятий Прог</w:t>
      </w:r>
      <w:r>
        <w:rPr>
          <w:sz w:val="28"/>
          <w:szCs w:val="28"/>
        </w:rPr>
        <w:t xml:space="preserve">раммы приведен в приложении </w:t>
      </w:r>
      <w:r w:rsidR="003964D1">
        <w:rPr>
          <w:sz w:val="28"/>
          <w:szCs w:val="28"/>
        </w:rPr>
        <w:br/>
      </w:r>
      <w:r>
        <w:rPr>
          <w:sz w:val="28"/>
          <w:szCs w:val="28"/>
        </w:rPr>
        <w:t>№ 4 к Программе</w:t>
      </w:r>
      <w:r w:rsidR="003964D1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C27801" w:rsidRDefault="00C27801" w:rsidP="00C27801">
      <w:pPr>
        <w:ind w:firstLine="709"/>
        <w:jc w:val="both"/>
        <w:rPr>
          <w:sz w:val="28"/>
          <w:szCs w:val="28"/>
        </w:rPr>
      </w:pPr>
    </w:p>
    <w:p w:rsidR="002D1D31" w:rsidRPr="003964D1" w:rsidRDefault="003964D1" w:rsidP="003964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27801" w:rsidRPr="003964D1">
        <w:rPr>
          <w:sz w:val="28"/>
          <w:szCs w:val="28"/>
        </w:rPr>
        <w:t>Приложение № 3 «Ресурсное обеспечение реализации муниципальной программы Шпаковского муниципального округа Ставропольского края «Развитие инициативного бюджетирования» к Программе изложить в новой прилагаемой редакции.</w:t>
      </w:r>
    </w:p>
    <w:p w:rsidR="002D1D31" w:rsidRDefault="002D1D31" w:rsidP="002D1D31">
      <w:pPr>
        <w:pStyle w:val="a3"/>
        <w:ind w:left="709" w:firstLine="709"/>
        <w:jc w:val="both"/>
        <w:rPr>
          <w:sz w:val="28"/>
          <w:szCs w:val="28"/>
        </w:rPr>
      </w:pPr>
    </w:p>
    <w:p w:rsidR="002D1D31" w:rsidRPr="003964D1" w:rsidRDefault="003964D1" w:rsidP="003964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D1D31" w:rsidRPr="003964D1">
        <w:rPr>
          <w:sz w:val="28"/>
          <w:szCs w:val="28"/>
        </w:rPr>
        <w:t xml:space="preserve">Приложение № 4 «Перечень основных мероприятий программы Шпаковского муниципального округа </w:t>
      </w:r>
      <w:r w:rsidR="00D04259">
        <w:rPr>
          <w:sz w:val="28"/>
          <w:szCs w:val="28"/>
        </w:rPr>
        <w:t xml:space="preserve">Ставропольского края </w:t>
      </w:r>
      <w:r w:rsidR="002D1D31" w:rsidRPr="003964D1">
        <w:rPr>
          <w:sz w:val="28"/>
          <w:szCs w:val="28"/>
        </w:rPr>
        <w:t>«Развитие инициативного бюджетирования» к Программе изложить в новой прилагаемой редакции.</w:t>
      </w:r>
    </w:p>
    <w:p w:rsidR="00C27801" w:rsidRPr="00C27801" w:rsidRDefault="00C27801" w:rsidP="00C27801">
      <w:pPr>
        <w:jc w:val="both"/>
        <w:rPr>
          <w:sz w:val="28"/>
          <w:szCs w:val="28"/>
        </w:rPr>
      </w:pPr>
    </w:p>
    <w:p w:rsidR="00C27801" w:rsidRDefault="00C27801" w:rsidP="00C27801">
      <w:pPr>
        <w:jc w:val="both"/>
        <w:rPr>
          <w:sz w:val="28"/>
          <w:szCs w:val="20"/>
        </w:rPr>
      </w:pPr>
    </w:p>
    <w:p w:rsidR="00C27801" w:rsidRDefault="00C27801" w:rsidP="00C27801">
      <w:pPr>
        <w:jc w:val="both"/>
        <w:rPr>
          <w:sz w:val="28"/>
          <w:szCs w:val="20"/>
        </w:rPr>
      </w:pPr>
    </w:p>
    <w:p w:rsidR="003964D1" w:rsidRPr="006D06FD" w:rsidRDefault="00026C19" w:rsidP="00026C19">
      <w:pPr>
        <w:tabs>
          <w:tab w:val="left" w:pos="624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3964D1" w:rsidRPr="006D06FD" w:rsidSect="006661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82B17"/>
    <w:multiLevelType w:val="multilevel"/>
    <w:tmpl w:val="E132CD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03C"/>
    <w:rsid w:val="00026C19"/>
    <w:rsid w:val="00032B85"/>
    <w:rsid w:val="0007370E"/>
    <w:rsid w:val="00096332"/>
    <w:rsid w:val="000A6C13"/>
    <w:rsid w:val="00206303"/>
    <w:rsid w:val="002D1D31"/>
    <w:rsid w:val="003964D1"/>
    <w:rsid w:val="003A265F"/>
    <w:rsid w:val="00543EBB"/>
    <w:rsid w:val="006661C6"/>
    <w:rsid w:val="008A1EB6"/>
    <w:rsid w:val="008D4885"/>
    <w:rsid w:val="00A6613C"/>
    <w:rsid w:val="00B4703C"/>
    <w:rsid w:val="00B534EA"/>
    <w:rsid w:val="00B92D90"/>
    <w:rsid w:val="00BA3901"/>
    <w:rsid w:val="00BC07A9"/>
    <w:rsid w:val="00C27801"/>
    <w:rsid w:val="00C905E6"/>
    <w:rsid w:val="00D04259"/>
    <w:rsid w:val="00DA7FF5"/>
    <w:rsid w:val="00E10DE1"/>
    <w:rsid w:val="00E85C01"/>
    <w:rsid w:val="00FC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801"/>
    <w:pPr>
      <w:ind w:left="720"/>
      <w:contextualSpacing/>
    </w:pPr>
  </w:style>
  <w:style w:type="paragraph" w:customStyle="1" w:styleId="ConsPlusNormal">
    <w:name w:val="ConsPlusNormal"/>
    <w:rsid w:val="00C2780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D488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26C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6C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801"/>
    <w:pPr>
      <w:ind w:left="720"/>
      <w:contextualSpacing/>
    </w:pPr>
  </w:style>
  <w:style w:type="paragraph" w:customStyle="1" w:styleId="ConsPlusNormal">
    <w:name w:val="ConsPlusNormal"/>
    <w:rsid w:val="00C2780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D488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26C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6C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Кобзев Никита Александрович</dc:creator>
  <cp:lastModifiedBy>Князь Александра Николаевна</cp:lastModifiedBy>
  <cp:revision>3</cp:revision>
  <cp:lastPrinted>2024-10-25T08:58:00Z</cp:lastPrinted>
  <dcterms:created xsi:type="dcterms:W3CDTF">2024-10-28T14:05:00Z</dcterms:created>
  <dcterms:modified xsi:type="dcterms:W3CDTF">2024-10-31T13:02:00Z</dcterms:modified>
</cp:coreProperties>
</file>