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027DEF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027DEF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027DEF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027DEF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027DEF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027DEF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027DEF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027DEF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027DEF" w:rsidRDefault="00F3494E" w:rsidP="00F3494E">
      <w:pPr>
        <w:rPr>
          <w:rFonts w:eastAsia="Calibri"/>
          <w:sz w:val="28"/>
          <w:szCs w:val="28"/>
          <w:lang w:eastAsia="en-US"/>
        </w:rPr>
      </w:pPr>
      <w:r w:rsidRPr="00F3494E">
        <w:rPr>
          <w:rFonts w:eastAsia="Calibri"/>
          <w:sz w:val="28"/>
          <w:lang w:eastAsia="en-US"/>
        </w:rPr>
        <w:t>27 марта 2024 г.</w:t>
      </w:r>
      <w:r>
        <w:rPr>
          <w:rFonts w:eastAsia="Calibri"/>
          <w:b/>
          <w:lang w:eastAsia="en-US"/>
        </w:rPr>
        <w:t xml:space="preserve">                                      </w:t>
      </w:r>
      <w:r w:rsidR="0099768A" w:rsidRPr="00027DEF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</w:t>
      </w:r>
      <w:r w:rsidRPr="00F3494E">
        <w:rPr>
          <w:rFonts w:eastAsia="Calibri"/>
          <w:sz w:val="28"/>
          <w:lang w:eastAsia="en-US"/>
        </w:rPr>
        <w:t>№ 381</w:t>
      </w:r>
    </w:p>
    <w:p w:rsidR="0099768A" w:rsidRDefault="0099768A" w:rsidP="00027DEF">
      <w:pPr>
        <w:spacing w:line="240" w:lineRule="exact"/>
        <w:jc w:val="center"/>
        <w:rPr>
          <w:sz w:val="28"/>
          <w:szCs w:val="28"/>
          <w:lang w:eastAsia="en-US"/>
        </w:rPr>
      </w:pPr>
    </w:p>
    <w:p w:rsidR="00027DEF" w:rsidRPr="0099768A" w:rsidRDefault="00027DEF" w:rsidP="00027DEF">
      <w:pPr>
        <w:spacing w:line="240" w:lineRule="exact"/>
        <w:jc w:val="center"/>
        <w:rPr>
          <w:sz w:val="28"/>
          <w:szCs w:val="28"/>
          <w:lang w:eastAsia="en-US"/>
        </w:rPr>
      </w:pPr>
    </w:p>
    <w:p w:rsidR="0099768A" w:rsidRPr="0099768A" w:rsidRDefault="0099768A" w:rsidP="00027DEF">
      <w:pPr>
        <w:spacing w:line="240" w:lineRule="exact"/>
        <w:jc w:val="center"/>
        <w:rPr>
          <w:b/>
          <w:sz w:val="28"/>
          <w:szCs w:val="28"/>
        </w:rPr>
      </w:pPr>
    </w:p>
    <w:p w:rsidR="0099768A" w:rsidRPr="0099768A" w:rsidRDefault="00F271B7" w:rsidP="00027DEF">
      <w:pPr>
        <w:spacing w:line="240" w:lineRule="exact"/>
        <w:jc w:val="both"/>
        <w:rPr>
          <w:sz w:val="28"/>
          <w:szCs w:val="28"/>
        </w:rPr>
      </w:pPr>
      <w:r w:rsidRPr="00F271B7">
        <w:rPr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</w:t>
      </w:r>
      <w:r w:rsidR="00131B02" w:rsidRPr="00131B02">
        <w:rPr>
          <w:sz w:val="28"/>
          <w:szCs w:val="28"/>
        </w:rPr>
        <w:t xml:space="preserve"> Шпаковского муниципального округа Став</w:t>
      </w:r>
      <w:r w:rsidR="00131B02">
        <w:rPr>
          <w:sz w:val="28"/>
          <w:szCs w:val="28"/>
        </w:rPr>
        <w:t xml:space="preserve">ропольского края </w:t>
      </w:r>
    </w:p>
    <w:p w:rsidR="0099768A" w:rsidRPr="0099768A" w:rsidRDefault="0099768A" w:rsidP="00027DEF">
      <w:pPr>
        <w:widowControl w:val="0"/>
        <w:tabs>
          <w:tab w:val="left" w:pos="765"/>
          <w:tab w:val="center" w:pos="4677"/>
        </w:tabs>
        <w:autoSpaceDE w:val="0"/>
        <w:autoSpaceDN w:val="0"/>
        <w:rPr>
          <w:bCs/>
          <w:sz w:val="28"/>
          <w:szCs w:val="28"/>
        </w:rPr>
      </w:pPr>
    </w:p>
    <w:p w:rsidR="00027DEF" w:rsidRDefault="00027DEF" w:rsidP="00027DE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9768A" w:rsidRDefault="00CD324B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324B">
        <w:rPr>
          <w:sz w:val="28"/>
          <w:szCs w:val="28"/>
        </w:rPr>
        <w:t xml:space="preserve">В соответствии с частью 9 статьи 20 Федерального закона </w:t>
      </w:r>
      <w:r w:rsidR="00027DEF">
        <w:rPr>
          <w:sz w:val="28"/>
          <w:szCs w:val="28"/>
        </w:rPr>
        <w:br/>
      </w:r>
      <w:r w:rsidRPr="00CD324B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CD324B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 w:rsidRPr="00CD324B">
        <w:rPr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8F5197">
        <w:rPr>
          <w:sz w:val="28"/>
          <w:szCs w:val="28"/>
        </w:rPr>
        <w:t xml:space="preserve"> </w:t>
      </w:r>
      <w:r w:rsidR="008F5197" w:rsidRPr="008F5197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Pr="00F33685" w:rsidRDefault="00027DEF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CD324B" w:rsidRPr="00CD324B">
        <w:rPr>
          <w:rFonts w:eastAsia="Calibri"/>
          <w:sz w:val="28"/>
          <w:szCs w:val="28"/>
          <w:lang w:eastAsia="en-US"/>
        </w:rPr>
        <w:t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 (далее – Правила).</w:t>
      </w:r>
    </w:p>
    <w:p w:rsidR="00F33685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C7353" w:rsidRDefault="00027DEF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="003C7353" w:rsidRPr="003C7353">
        <w:rPr>
          <w:rFonts w:eastAsia="Calibri"/>
          <w:sz w:val="28"/>
          <w:szCs w:val="28"/>
          <w:lang w:eastAsia="en-US"/>
        </w:rPr>
        <w:t>Установить, что положения абзаца второго пункта 3 и пункта</w:t>
      </w:r>
      <w:r w:rsidR="003C7353">
        <w:rPr>
          <w:rFonts w:eastAsia="Calibri"/>
          <w:sz w:val="28"/>
          <w:szCs w:val="28"/>
          <w:lang w:eastAsia="en-US"/>
        </w:rPr>
        <w:t xml:space="preserve"> </w:t>
      </w:r>
      <w:r w:rsidR="003C7353" w:rsidRPr="003C7353">
        <w:rPr>
          <w:rFonts w:eastAsia="Calibri"/>
          <w:sz w:val="28"/>
          <w:szCs w:val="28"/>
          <w:lang w:eastAsia="en-US"/>
        </w:rPr>
        <w:t>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Шпаковского</w:t>
      </w:r>
      <w:proofErr w:type="gramEnd"/>
      <w:r w:rsidR="003C7353" w:rsidRPr="003C7353">
        <w:rPr>
          <w:rFonts w:eastAsia="Calibri"/>
          <w:sz w:val="28"/>
          <w:szCs w:val="28"/>
          <w:lang w:eastAsia="en-US"/>
        </w:rPr>
        <w:t xml:space="preserve"> муниципального округа Ставропольского края,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Шпаковского муниципального округа Ставропольского края.</w:t>
      </w:r>
    </w:p>
    <w:p w:rsidR="003C7353" w:rsidRPr="0099768A" w:rsidRDefault="003C7353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37674E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9768A" w:rsidRPr="0099768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9768A"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99768A"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37674E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99768A" w:rsidRPr="0099768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9768A"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99768A"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37674E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9768A" w:rsidRPr="0099768A">
        <w:rPr>
          <w:rFonts w:eastAsia="Calibri"/>
          <w:sz w:val="28"/>
          <w:szCs w:val="28"/>
          <w:lang w:eastAsia="en-US"/>
        </w:rPr>
        <w:t>. Настоящее постановление вступает в силу на следующий день после дня его официального опубликования.</w:t>
      </w:r>
    </w:p>
    <w:p w:rsidR="0099768A" w:rsidRDefault="0099768A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3685" w:rsidRDefault="00F33685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3685" w:rsidRPr="0099768A" w:rsidRDefault="00F33685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027DEF" w:rsidRDefault="00D24AB7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99768A" w:rsidRPr="0099768A">
        <w:rPr>
          <w:rFonts w:eastAsia="Calibri"/>
          <w:sz w:val="28"/>
          <w:szCs w:val="28"/>
          <w:lang w:eastAsia="en-US"/>
        </w:rPr>
        <w:t>лав</w:t>
      </w:r>
      <w:r w:rsidR="0037674E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9768A" w:rsidRPr="0099768A">
        <w:rPr>
          <w:rFonts w:eastAsia="Calibri"/>
          <w:sz w:val="28"/>
          <w:szCs w:val="28"/>
          <w:lang w:eastAsia="en-US"/>
        </w:rPr>
        <w:t>Шпаковского</w:t>
      </w:r>
    </w:p>
    <w:p w:rsidR="00027DEF" w:rsidRDefault="0099768A" w:rsidP="00D24AB7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D24AB7">
        <w:rPr>
          <w:rFonts w:eastAsia="Calibri"/>
          <w:sz w:val="28"/>
          <w:szCs w:val="28"/>
          <w:lang w:eastAsia="en-US"/>
        </w:rPr>
        <w:t>о</w:t>
      </w:r>
      <w:r w:rsidRPr="0099768A">
        <w:rPr>
          <w:rFonts w:eastAsia="Calibri"/>
          <w:sz w:val="28"/>
          <w:szCs w:val="28"/>
          <w:lang w:eastAsia="en-US"/>
        </w:rPr>
        <w:t>круга</w:t>
      </w:r>
    </w:p>
    <w:p w:rsidR="0099768A" w:rsidRPr="0099768A" w:rsidRDefault="0099768A" w:rsidP="00027DEF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Ставропольского края             </w:t>
      </w:r>
      <w:r w:rsidR="00D24AB7">
        <w:rPr>
          <w:rFonts w:eastAsia="Calibri"/>
          <w:sz w:val="28"/>
          <w:szCs w:val="28"/>
          <w:lang w:eastAsia="en-US"/>
        </w:rPr>
        <w:t xml:space="preserve">                </w:t>
      </w:r>
      <w:r w:rsidR="00027DEF">
        <w:rPr>
          <w:rFonts w:eastAsia="Calibri"/>
          <w:sz w:val="28"/>
          <w:szCs w:val="28"/>
          <w:lang w:eastAsia="en-US"/>
        </w:rPr>
        <w:t xml:space="preserve">            </w:t>
      </w:r>
      <w:r w:rsidR="00D24AB7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99768A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="00D24AB7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bookmarkStart w:id="0" w:name="_GoBack"/>
      <w:bookmarkEnd w:id="0"/>
    </w:p>
    <w:sectPr w:rsidR="0099768A" w:rsidRPr="0099768A" w:rsidSect="00027DEF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2D" w:rsidRDefault="00F8502D">
      <w:r>
        <w:separator/>
      </w:r>
    </w:p>
  </w:endnote>
  <w:endnote w:type="continuationSeparator" w:id="0">
    <w:p w:rsidR="00F8502D" w:rsidRDefault="00F8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2D" w:rsidRDefault="00F8502D">
      <w:r>
        <w:separator/>
      </w:r>
    </w:p>
  </w:footnote>
  <w:footnote w:type="continuationSeparator" w:id="0">
    <w:p w:rsidR="00F8502D" w:rsidRDefault="00F8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C17" w:rsidRDefault="00976C17">
    <w:pPr>
      <w:pStyle w:val="a5"/>
      <w:jc w:val="center"/>
    </w:pPr>
  </w:p>
  <w:p w:rsidR="00976C17" w:rsidRDefault="00976C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06" w:rsidRDefault="00DA5506">
    <w:pPr>
      <w:pStyle w:val="a5"/>
      <w:jc w:val="center"/>
    </w:pPr>
  </w:p>
  <w:p w:rsidR="00DA5506" w:rsidRDefault="00DA55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27DEF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1B02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1676"/>
    <w:rsid w:val="002E2531"/>
    <w:rsid w:val="002E2745"/>
    <w:rsid w:val="002E27D8"/>
    <w:rsid w:val="002E77C4"/>
    <w:rsid w:val="002E7B27"/>
    <w:rsid w:val="002F000D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7674E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C7353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0D98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563A6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E301B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76CB9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125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76C17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472C7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25DD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324B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492A"/>
    <w:rsid w:val="00D24AB7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506"/>
    <w:rsid w:val="00DA58E8"/>
    <w:rsid w:val="00DB30D7"/>
    <w:rsid w:val="00DB601B"/>
    <w:rsid w:val="00DB658B"/>
    <w:rsid w:val="00DB6825"/>
    <w:rsid w:val="00DC0572"/>
    <w:rsid w:val="00DC071D"/>
    <w:rsid w:val="00DC15A2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271B7"/>
    <w:rsid w:val="00F31880"/>
    <w:rsid w:val="00F32E04"/>
    <w:rsid w:val="00F33685"/>
    <w:rsid w:val="00F3494E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4FC"/>
    <w:rsid w:val="00F82D9D"/>
    <w:rsid w:val="00F8502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3A14-B9D6-47A1-A552-6E90CE5F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273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2431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2024-03-20T13:57:00Z</cp:lastPrinted>
  <dcterms:created xsi:type="dcterms:W3CDTF">2024-03-27T11:37:00Z</dcterms:created>
  <dcterms:modified xsi:type="dcterms:W3CDTF">2024-03-27T11:37:00Z</dcterms:modified>
</cp:coreProperties>
</file>