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7A72F4" w:rsidRDefault="006C6455" w:rsidP="006C6455">
      <w:pPr>
        <w:jc w:val="center"/>
        <w:rPr>
          <w:b/>
          <w:color w:val="auto"/>
          <w:sz w:val="36"/>
          <w:szCs w:val="36"/>
        </w:rPr>
      </w:pPr>
      <w:r w:rsidRPr="007A72F4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7A72F4" w:rsidRDefault="008457F3">
      <w:pPr>
        <w:jc w:val="center"/>
        <w:rPr>
          <w:b/>
          <w:color w:val="auto"/>
          <w:sz w:val="24"/>
        </w:rPr>
      </w:pPr>
    </w:p>
    <w:p w14:paraId="04000000" w14:textId="3FC95668" w:rsidR="008457F3" w:rsidRPr="007A72F4" w:rsidRDefault="004642D0">
      <w:pPr>
        <w:jc w:val="center"/>
        <w:rPr>
          <w:b/>
          <w:color w:val="auto"/>
          <w:sz w:val="24"/>
        </w:rPr>
      </w:pPr>
      <w:r w:rsidRPr="007A72F4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7A72F4">
        <w:rPr>
          <w:b/>
          <w:color w:val="auto"/>
          <w:sz w:val="24"/>
        </w:rPr>
        <w:t>ОКРУГА</w:t>
      </w:r>
    </w:p>
    <w:p w14:paraId="05000000" w14:textId="77777777" w:rsidR="008457F3" w:rsidRPr="007A72F4" w:rsidRDefault="004642D0">
      <w:pPr>
        <w:jc w:val="center"/>
        <w:rPr>
          <w:b/>
          <w:color w:val="auto"/>
          <w:sz w:val="24"/>
        </w:rPr>
      </w:pPr>
      <w:r w:rsidRPr="007A72F4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7A72F4" w:rsidRDefault="008457F3">
      <w:pPr>
        <w:jc w:val="center"/>
        <w:rPr>
          <w:b/>
          <w:color w:val="auto"/>
          <w:sz w:val="24"/>
        </w:rPr>
      </w:pPr>
    </w:p>
    <w:p w14:paraId="07000000" w14:textId="20AA3DB9" w:rsidR="008457F3" w:rsidRPr="00C2111C" w:rsidRDefault="00C2111C" w:rsidP="00C2111C">
      <w:pPr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11 февраля 2025 г.                           </w:t>
      </w:r>
      <w:r w:rsidR="004642D0" w:rsidRPr="007A72F4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     </w:t>
      </w:r>
      <w:r>
        <w:rPr>
          <w:color w:val="auto"/>
          <w:sz w:val="28"/>
        </w:rPr>
        <w:t>№ 167</w:t>
      </w:r>
    </w:p>
    <w:p w14:paraId="23B1B929" w14:textId="74192472" w:rsidR="00A645B8" w:rsidRPr="00BB4559" w:rsidRDefault="00A645B8" w:rsidP="00C7221C">
      <w:pPr>
        <w:rPr>
          <w:color w:val="auto"/>
          <w:sz w:val="28"/>
        </w:rPr>
      </w:pPr>
    </w:p>
    <w:p w14:paraId="08000000" w14:textId="77777777" w:rsidR="008457F3" w:rsidRDefault="008457F3" w:rsidP="00BB4559">
      <w:pPr>
        <w:jc w:val="both"/>
        <w:rPr>
          <w:sz w:val="28"/>
        </w:rPr>
      </w:pPr>
    </w:p>
    <w:p w14:paraId="09000000" w14:textId="77777777" w:rsidR="008457F3" w:rsidRDefault="008457F3" w:rsidP="00BB4559">
      <w:pPr>
        <w:jc w:val="both"/>
        <w:rPr>
          <w:sz w:val="28"/>
        </w:rPr>
      </w:pPr>
    </w:p>
    <w:p w14:paraId="73DDBA1A" w14:textId="58DE345A" w:rsidR="003C6A86" w:rsidRPr="0013013C" w:rsidRDefault="00E1621C" w:rsidP="003C6A86">
      <w:pPr>
        <w:spacing w:after="1" w:line="240" w:lineRule="exact"/>
        <w:jc w:val="both"/>
        <w:rPr>
          <w:sz w:val="28"/>
          <w:szCs w:val="28"/>
        </w:rPr>
      </w:pPr>
      <w:r>
        <w:rPr>
          <w:sz w:val="28"/>
        </w:rPr>
        <w:t>О</w:t>
      </w:r>
      <w:r w:rsidR="00032B0A">
        <w:rPr>
          <w:sz w:val="28"/>
        </w:rPr>
        <w:t>б утверждении Положения о</w:t>
      </w:r>
      <w:r w:rsidR="003C6A86" w:rsidRPr="0013013C">
        <w:rPr>
          <w:sz w:val="28"/>
          <w:szCs w:val="28"/>
        </w:rPr>
        <w:t xml:space="preserve"> комисси</w:t>
      </w:r>
      <w:r w:rsidR="003C6A86">
        <w:rPr>
          <w:sz w:val="28"/>
          <w:szCs w:val="28"/>
        </w:rPr>
        <w:t>и</w:t>
      </w:r>
      <w:r w:rsidR="003C6A86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</w:t>
      </w:r>
      <w:r w:rsidR="003C6A86">
        <w:rPr>
          <w:sz w:val="28"/>
          <w:szCs w:val="28"/>
        </w:rPr>
        <w:t xml:space="preserve"> администрации Шпаковского муниципального округа Ставропольского края,</w:t>
      </w:r>
      <w:r w:rsidR="003C6A86" w:rsidRPr="007839FF">
        <w:rPr>
          <w:sz w:val="28"/>
          <w:szCs w:val="28"/>
        </w:rPr>
        <w:t xml:space="preserve"> </w:t>
      </w:r>
      <w:r w:rsidR="003C6A86">
        <w:rPr>
          <w:sz w:val="28"/>
          <w:szCs w:val="28"/>
        </w:rPr>
        <w:t>отраслевых (функциональных) органов и территориальных отдел</w:t>
      </w:r>
      <w:r w:rsidR="00C11562">
        <w:rPr>
          <w:sz w:val="28"/>
          <w:szCs w:val="28"/>
        </w:rPr>
        <w:t>ов</w:t>
      </w:r>
      <w:r w:rsidR="0012273E">
        <w:rPr>
          <w:sz w:val="28"/>
          <w:szCs w:val="28"/>
        </w:rPr>
        <w:t>,</w:t>
      </w:r>
      <w:r w:rsidR="003C6A86">
        <w:rPr>
          <w:sz w:val="28"/>
          <w:szCs w:val="28"/>
        </w:rPr>
        <w:t xml:space="preserve"> </w:t>
      </w:r>
      <w:r w:rsidR="0012273E">
        <w:rPr>
          <w:sz w:val="28"/>
          <w:szCs w:val="28"/>
        </w:rPr>
        <w:t>наделенны</w:t>
      </w:r>
      <w:r w:rsidR="00461F20">
        <w:rPr>
          <w:sz w:val="28"/>
          <w:szCs w:val="28"/>
        </w:rPr>
        <w:t>х</w:t>
      </w:r>
      <w:r w:rsidR="0012273E">
        <w:rPr>
          <w:sz w:val="28"/>
          <w:szCs w:val="28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</w:t>
      </w:r>
      <w:r w:rsidR="003C6A86">
        <w:rPr>
          <w:sz w:val="28"/>
          <w:szCs w:val="28"/>
        </w:rPr>
        <w:t>,</w:t>
      </w:r>
      <w:r w:rsidR="003C6A86" w:rsidRPr="0013013C">
        <w:rPr>
          <w:sz w:val="28"/>
          <w:szCs w:val="28"/>
        </w:rPr>
        <w:t xml:space="preserve"> и урегулированию конфликта интересов</w:t>
      </w:r>
    </w:p>
    <w:p w14:paraId="0B000000" w14:textId="1C397793" w:rsidR="008457F3" w:rsidRDefault="008457F3" w:rsidP="00BB4559">
      <w:pPr>
        <w:autoSpaceDE w:val="0"/>
        <w:autoSpaceDN w:val="0"/>
        <w:adjustRightInd w:val="0"/>
        <w:jc w:val="both"/>
        <w:rPr>
          <w:sz w:val="28"/>
        </w:rPr>
      </w:pPr>
    </w:p>
    <w:p w14:paraId="0C000000" w14:textId="77777777" w:rsidR="008457F3" w:rsidRDefault="008457F3" w:rsidP="00BB4559">
      <w:pPr>
        <w:jc w:val="both"/>
        <w:rPr>
          <w:sz w:val="28"/>
        </w:rPr>
      </w:pPr>
    </w:p>
    <w:p w14:paraId="300831EA" w14:textId="1A98F847" w:rsidR="00E1621C" w:rsidRDefault="001B1B9F" w:rsidP="007B63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013C">
        <w:rPr>
          <w:sz w:val="28"/>
          <w:szCs w:val="28"/>
        </w:rPr>
        <w:t xml:space="preserve">В соответствии с </w:t>
      </w:r>
      <w:r w:rsidR="0012273E">
        <w:rPr>
          <w:sz w:val="28"/>
          <w:szCs w:val="28"/>
        </w:rPr>
        <w:t>Ф</w:t>
      </w:r>
      <w:r w:rsidR="0012273E" w:rsidRPr="007B63CE">
        <w:rPr>
          <w:color w:val="auto"/>
          <w:sz w:val="28"/>
          <w:szCs w:val="28"/>
        </w:rPr>
        <w:t>едеральным закон</w:t>
      </w:r>
      <w:r w:rsidR="0012273E">
        <w:rPr>
          <w:color w:val="auto"/>
          <w:sz w:val="28"/>
          <w:szCs w:val="28"/>
        </w:rPr>
        <w:t>ом</w:t>
      </w:r>
      <w:r w:rsidR="0012273E" w:rsidRPr="007B63CE">
        <w:rPr>
          <w:color w:val="auto"/>
          <w:sz w:val="28"/>
          <w:szCs w:val="28"/>
        </w:rPr>
        <w:t xml:space="preserve"> </w:t>
      </w:r>
      <w:r w:rsidR="0012273E" w:rsidRPr="0013013C">
        <w:rPr>
          <w:sz w:val="28"/>
          <w:szCs w:val="28"/>
        </w:rPr>
        <w:t>от 25 декабря 2008 г</w:t>
      </w:r>
      <w:r w:rsidR="0012273E">
        <w:rPr>
          <w:sz w:val="28"/>
          <w:szCs w:val="28"/>
        </w:rPr>
        <w:t>ода</w:t>
      </w:r>
      <w:r w:rsidR="0012273E" w:rsidRPr="0013013C">
        <w:rPr>
          <w:sz w:val="28"/>
          <w:szCs w:val="28"/>
        </w:rPr>
        <w:t xml:space="preserve"> </w:t>
      </w:r>
      <w:r w:rsidR="00BB4559">
        <w:rPr>
          <w:sz w:val="28"/>
          <w:szCs w:val="28"/>
        </w:rPr>
        <w:br/>
      </w:r>
      <w:r w:rsidR="0012273E">
        <w:rPr>
          <w:sz w:val="28"/>
          <w:szCs w:val="28"/>
        </w:rPr>
        <w:t>№</w:t>
      </w:r>
      <w:r w:rsidR="0012273E" w:rsidRPr="0013013C">
        <w:rPr>
          <w:sz w:val="28"/>
          <w:szCs w:val="28"/>
        </w:rPr>
        <w:t xml:space="preserve"> 273-ФЗ</w:t>
      </w:r>
      <w:r w:rsidR="0012273E">
        <w:rPr>
          <w:sz w:val="28"/>
          <w:szCs w:val="28"/>
        </w:rPr>
        <w:t xml:space="preserve"> «</w:t>
      </w:r>
      <w:r w:rsidR="0012273E" w:rsidRPr="0013013C">
        <w:rPr>
          <w:sz w:val="28"/>
          <w:szCs w:val="28"/>
        </w:rPr>
        <w:t>О противодействии коррупции</w:t>
      </w:r>
      <w:r w:rsidR="0012273E">
        <w:rPr>
          <w:sz w:val="28"/>
          <w:szCs w:val="28"/>
        </w:rPr>
        <w:t>», Указом Президента Российской Федерации от 01 июля 2010 года № 82</w:t>
      </w:r>
      <w:r w:rsidR="00FC3085">
        <w:rPr>
          <w:sz w:val="28"/>
          <w:szCs w:val="28"/>
        </w:rPr>
        <w:t xml:space="preserve">1 </w:t>
      </w:r>
      <w:r w:rsidR="0012273E">
        <w:rPr>
          <w:sz w:val="28"/>
          <w:szCs w:val="28"/>
        </w:rPr>
        <w:t xml:space="preserve">«О комиссиях по соблюдению требований </w:t>
      </w:r>
      <w:r w:rsidRPr="007B63CE">
        <w:rPr>
          <w:color w:val="auto"/>
          <w:sz w:val="28"/>
          <w:szCs w:val="28"/>
        </w:rPr>
        <w:t>к служебному поведению федеральных государственных служащих и урег</w:t>
      </w:r>
      <w:r w:rsidR="00E8317A">
        <w:rPr>
          <w:color w:val="auto"/>
          <w:sz w:val="28"/>
          <w:szCs w:val="28"/>
        </w:rPr>
        <w:t>улированию конфликта интересов»</w:t>
      </w:r>
      <w:r w:rsidRPr="007B63CE">
        <w:rPr>
          <w:color w:val="auto"/>
          <w:sz w:val="28"/>
          <w:szCs w:val="28"/>
        </w:rPr>
        <w:t xml:space="preserve">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1D3444F9" w14:textId="52D6D1C0" w:rsidR="00312EE1" w:rsidRDefault="004642D0" w:rsidP="0012273E">
      <w:pPr>
        <w:spacing w:after="1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CE73FC">
        <w:rPr>
          <w:sz w:val="28"/>
        </w:rPr>
        <w:t xml:space="preserve">прилагаемое </w:t>
      </w:r>
      <w:r w:rsidR="00DB7D85">
        <w:rPr>
          <w:sz w:val="28"/>
        </w:rPr>
        <w:t>Положени</w:t>
      </w:r>
      <w:r w:rsidR="009D67E2">
        <w:rPr>
          <w:sz w:val="28"/>
        </w:rPr>
        <w:t>е</w:t>
      </w:r>
      <w:r w:rsidR="00DB7D85">
        <w:rPr>
          <w:sz w:val="28"/>
        </w:rPr>
        <w:t xml:space="preserve"> </w:t>
      </w:r>
      <w:r w:rsidR="001B1B9F" w:rsidRPr="0013013C">
        <w:rPr>
          <w:sz w:val="28"/>
          <w:szCs w:val="28"/>
        </w:rPr>
        <w:t xml:space="preserve">о </w:t>
      </w:r>
      <w:r w:rsidR="0012273E" w:rsidRPr="0013013C">
        <w:rPr>
          <w:sz w:val="28"/>
          <w:szCs w:val="28"/>
        </w:rPr>
        <w:t>комисси</w:t>
      </w:r>
      <w:r w:rsidR="0012273E">
        <w:rPr>
          <w:sz w:val="28"/>
          <w:szCs w:val="28"/>
        </w:rPr>
        <w:t>и</w:t>
      </w:r>
      <w:r w:rsidR="0012273E" w:rsidRPr="0013013C">
        <w:rPr>
          <w:sz w:val="28"/>
          <w:szCs w:val="28"/>
        </w:rPr>
        <w:t xml:space="preserve"> по соблюдению требований к служебному поведению муниципальных служащих </w:t>
      </w:r>
      <w:r w:rsidR="0012273E">
        <w:rPr>
          <w:sz w:val="28"/>
          <w:szCs w:val="28"/>
        </w:rPr>
        <w:t>администрации Шпаковского муниципального округа Ставропольского края,</w:t>
      </w:r>
      <w:r w:rsidR="0012273E" w:rsidRPr="007839FF">
        <w:rPr>
          <w:sz w:val="28"/>
          <w:szCs w:val="28"/>
        </w:rPr>
        <w:t xml:space="preserve"> </w:t>
      </w:r>
      <w:r w:rsidR="0012273E">
        <w:rPr>
          <w:sz w:val="28"/>
          <w:szCs w:val="28"/>
        </w:rPr>
        <w:t>отраслевых (функциональных) органов и территориальных отдел</w:t>
      </w:r>
      <w:r w:rsidR="00C11562">
        <w:rPr>
          <w:sz w:val="28"/>
          <w:szCs w:val="28"/>
        </w:rPr>
        <w:t>ов</w:t>
      </w:r>
      <w:r w:rsidR="0012273E">
        <w:rPr>
          <w:sz w:val="28"/>
          <w:szCs w:val="28"/>
        </w:rPr>
        <w:t>, наделенны</w:t>
      </w:r>
      <w:r w:rsidR="00461F20">
        <w:rPr>
          <w:sz w:val="28"/>
          <w:szCs w:val="28"/>
        </w:rPr>
        <w:t>х</w:t>
      </w:r>
      <w:r w:rsidR="0012273E">
        <w:rPr>
          <w:sz w:val="28"/>
          <w:szCs w:val="28"/>
        </w:rPr>
        <w:t xml:space="preserve"> правами юридического лица, руководителей подведомственных учреждений администрации Шпаковского муниципального округа Ставропольского края,</w:t>
      </w:r>
      <w:r w:rsidR="0012273E" w:rsidRPr="0013013C">
        <w:rPr>
          <w:sz w:val="28"/>
          <w:szCs w:val="28"/>
        </w:rPr>
        <w:t xml:space="preserve"> и урегулированию конфликта интересов</w:t>
      </w:r>
      <w:r w:rsidR="00C7216E">
        <w:rPr>
          <w:sz w:val="28"/>
          <w:szCs w:val="28"/>
        </w:rPr>
        <w:t xml:space="preserve"> (далее</w:t>
      </w:r>
      <w:r w:rsidR="00C7221C">
        <w:rPr>
          <w:sz w:val="28"/>
          <w:szCs w:val="28"/>
        </w:rPr>
        <w:t xml:space="preserve"> –</w:t>
      </w:r>
      <w:r w:rsidR="00C7216E">
        <w:rPr>
          <w:sz w:val="28"/>
          <w:szCs w:val="28"/>
        </w:rPr>
        <w:t>Положение)</w:t>
      </w:r>
      <w:r w:rsidR="001B1B9F">
        <w:rPr>
          <w:sz w:val="28"/>
          <w:szCs w:val="28"/>
        </w:rPr>
        <w:t>.</w:t>
      </w:r>
    </w:p>
    <w:p w14:paraId="4B2168E9" w14:textId="6620A677" w:rsidR="007946BC" w:rsidRDefault="007946BC" w:rsidP="001B1B9F">
      <w:pPr>
        <w:jc w:val="both"/>
        <w:rPr>
          <w:sz w:val="28"/>
          <w:szCs w:val="28"/>
        </w:rPr>
      </w:pPr>
    </w:p>
    <w:p w14:paraId="089A5A8F" w14:textId="32E2AEEF" w:rsidR="004D0A98" w:rsidRDefault="007B712C" w:rsidP="00E44677">
      <w:pPr>
        <w:ind w:firstLine="709"/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>2</w:t>
      </w:r>
      <w:r w:rsidR="004751A9" w:rsidRPr="00283276">
        <w:rPr>
          <w:sz w:val="28"/>
          <w:szCs w:val="28"/>
        </w:rPr>
        <w:t xml:space="preserve">. </w:t>
      </w:r>
      <w:r w:rsidR="0012273E">
        <w:rPr>
          <w:sz w:val="28"/>
          <w:szCs w:val="28"/>
        </w:rPr>
        <w:t>Отраслевым (функциональным) органам и территориальным отделам, наделенны</w:t>
      </w:r>
      <w:r w:rsidR="00C11562">
        <w:rPr>
          <w:sz w:val="28"/>
          <w:szCs w:val="28"/>
        </w:rPr>
        <w:t>м</w:t>
      </w:r>
      <w:r w:rsidR="0012273E">
        <w:rPr>
          <w:sz w:val="28"/>
          <w:szCs w:val="28"/>
        </w:rPr>
        <w:t xml:space="preserve"> правами юридического лица, </w:t>
      </w:r>
      <w:r w:rsidR="004D0A98">
        <w:rPr>
          <w:sz w:val="28"/>
          <w:szCs w:val="28"/>
        </w:rPr>
        <w:t>руководствоваться настоящим Положением.</w:t>
      </w:r>
    </w:p>
    <w:p w14:paraId="3D5DCAC9" w14:textId="77777777" w:rsidR="00FC3085" w:rsidRDefault="00FC3085" w:rsidP="00E44677">
      <w:pPr>
        <w:ind w:firstLine="709"/>
        <w:jc w:val="both"/>
        <w:rPr>
          <w:sz w:val="28"/>
          <w:szCs w:val="28"/>
        </w:rPr>
      </w:pPr>
    </w:p>
    <w:p w14:paraId="509B4AE1" w14:textId="635F5E2D" w:rsidR="001A68B8" w:rsidRDefault="007B712C" w:rsidP="00FC3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4D0A98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Шпаковского муниципального округа Ставропольского края от </w:t>
      </w:r>
      <w:r w:rsidR="00FC3085">
        <w:rPr>
          <w:rFonts w:ascii="Times New Roman" w:hAnsi="Times New Roman" w:cs="Times New Roman"/>
          <w:sz w:val="28"/>
          <w:szCs w:val="28"/>
        </w:rPr>
        <w:br/>
      </w:r>
      <w:r w:rsidR="004D0A98">
        <w:rPr>
          <w:rFonts w:ascii="Times New Roman" w:hAnsi="Times New Roman" w:cs="Times New Roman"/>
          <w:sz w:val="28"/>
          <w:szCs w:val="28"/>
        </w:rPr>
        <w:t>06 августа 2024 г</w:t>
      </w:r>
      <w:r w:rsidR="001A68B8">
        <w:rPr>
          <w:rFonts w:ascii="Times New Roman" w:hAnsi="Times New Roman" w:cs="Times New Roman"/>
          <w:sz w:val="28"/>
          <w:szCs w:val="28"/>
        </w:rPr>
        <w:t>.</w:t>
      </w:r>
      <w:r w:rsidR="004D0A98">
        <w:rPr>
          <w:rFonts w:ascii="Times New Roman" w:hAnsi="Times New Roman" w:cs="Times New Roman"/>
          <w:sz w:val="28"/>
          <w:szCs w:val="28"/>
        </w:rPr>
        <w:t xml:space="preserve"> № </w:t>
      </w:r>
      <w:r w:rsidR="004D0A98" w:rsidRPr="001A68B8">
        <w:rPr>
          <w:rFonts w:ascii="Times New Roman" w:hAnsi="Times New Roman" w:cs="Times New Roman"/>
          <w:sz w:val="28"/>
          <w:szCs w:val="28"/>
        </w:rPr>
        <w:t xml:space="preserve">1027 </w:t>
      </w:r>
      <w:r w:rsidR="001A68B8">
        <w:rPr>
          <w:rFonts w:ascii="Times New Roman" w:hAnsi="Times New Roman" w:cs="Times New Roman"/>
          <w:sz w:val="28"/>
          <w:szCs w:val="28"/>
        </w:rPr>
        <w:t>«Об утверждении</w:t>
      </w:r>
      <w:r w:rsidR="004D0A98" w:rsidRPr="001A68B8">
        <w:rPr>
          <w:rFonts w:ascii="Times New Roman" w:hAnsi="Times New Roman" w:cs="Times New Roman"/>
          <w:sz w:val="28"/>
          <w:szCs w:val="28"/>
        </w:rPr>
        <w:t xml:space="preserve"> </w:t>
      </w:r>
      <w:r w:rsidR="001A68B8" w:rsidRPr="001A68B8">
        <w:rPr>
          <w:rFonts w:ascii="Times New Roman" w:hAnsi="Times New Roman" w:cs="Times New Roman"/>
          <w:sz w:val="28"/>
        </w:rPr>
        <w:t>Положения о</w:t>
      </w:r>
      <w:r w:rsidR="001A68B8" w:rsidRPr="001A68B8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</w:t>
      </w:r>
      <w:r w:rsidR="001A68B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1A68B8" w:rsidRPr="001A68B8">
        <w:rPr>
          <w:rFonts w:ascii="Times New Roman" w:hAnsi="Times New Roman" w:cs="Times New Roman"/>
          <w:sz w:val="28"/>
          <w:szCs w:val="28"/>
        </w:rPr>
        <w:t xml:space="preserve">, </w:t>
      </w:r>
      <w:r w:rsidR="001A68B8">
        <w:rPr>
          <w:rFonts w:ascii="Times New Roman" w:hAnsi="Times New Roman" w:cs="Times New Roman"/>
          <w:sz w:val="28"/>
          <w:szCs w:val="28"/>
        </w:rPr>
        <w:t>отраслевых</w:t>
      </w:r>
      <w:r w:rsidR="001A68B8" w:rsidRPr="001A68B8">
        <w:rPr>
          <w:rFonts w:ascii="Times New Roman" w:hAnsi="Times New Roman" w:cs="Times New Roman"/>
          <w:sz w:val="28"/>
          <w:szCs w:val="28"/>
        </w:rPr>
        <w:t xml:space="preserve"> (функциональных) органов и территориальных отделов</w:t>
      </w:r>
      <w:r w:rsidR="001A68B8">
        <w:rPr>
          <w:rFonts w:ascii="Times New Roman" w:hAnsi="Times New Roman" w:cs="Times New Roman"/>
          <w:sz w:val="28"/>
          <w:szCs w:val="28"/>
        </w:rPr>
        <w:t xml:space="preserve"> </w:t>
      </w:r>
      <w:r w:rsidR="001A68B8" w:rsidRPr="001A68B8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края, и </w:t>
      </w:r>
      <w:r w:rsidR="001A68B8" w:rsidRPr="001A68B8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</w:t>
      </w:r>
      <w:r w:rsidR="001A68B8">
        <w:rPr>
          <w:rFonts w:ascii="Times New Roman" w:hAnsi="Times New Roman" w:cs="Times New Roman"/>
          <w:sz w:val="28"/>
          <w:szCs w:val="28"/>
        </w:rPr>
        <w:t>».</w:t>
      </w:r>
    </w:p>
    <w:p w14:paraId="5CACCF6B" w14:textId="77777777" w:rsidR="00FC3085" w:rsidRPr="001A68B8" w:rsidRDefault="00FC3085" w:rsidP="00FC3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9DC81A" w14:textId="07239340" w:rsidR="00461138" w:rsidRDefault="001A68B8" w:rsidP="00FC3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="00461138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46113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61138">
        <w:rPr>
          <w:rFonts w:ascii="Times New Roman" w:hAnsi="Times New Roman" w:cs="Times New Roman"/>
          <w:sz w:val="28"/>
          <w:szCs w:val="28"/>
        </w:rPr>
        <w:t>«</w:t>
      </w:r>
      <w:r w:rsidR="00461138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461138">
        <w:rPr>
          <w:rFonts w:ascii="Times New Roman" w:hAnsi="Times New Roman" w:cs="Times New Roman"/>
          <w:sz w:val="28"/>
          <w:szCs w:val="28"/>
        </w:rPr>
        <w:t>»</w:t>
      </w:r>
      <w:r w:rsidR="00461138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2312517B" w14:textId="77777777" w:rsidR="00461138" w:rsidRDefault="00461138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CCB2D4" w14:textId="511572F5" w:rsidR="00461138" w:rsidRDefault="00674E6A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61138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1A68B8">
        <w:rPr>
          <w:rFonts w:ascii="Times New Roman" w:hAnsi="Times New Roman"/>
          <w:sz w:val="28"/>
          <w:szCs w:val="28"/>
        </w:rPr>
        <w:t>Семенову Е.В</w:t>
      </w:r>
      <w:r w:rsidR="00461138">
        <w:rPr>
          <w:rFonts w:ascii="Times New Roman" w:hAnsi="Times New Roman"/>
          <w:sz w:val="28"/>
          <w:szCs w:val="28"/>
        </w:rPr>
        <w:t>.</w:t>
      </w:r>
    </w:p>
    <w:p w14:paraId="17F52C03" w14:textId="77777777" w:rsidR="00461138" w:rsidRDefault="00461138" w:rsidP="00461138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A61D06" w14:textId="573B6303" w:rsidR="00461138" w:rsidRDefault="00674E6A" w:rsidP="004611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1138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A68B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461138">
        <w:rPr>
          <w:rFonts w:ascii="Times New Roman" w:hAnsi="Times New Roman" w:cs="Times New Roman"/>
          <w:sz w:val="28"/>
          <w:szCs w:val="28"/>
        </w:rPr>
        <w:t>.</w:t>
      </w:r>
    </w:p>
    <w:p w14:paraId="06B42FEC" w14:textId="77777777" w:rsidR="00461138" w:rsidRPr="00283276" w:rsidRDefault="00461138" w:rsidP="00FC30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9F21D0" w14:textId="77777777" w:rsidR="00461138" w:rsidRDefault="00461138" w:rsidP="00FC3085">
      <w:pPr>
        <w:rPr>
          <w:sz w:val="28"/>
        </w:rPr>
      </w:pPr>
    </w:p>
    <w:p w14:paraId="78E1016D" w14:textId="77777777" w:rsidR="00461138" w:rsidRDefault="00461138" w:rsidP="00FC3085">
      <w:pPr>
        <w:rPr>
          <w:sz w:val="28"/>
        </w:rPr>
      </w:pPr>
    </w:p>
    <w:p w14:paraId="72F7E49F" w14:textId="77777777" w:rsidR="001A68B8" w:rsidRDefault="001A68B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</w:t>
      </w:r>
      <w:r w:rsidR="00461138">
        <w:rPr>
          <w:sz w:val="28"/>
        </w:rPr>
        <w:t xml:space="preserve">Шпаковского </w:t>
      </w:r>
    </w:p>
    <w:p w14:paraId="207A8CEC" w14:textId="0BF28C2A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187D0FC1" w14:textId="2C1F02A3" w:rsidR="00461138" w:rsidRDefault="00461138" w:rsidP="00461138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</w:t>
      </w:r>
      <w:r w:rsidR="001A68B8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</w:t>
      </w:r>
      <w:r w:rsidR="001A68B8">
        <w:rPr>
          <w:sz w:val="28"/>
        </w:rPr>
        <w:t xml:space="preserve">     </w:t>
      </w:r>
      <w:r w:rsidR="00FC3085">
        <w:rPr>
          <w:sz w:val="28"/>
        </w:rPr>
        <w:t xml:space="preserve">     </w:t>
      </w:r>
      <w:r w:rsidR="001A68B8">
        <w:rPr>
          <w:sz w:val="28"/>
        </w:rPr>
        <w:t xml:space="preserve">   </w:t>
      </w:r>
      <w:r>
        <w:rPr>
          <w:sz w:val="28"/>
        </w:rPr>
        <w:t xml:space="preserve">    </w:t>
      </w:r>
      <w:r w:rsidR="00363760">
        <w:rPr>
          <w:sz w:val="28"/>
        </w:rPr>
        <w:t xml:space="preserve">    </w:t>
      </w:r>
      <w:r w:rsidR="001A68B8">
        <w:rPr>
          <w:sz w:val="28"/>
        </w:rPr>
        <w:t>И.В.Серов</w:t>
      </w:r>
      <w:bookmarkStart w:id="1" w:name="_GoBack"/>
      <w:bookmarkEnd w:id="1"/>
    </w:p>
    <w:sectPr w:rsidR="00461138" w:rsidSect="00BB4559">
      <w:headerReference w:type="default" r:id="rId8"/>
      <w:footerReference w:type="default" r:id="rId9"/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A6EC5" w14:textId="77777777" w:rsidR="00C24306" w:rsidRDefault="00C24306">
      <w:r>
        <w:separator/>
      </w:r>
    </w:p>
  </w:endnote>
  <w:endnote w:type="continuationSeparator" w:id="0">
    <w:p w14:paraId="65DF1ADF" w14:textId="77777777" w:rsidR="00C24306" w:rsidRDefault="00C2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B66E" w14:textId="77777777" w:rsidR="00C24306" w:rsidRDefault="00C24306">
      <w:r>
        <w:separator/>
      </w:r>
    </w:p>
  </w:footnote>
  <w:footnote w:type="continuationSeparator" w:id="0">
    <w:p w14:paraId="0DC48D53" w14:textId="77777777" w:rsidR="00C24306" w:rsidRDefault="00C2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3788356"/>
      <w:docPartObj>
        <w:docPartGallery w:val="Page Numbers (Top of Page)"/>
        <w:docPartUnique/>
      </w:docPartObj>
    </w:sdtPr>
    <w:sdtEndPr/>
    <w:sdtContent>
      <w:p w14:paraId="6D621680" w14:textId="7154B84B" w:rsidR="00667585" w:rsidRPr="00BB4559" w:rsidRDefault="00667585">
        <w:pPr>
          <w:pStyle w:val="ab"/>
          <w:jc w:val="center"/>
          <w:rPr>
            <w:sz w:val="28"/>
          </w:rPr>
        </w:pPr>
        <w:r w:rsidRPr="00BB4559">
          <w:rPr>
            <w:sz w:val="28"/>
          </w:rPr>
          <w:fldChar w:fldCharType="begin"/>
        </w:r>
        <w:r w:rsidRPr="00BB4559">
          <w:rPr>
            <w:sz w:val="28"/>
          </w:rPr>
          <w:instrText>PAGE   \* MERGEFORMAT</w:instrText>
        </w:r>
        <w:r w:rsidRPr="00BB4559">
          <w:rPr>
            <w:sz w:val="28"/>
          </w:rPr>
          <w:fldChar w:fldCharType="separate"/>
        </w:r>
        <w:r w:rsidR="000F7846">
          <w:rPr>
            <w:noProof/>
            <w:sz w:val="28"/>
          </w:rPr>
          <w:t>2</w:t>
        </w:r>
        <w:r w:rsidRPr="00BB4559">
          <w:rPr>
            <w:sz w:val="28"/>
          </w:rPr>
          <w:fldChar w:fldCharType="end"/>
        </w:r>
      </w:p>
    </w:sdtContent>
  </w:sdt>
  <w:p w14:paraId="07E38C18" w14:textId="77777777" w:rsidR="005F61BD" w:rsidRDefault="005F61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229C"/>
    <w:rsid w:val="00014A2E"/>
    <w:rsid w:val="00022980"/>
    <w:rsid w:val="00032B0A"/>
    <w:rsid w:val="000366CD"/>
    <w:rsid w:val="00063F2D"/>
    <w:rsid w:val="00093B44"/>
    <w:rsid w:val="000A221E"/>
    <w:rsid w:val="000F50D0"/>
    <w:rsid w:val="000F7846"/>
    <w:rsid w:val="00110DEF"/>
    <w:rsid w:val="0012273E"/>
    <w:rsid w:val="001243D0"/>
    <w:rsid w:val="0015397A"/>
    <w:rsid w:val="00160C92"/>
    <w:rsid w:val="00185AC4"/>
    <w:rsid w:val="00193358"/>
    <w:rsid w:val="001A68B8"/>
    <w:rsid w:val="001B1B9F"/>
    <w:rsid w:val="001C137B"/>
    <w:rsid w:val="001D64F6"/>
    <w:rsid w:val="001E7C05"/>
    <w:rsid w:val="001F08B5"/>
    <w:rsid w:val="00240726"/>
    <w:rsid w:val="002B016F"/>
    <w:rsid w:val="00300F74"/>
    <w:rsid w:val="003033B9"/>
    <w:rsid w:val="00312EE1"/>
    <w:rsid w:val="003165F0"/>
    <w:rsid w:val="003235AB"/>
    <w:rsid w:val="003346A0"/>
    <w:rsid w:val="003450D1"/>
    <w:rsid w:val="00363760"/>
    <w:rsid w:val="003B69E0"/>
    <w:rsid w:val="003C6A86"/>
    <w:rsid w:val="00406921"/>
    <w:rsid w:val="0041081C"/>
    <w:rsid w:val="004179B2"/>
    <w:rsid w:val="004279D8"/>
    <w:rsid w:val="00433FCD"/>
    <w:rsid w:val="00441135"/>
    <w:rsid w:val="00461138"/>
    <w:rsid w:val="00461F20"/>
    <w:rsid w:val="004642D0"/>
    <w:rsid w:val="004751A9"/>
    <w:rsid w:val="004C33E4"/>
    <w:rsid w:val="004D0A98"/>
    <w:rsid w:val="004F1163"/>
    <w:rsid w:val="00506787"/>
    <w:rsid w:val="00510C6E"/>
    <w:rsid w:val="005121C5"/>
    <w:rsid w:val="00526FAF"/>
    <w:rsid w:val="005558AC"/>
    <w:rsid w:val="00557825"/>
    <w:rsid w:val="00561BFC"/>
    <w:rsid w:val="0056781F"/>
    <w:rsid w:val="0059708B"/>
    <w:rsid w:val="005A6104"/>
    <w:rsid w:val="005F61BD"/>
    <w:rsid w:val="00621274"/>
    <w:rsid w:val="00622DB8"/>
    <w:rsid w:val="0063085E"/>
    <w:rsid w:val="00640A76"/>
    <w:rsid w:val="00667585"/>
    <w:rsid w:val="00674E6A"/>
    <w:rsid w:val="006A5B82"/>
    <w:rsid w:val="006C6455"/>
    <w:rsid w:val="007420E9"/>
    <w:rsid w:val="00774D10"/>
    <w:rsid w:val="007946BC"/>
    <w:rsid w:val="007A72F4"/>
    <w:rsid w:val="007B63CE"/>
    <w:rsid w:val="007B712C"/>
    <w:rsid w:val="00827B5F"/>
    <w:rsid w:val="00837EE2"/>
    <w:rsid w:val="008457F3"/>
    <w:rsid w:val="00857E6F"/>
    <w:rsid w:val="009213FE"/>
    <w:rsid w:val="00922768"/>
    <w:rsid w:val="0093715E"/>
    <w:rsid w:val="0096096A"/>
    <w:rsid w:val="009D55AD"/>
    <w:rsid w:val="009D67E2"/>
    <w:rsid w:val="00A40C69"/>
    <w:rsid w:val="00A41F8E"/>
    <w:rsid w:val="00A421A2"/>
    <w:rsid w:val="00A573E3"/>
    <w:rsid w:val="00A62C07"/>
    <w:rsid w:val="00A645B8"/>
    <w:rsid w:val="00A74720"/>
    <w:rsid w:val="00A80ADC"/>
    <w:rsid w:val="00A900C7"/>
    <w:rsid w:val="00A971F8"/>
    <w:rsid w:val="00AE1990"/>
    <w:rsid w:val="00B10075"/>
    <w:rsid w:val="00B4193D"/>
    <w:rsid w:val="00B63B27"/>
    <w:rsid w:val="00B92AE5"/>
    <w:rsid w:val="00BB003A"/>
    <w:rsid w:val="00BB4559"/>
    <w:rsid w:val="00BD3EDC"/>
    <w:rsid w:val="00BD4AFD"/>
    <w:rsid w:val="00C11562"/>
    <w:rsid w:val="00C138A2"/>
    <w:rsid w:val="00C2111C"/>
    <w:rsid w:val="00C24306"/>
    <w:rsid w:val="00C41D4D"/>
    <w:rsid w:val="00C7216E"/>
    <w:rsid w:val="00C7221C"/>
    <w:rsid w:val="00CB6A79"/>
    <w:rsid w:val="00CE73FC"/>
    <w:rsid w:val="00DB7D73"/>
    <w:rsid w:val="00DB7D85"/>
    <w:rsid w:val="00DC0428"/>
    <w:rsid w:val="00E1621C"/>
    <w:rsid w:val="00E34EC7"/>
    <w:rsid w:val="00E40CF0"/>
    <w:rsid w:val="00E44677"/>
    <w:rsid w:val="00E47165"/>
    <w:rsid w:val="00E47DC4"/>
    <w:rsid w:val="00E5192F"/>
    <w:rsid w:val="00E8317A"/>
    <w:rsid w:val="00E9306E"/>
    <w:rsid w:val="00ED67C3"/>
    <w:rsid w:val="00EF681E"/>
    <w:rsid w:val="00EF7CF6"/>
    <w:rsid w:val="00F249D3"/>
    <w:rsid w:val="00F52214"/>
    <w:rsid w:val="00FA44FB"/>
    <w:rsid w:val="00FB0201"/>
    <w:rsid w:val="00FB4D36"/>
    <w:rsid w:val="00FB625A"/>
    <w:rsid w:val="00FC3085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F96C4AF9-33B7-4754-BED2-F2CAD660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  <w:uiPriority w:val="99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ConsPlusTitle">
    <w:name w:val="ConsPlusTitle"/>
    <w:rsid w:val="0056781F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customStyle="1" w:styleId="ConsPlusTitlePage">
    <w:name w:val="ConsPlusTitlePage"/>
    <w:rsid w:val="0056781F"/>
    <w:pPr>
      <w:widowControl w:val="0"/>
      <w:autoSpaceDE w:val="0"/>
      <w:autoSpaceDN w:val="0"/>
    </w:pPr>
    <w:rPr>
      <w:rFonts w:ascii="Tahoma" w:hAnsi="Tahoma" w:cs="Tahoma"/>
      <w:color w:val="auto"/>
    </w:rPr>
  </w:style>
  <w:style w:type="paragraph" w:styleId="aff">
    <w:name w:val="List Paragraph"/>
    <w:basedOn w:val="a"/>
    <w:uiPriority w:val="34"/>
    <w:qFormat/>
    <w:rsid w:val="0079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45E7-D3BA-4CE3-8518-30010F92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Ковтуновская Анна Николаевна</cp:lastModifiedBy>
  <cp:revision>79</cp:revision>
  <cp:lastPrinted>2025-01-31T07:49:00Z</cp:lastPrinted>
  <dcterms:created xsi:type="dcterms:W3CDTF">2021-02-10T11:22:00Z</dcterms:created>
  <dcterms:modified xsi:type="dcterms:W3CDTF">2025-02-11T12:37:00Z</dcterms:modified>
</cp:coreProperties>
</file>