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50" w:rsidRPr="007350DB" w:rsidRDefault="00054B50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7350DB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7350DB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793789" w:rsidRPr="007350DB" w:rsidRDefault="00793789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54B50" w:rsidRPr="007350DB" w:rsidRDefault="00054B50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7350DB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793789" w:rsidRPr="007350DB">
        <w:rPr>
          <w:rFonts w:ascii="Times New Roman" w:hAnsi="Times New Roman"/>
          <w:b/>
          <w:sz w:val="24"/>
          <w:szCs w:val="28"/>
        </w:rPr>
        <w:t>ОКРУГА</w:t>
      </w:r>
      <w:r w:rsidRPr="007350DB">
        <w:rPr>
          <w:rFonts w:ascii="Times New Roman" w:hAnsi="Times New Roman"/>
          <w:b/>
          <w:sz w:val="24"/>
          <w:szCs w:val="28"/>
        </w:rPr>
        <w:t xml:space="preserve"> </w:t>
      </w:r>
    </w:p>
    <w:p w:rsidR="00054B50" w:rsidRPr="007350DB" w:rsidRDefault="00054B50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7350DB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054B50" w:rsidRPr="007350DB" w:rsidRDefault="00054B50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054B50" w:rsidRPr="007350DB" w:rsidRDefault="00E013D0" w:rsidP="00E013D0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E013D0">
        <w:rPr>
          <w:rFonts w:ascii="Times New Roman" w:hAnsi="Times New Roman"/>
          <w:sz w:val="28"/>
          <w:szCs w:val="24"/>
        </w:rPr>
        <w:t xml:space="preserve">04 марта 2025 г.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054B50" w:rsidRPr="007350DB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Pr="00E013D0">
        <w:rPr>
          <w:rFonts w:ascii="Times New Roman" w:hAnsi="Times New Roman"/>
          <w:sz w:val="28"/>
          <w:szCs w:val="24"/>
        </w:rPr>
        <w:t>№ 273</w:t>
      </w:r>
    </w:p>
    <w:p w:rsidR="004A0FB4" w:rsidRDefault="004A0FB4" w:rsidP="009F390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Cs w:val="28"/>
        </w:rPr>
      </w:pPr>
    </w:p>
    <w:p w:rsidR="00054B50" w:rsidRPr="000F4CBE" w:rsidRDefault="00054B50" w:rsidP="009F390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Cs w:val="28"/>
        </w:rPr>
      </w:pPr>
    </w:p>
    <w:p w:rsidR="00472CCC" w:rsidRPr="000F4CBE" w:rsidRDefault="00472CCC" w:rsidP="009F390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</w:rPr>
      </w:pPr>
    </w:p>
    <w:p w:rsidR="00472CCC" w:rsidRPr="00CD341D" w:rsidRDefault="00933DEA" w:rsidP="009F3904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Pr="00933DEA">
        <w:rPr>
          <w:rFonts w:ascii="Times New Roman" w:hAnsi="Times New Roman" w:cs="Times New Roman"/>
          <w:bCs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Pr="00933DEA">
        <w:rPr>
          <w:rFonts w:ascii="Times New Roman" w:hAnsi="Times New Roman" w:cs="Times New Roman"/>
          <w:bCs/>
          <w:sz w:val="28"/>
          <w:szCs w:val="28"/>
        </w:rPr>
        <w:t xml:space="preserve"> регламент предоставления государственной услуги «Предоставление ежемесячной денежной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Шпаковского муниципального округа Ставропольского края»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утвержденный </w:t>
      </w:r>
      <w:r w:rsidRPr="00933DEA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Шпаковского муниципального округа Ставропольского края </w:t>
      </w:r>
      <w:r w:rsidR="00E173C1">
        <w:rPr>
          <w:rFonts w:ascii="Times New Roman" w:hAnsi="Times New Roman" w:cs="Times New Roman"/>
          <w:bCs/>
          <w:sz w:val="28"/>
          <w:szCs w:val="28"/>
        </w:rPr>
        <w:br/>
      </w:r>
      <w:r w:rsidRPr="00933DEA">
        <w:rPr>
          <w:rFonts w:ascii="Times New Roman" w:hAnsi="Times New Roman" w:cs="Times New Roman"/>
          <w:bCs/>
          <w:sz w:val="28"/>
          <w:szCs w:val="28"/>
        </w:rPr>
        <w:t>от 07 июля 2021 г. № 868</w:t>
      </w:r>
      <w:proofErr w:type="gramEnd"/>
    </w:p>
    <w:p w:rsidR="00472CCC" w:rsidRDefault="00472CCC" w:rsidP="009F3904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73C1" w:rsidRDefault="00E173C1" w:rsidP="009F3904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1613" w:rsidRPr="005B1613" w:rsidRDefault="001959FB" w:rsidP="009F3904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959FB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</w:t>
      </w:r>
      <w:r w:rsidR="00E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законом от 27 июля 2010 года </w:t>
      </w:r>
      <w:r w:rsidR="00E173C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959FB">
        <w:rPr>
          <w:rFonts w:ascii="Times New Roman" w:hAnsi="Times New Roman" w:cs="Times New Roman"/>
          <w:color w:val="000000" w:themeColor="text1"/>
          <w:sz w:val="28"/>
          <w:szCs w:val="28"/>
        </w:rPr>
        <w:t>№ 210-ФЗ «Об организации предоставления государственных и муниципальных услуг», постановлением Правительства Ставропольского края от 25 июля 2011 года № 295-п «Об утверждении порядка разработки и утверждения органами исполнительной власти Ставропольского края административных регламентов предоставления государственных услуг, порядка разработки и утверждения органами исполнительной власти Ставропольского края административных регламентов исполнения государственных контрольных (надзорных) функций</w:t>
      </w:r>
      <w:proofErr w:type="gramEnd"/>
      <w:r w:rsidRPr="00195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1959FB">
        <w:rPr>
          <w:rFonts w:ascii="Times New Roman" w:hAnsi="Times New Roman" w:cs="Times New Roman"/>
          <w:color w:val="000000" w:themeColor="text1"/>
          <w:sz w:val="28"/>
          <w:szCs w:val="28"/>
        </w:rPr>
        <w:t>и порядка проведения экспертизы проектов административных регламентов предоставления государственных услуг, проектов административных регламентов исполнения государственных контрольных (надзорных) функций»</w:t>
      </w:r>
      <w:r w:rsidR="00512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B1613" w:rsidRPr="005B1613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образования Ставропольского края от 18 сентября 2014 года</w:t>
      </w:r>
      <w:r w:rsidR="00E173C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B1613" w:rsidRPr="005B1613">
        <w:rPr>
          <w:rFonts w:ascii="Times New Roman" w:hAnsi="Times New Roman" w:cs="Times New Roman"/>
          <w:color w:val="000000" w:themeColor="text1"/>
          <w:sz w:val="28"/>
          <w:szCs w:val="28"/>
        </w:rPr>
        <w:t>№ 919-пр «Об утверждении типового административного регламента представления органами местного самоуправления муниципальных районов и городских округов Ставропольского края государственной услуги «Предоставление ежемесячной денежной компенсации расходов на оплату жилых помещений, отопления и</w:t>
      </w:r>
      <w:r w:rsidR="00E17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освещения </w:t>
      </w:r>
      <w:r w:rsidR="005B1613" w:rsidRPr="005B1613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педагогическим</w:t>
      </w:r>
      <w:proofErr w:type="gramEnd"/>
      <w:r w:rsidR="005B1613" w:rsidRPr="005B1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работникам муниципальных образовательных организаций Ставропольского края, проживающим и работающим в сельских населенных пунктах, рабочих поселках (поселках городского типа)» администрация Шпаковского муниципального </w:t>
      </w:r>
      <w:r w:rsidR="005B1613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5B1613" w:rsidRPr="005B1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</w:t>
      </w:r>
    </w:p>
    <w:p w:rsidR="009F3904" w:rsidRPr="000F4CBE" w:rsidRDefault="00472CCC" w:rsidP="009F3904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CCC" w:rsidRPr="000F4CBE" w:rsidRDefault="00472CCC" w:rsidP="00315448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72CCC" w:rsidRPr="000F4CBE" w:rsidRDefault="00472CCC" w:rsidP="009F3904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2CCC" w:rsidRDefault="00472CCC" w:rsidP="009F3904">
      <w:pPr>
        <w:pStyle w:val="Fiction"/>
        <w:ind w:firstLine="709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D341D" w:rsidRPr="00CD341D">
        <w:rPr>
          <w:rFonts w:ascii="Times New Roman" w:hAnsi="Times New Roman" w:cs="Times New Roman"/>
          <w:sz w:val="28"/>
          <w:szCs w:val="28"/>
        </w:rPr>
        <w:t>Внести</w:t>
      </w:r>
      <w:r w:rsidR="00E173C1">
        <w:rPr>
          <w:rFonts w:ascii="Times New Roman" w:hAnsi="Times New Roman" w:cs="Times New Roman"/>
          <w:sz w:val="28"/>
          <w:szCs w:val="28"/>
        </w:rPr>
        <w:t xml:space="preserve"> </w:t>
      </w:r>
      <w:r w:rsidR="00CD341D" w:rsidRPr="00CD341D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41D" w:rsidRPr="00CD341D">
        <w:rPr>
          <w:rFonts w:ascii="Times New Roman" w:hAnsi="Times New Roman" w:cs="Times New Roman"/>
          <w:sz w:val="28"/>
          <w:szCs w:val="28"/>
        </w:rPr>
        <w:t xml:space="preserve">в административный регламент предоставления государственной услуги «Предоставление ежемесячной денежной компенсации расходов на оплату жилых помещений, отопления и освещения </w:t>
      </w:r>
      <w:r w:rsidR="00CD341D" w:rsidRPr="00CD341D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Шпаковского муниципального округа Ставропольского края» утвержденный постановлением администрации Шпаковского муниципального округа Ставропольского края </w:t>
      </w:r>
      <w:r w:rsidR="00E173C1">
        <w:rPr>
          <w:rFonts w:ascii="Times New Roman" w:hAnsi="Times New Roman" w:cs="Times New Roman"/>
          <w:sz w:val="28"/>
          <w:szCs w:val="28"/>
        </w:rPr>
        <w:br/>
      </w:r>
      <w:r w:rsidR="00CD341D" w:rsidRPr="00CD341D">
        <w:rPr>
          <w:rFonts w:ascii="Times New Roman" w:hAnsi="Times New Roman" w:cs="Times New Roman"/>
          <w:sz w:val="28"/>
          <w:szCs w:val="28"/>
        </w:rPr>
        <w:t>от 07 июля 2021 г. № 868</w:t>
      </w:r>
      <w:r w:rsidR="00CD341D">
        <w:rPr>
          <w:rFonts w:ascii="Times New Roman" w:hAnsi="Times New Roman" w:cs="Times New Roman"/>
          <w:sz w:val="28"/>
          <w:szCs w:val="28"/>
        </w:rPr>
        <w:t xml:space="preserve"> «</w:t>
      </w:r>
      <w:r w:rsidR="00CD341D" w:rsidRPr="00CD341D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  <w:proofErr w:type="gramEnd"/>
      <w:r w:rsidR="00CD341D" w:rsidRPr="00CD341D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«Предоставление ежемесячной денежной компенсации расходов 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Шпаковского муниципального округа Ставропольского края»</w:t>
      </w:r>
      <w:r w:rsidR="00CD341D">
        <w:rPr>
          <w:rFonts w:ascii="Times New Roman" w:hAnsi="Times New Roman" w:cs="Times New Roman"/>
          <w:sz w:val="28"/>
          <w:szCs w:val="28"/>
        </w:rPr>
        <w:t xml:space="preserve">, </w:t>
      </w:r>
      <w:r w:rsidR="00CD341D" w:rsidRPr="00CD341D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CD341D">
        <w:rPr>
          <w:rFonts w:ascii="Times New Roman" w:hAnsi="Times New Roman" w:cs="Times New Roman"/>
          <w:sz w:val="28"/>
          <w:szCs w:val="28"/>
        </w:rPr>
        <w:t>его</w:t>
      </w:r>
      <w:r w:rsidR="00CD341D" w:rsidRPr="00CD341D">
        <w:rPr>
          <w:rFonts w:ascii="Times New Roman" w:hAnsi="Times New Roman" w:cs="Times New Roman"/>
          <w:sz w:val="28"/>
          <w:szCs w:val="28"/>
        </w:rPr>
        <w:t xml:space="preserve"> в новой прилагаемой редакции.</w:t>
      </w:r>
    </w:p>
    <w:p w:rsidR="0039622B" w:rsidRPr="008C54DA" w:rsidRDefault="0039622B" w:rsidP="009F3904">
      <w:pPr>
        <w:pStyle w:val="Fiction"/>
        <w:ind w:firstLine="709"/>
        <w:outlineLvl w:val="9"/>
        <w:rPr>
          <w:rFonts w:ascii="Times New Roman" w:hAnsi="Times New Roman" w:cs="Times New Roman"/>
          <w:sz w:val="28"/>
          <w:szCs w:val="28"/>
        </w:rPr>
      </w:pPr>
    </w:p>
    <w:p w:rsidR="0039622B" w:rsidRPr="008C54DA" w:rsidRDefault="00CD341D" w:rsidP="0079378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62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9622B" w:rsidRPr="0039622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39622B" w:rsidRPr="0039622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315448" w:rsidRDefault="00315448" w:rsidP="0031544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3C28" w:rsidRDefault="00CD341D" w:rsidP="00874DEA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01A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13C28" w:rsidRPr="000F4C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13C28" w:rsidRPr="000F4CB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</w:t>
      </w:r>
      <w:r w:rsidR="00874DEA">
        <w:rPr>
          <w:rFonts w:ascii="Times New Roman" w:hAnsi="Times New Roman" w:cs="Times New Roman"/>
          <w:sz w:val="28"/>
          <w:szCs w:val="28"/>
        </w:rPr>
        <w:t xml:space="preserve"> </w:t>
      </w:r>
      <w:r w:rsidR="00213C28" w:rsidRPr="000F4CBE">
        <w:rPr>
          <w:rFonts w:ascii="Times New Roman" w:hAnsi="Times New Roman" w:cs="Times New Roman"/>
          <w:sz w:val="28"/>
          <w:szCs w:val="28"/>
        </w:rPr>
        <w:t xml:space="preserve">на </w:t>
      </w:r>
      <w:r w:rsidR="00213C28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213C28" w:rsidRPr="000F4CBE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213C28">
        <w:rPr>
          <w:rFonts w:ascii="Times New Roman" w:hAnsi="Times New Roman" w:cs="Times New Roman"/>
          <w:sz w:val="28"/>
          <w:szCs w:val="28"/>
        </w:rPr>
        <w:t>округа</w:t>
      </w:r>
      <w:r w:rsidR="00874DEA">
        <w:rPr>
          <w:rFonts w:ascii="Times New Roman" w:hAnsi="Times New Roman" w:cs="Times New Roman"/>
          <w:sz w:val="28"/>
          <w:szCs w:val="28"/>
        </w:rPr>
        <w:t xml:space="preserve"> </w:t>
      </w:r>
      <w:r w:rsidR="00213C28">
        <w:rPr>
          <w:rFonts w:ascii="Times New Roman" w:hAnsi="Times New Roman" w:cs="Times New Roman"/>
          <w:sz w:val="28"/>
          <w:szCs w:val="28"/>
        </w:rPr>
        <w:t>Семенову Е.В.</w:t>
      </w:r>
    </w:p>
    <w:p w:rsidR="0039622B" w:rsidRPr="0039622B" w:rsidRDefault="0039622B" w:rsidP="0039622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448" w:rsidRPr="000F4CBE" w:rsidRDefault="00CD341D" w:rsidP="001959F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622B" w:rsidRPr="0039622B">
        <w:rPr>
          <w:rFonts w:ascii="Times New Roman" w:hAnsi="Times New Roman" w:cs="Times New Roman"/>
          <w:sz w:val="28"/>
          <w:szCs w:val="28"/>
        </w:rPr>
        <w:t xml:space="preserve">. </w:t>
      </w:r>
      <w:r w:rsidR="001959FB" w:rsidRPr="001959F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315448" w:rsidRDefault="00315448" w:rsidP="00315448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1959FB" w:rsidRDefault="001959FB" w:rsidP="00315448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D341D" w:rsidRDefault="00CD341D" w:rsidP="00315448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315448" w:rsidRPr="000F4CBE" w:rsidRDefault="00315448" w:rsidP="00315448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173C1" w:rsidRDefault="001959FB" w:rsidP="0039622B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9622B" w:rsidRPr="0039622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E173C1">
        <w:rPr>
          <w:rFonts w:ascii="Times New Roman" w:hAnsi="Times New Roman" w:cs="Times New Roman"/>
          <w:sz w:val="28"/>
          <w:szCs w:val="28"/>
        </w:rPr>
        <w:t>Шпаковского</w:t>
      </w:r>
    </w:p>
    <w:p w:rsidR="00E173C1" w:rsidRDefault="0039622B" w:rsidP="0039622B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9622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959FB">
        <w:rPr>
          <w:rFonts w:ascii="Times New Roman" w:hAnsi="Times New Roman" w:cs="Times New Roman"/>
          <w:sz w:val="28"/>
          <w:szCs w:val="28"/>
        </w:rPr>
        <w:t>о</w:t>
      </w:r>
      <w:r w:rsidRPr="0039622B">
        <w:rPr>
          <w:rFonts w:ascii="Times New Roman" w:hAnsi="Times New Roman" w:cs="Times New Roman"/>
          <w:sz w:val="28"/>
          <w:szCs w:val="28"/>
        </w:rPr>
        <w:t>круга</w:t>
      </w:r>
    </w:p>
    <w:p w:rsidR="009F3904" w:rsidRDefault="001959FB" w:rsidP="0039622B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1959FB">
        <w:rPr>
          <w:rFonts w:ascii="Times New Roman" w:hAnsi="Times New Roman" w:cs="Times New Roman"/>
          <w:sz w:val="28"/>
          <w:szCs w:val="28"/>
        </w:rPr>
        <w:t>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9622B" w:rsidRPr="0039622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173C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9622B" w:rsidRPr="0039622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401AD">
        <w:rPr>
          <w:rFonts w:ascii="Times New Roman" w:hAnsi="Times New Roman" w:cs="Times New Roman"/>
          <w:sz w:val="28"/>
          <w:szCs w:val="28"/>
        </w:rPr>
        <w:t xml:space="preserve">       </w:t>
      </w:r>
      <w:r w:rsidR="0039622B" w:rsidRPr="0039622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173C1">
        <w:rPr>
          <w:rFonts w:ascii="Times New Roman" w:hAnsi="Times New Roman" w:cs="Times New Roman"/>
          <w:sz w:val="28"/>
          <w:szCs w:val="28"/>
        </w:rPr>
        <w:t>И</w:t>
      </w:r>
      <w:r w:rsidR="00E401AD">
        <w:rPr>
          <w:rFonts w:ascii="Times New Roman" w:hAnsi="Times New Roman" w:cs="Times New Roman"/>
          <w:sz w:val="28"/>
          <w:szCs w:val="28"/>
        </w:rPr>
        <w:t>.В.Серов</w:t>
      </w:r>
      <w:proofErr w:type="spellEnd"/>
    </w:p>
    <w:p w:rsidR="0047769F" w:rsidRDefault="0047769F" w:rsidP="00054B50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769F" w:rsidSect="00E173C1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84D" w:rsidRDefault="00EB084D" w:rsidP="004A0FB4">
      <w:pPr>
        <w:spacing w:before="0" w:after="0" w:line="240" w:lineRule="auto"/>
      </w:pPr>
      <w:r>
        <w:separator/>
      </w:r>
    </w:p>
  </w:endnote>
  <w:endnote w:type="continuationSeparator" w:id="0">
    <w:p w:rsidR="00EB084D" w:rsidRDefault="00EB084D" w:rsidP="004A0FB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84D" w:rsidRDefault="00EB084D" w:rsidP="004A0FB4">
      <w:pPr>
        <w:spacing w:before="0" w:after="0" w:line="240" w:lineRule="auto"/>
      </w:pPr>
      <w:r>
        <w:separator/>
      </w:r>
    </w:p>
  </w:footnote>
  <w:footnote w:type="continuationSeparator" w:id="0">
    <w:p w:rsidR="00EB084D" w:rsidRDefault="00EB084D" w:rsidP="004A0FB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1462278"/>
      <w:docPartObj>
        <w:docPartGallery w:val="Page Numbers (Top of Page)"/>
        <w:docPartUnique/>
      </w:docPartObj>
    </w:sdtPr>
    <w:sdtEndPr/>
    <w:sdtContent>
      <w:p w:rsidR="00E173C1" w:rsidRDefault="00E173C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F3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1E1"/>
    <w:rsid w:val="00003170"/>
    <w:rsid w:val="0002692F"/>
    <w:rsid w:val="00041421"/>
    <w:rsid w:val="00054B50"/>
    <w:rsid w:val="000A3F78"/>
    <w:rsid w:val="000B6ACD"/>
    <w:rsid w:val="000D798C"/>
    <w:rsid w:val="000F7538"/>
    <w:rsid w:val="001143A4"/>
    <w:rsid w:val="001463BF"/>
    <w:rsid w:val="0018235A"/>
    <w:rsid w:val="001959FB"/>
    <w:rsid w:val="001C4135"/>
    <w:rsid w:val="001C459F"/>
    <w:rsid w:val="001E1A4E"/>
    <w:rsid w:val="001E6C57"/>
    <w:rsid w:val="001F71A7"/>
    <w:rsid w:val="00213C28"/>
    <w:rsid w:val="00215B3F"/>
    <w:rsid w:val="00222DDA"/>
    <w:rsid w:val="002713E0"/>
    <w:rsid w:val="002A4032"/>
    <w:rsid w:val="002D3ADA"/>
    <w:rsid w:val="002D6F85"/>
    <w:rsid w:val="002F759E"/>
    <w:rsid w:val="00311C0F"/>
    <w:rsid w:val="00315448"/>
    <w:rsid w:val="00370F95"/>
    <w:rsid w:val="0039622B"/>
    <w:rsid w:val="00396DB3"/>
    <w:rsid w:val="003C4E3C"/>
    <w:rsid w:val="00441E9E"/>
    <w:rsid w:val="00462BB4"/>
    <w:rsid w:val="0047040A"/>
    <w:rsid w:val="00472CCC"/>
    <w:rsid w:val="0047769F"/>
    <w:rsid w:val="004A0FB4"/>
    <w:rsid w:val="004A683D"/>
    <w:rsid w:val="004E5C32"/>
    <w:rsid w:val="00512A56"/>
    <w:rsid w:val="005236F9"/>
    <w:rsid w:val="005403CC"/>
    <w:rsid w:val="005408B6"/>
    <w:rsid w:val="00560A81"/>
    <w:rsid w:val="005810D5"/>
    <w:rsid w:val="00595DD8"/>
    <w:rsid w:val="005B1613"/>
    <w:rsid w:val="005C6931"/>
    <w:rsid w:val="005D7A82"/>
    <w:rsid w:val="006030C0"/>
    <w:rsid w:val="00614F3A"/>
    <w:rsid w:val="00617405"/>
    <w:rsid w:val="00650906"/>
    <w:rsid w:val="00661209"/>
    <w:rsid w:val="0067671A"/>
    <w:rsid w:val="00677BBC"/>
    <w:rsid w:val="006B70EC"/>
    <w:rsid w:val="006C15A5"/>
    <w:rsid w:val="006C7D39"/>
    <w:rsid w:val="00731162"/>
    <w:rsid w:val="007350DB"/>
    <w:rsid w:val="0074329C"/>
    <w:rsid w:val="00743E70"/>
    <w:rsid w:val="00751F0B"/>
    <w:rsid w:val="00773B15"/>
    <w:rsid w:val="007776EC"/>
    <w:rsid w:val="00793789"/>
    <w:rsid w:val="007A390F"/>
    <w:rsid w:val="007C1F99"/>
    <w:rsid w:val="007E17E7"/>
    <w:rsid w:val="0081317E"/>
    <w:rsid w:val="008441E1"/>
    <w:rsid w:val="00847E6A"/>
    <w:rsid w:val="008606E6"/>
    <w:rsid w:val="00872107"/>
    <w:rsid w:val="00874DEA"/>
    <w:rsid w:val="00884024"/>
    <w:rsid w:val="008A44E7"/>
    <w:rsid w:val="008B263C"/>
    <w:rsid w:val="008B5FB2"/>
    <w:rsid w:val="00915D2A"/>
    <w:rsid w:val="00924893"/>
    <w:rsid w:val="009314A0"/>
    <w:rsid w:val="00933DEA"/>
    <w:rsid w:val="009507D5"/>
    <w:rsid w:val="00967BA8"/>
    <w:rsid w:val="00976A16"/>
    <w:rsid w:val="009E726B"/>
    <w:rsid w:val="009F3904"/>
    <w:rsid w:val="00A00B4F"/>
    <w:rsid w:val="00A02721"/>
    <w:rsid w:val="00A036D0"/>
    <w:rsid w:val="00A07189"/>
    <w:rsid w:val="00A61AC6"/>
    <w:rsid w:val="00A66690"/>
    <w:rsid w:val="00A67A54"/>
    <w:rsid w:val="00A74306"/>
    <w:rsid w:val="00AA0A94"/>
    <w:rsid w:val="00AD7A0B"/>
    <w:rsid w:val="00AE355B"/>
    <w:rsid w:val="00B07378"/>
    <w:rsid w:val="00B46AF1"/>
    <w:rsid w:val="00B54A13"/>
    <w:rsid w:val="00B63CC3"/>
    <w:rsid w:val="00B75510"/>
    <w:rsid w:val="00B94413"/>
    <w:rsid w:val="00BB3D6A"/>
    <w:rsid w:val="00BB71AC"/>
    <w:rsid w:val="00BC6353"/>
    <w:rsid w:val="00BC6E9F"/>
    <w:rsid w:val="00BE26A4"/>
    <w:rsid w:val="00BF4289"/>
    <w:rsid w:val="00BF6464"/>
    <w:rsid w:val="00C0682D"/>
    <w:rsid w:val="00C56E3A"/>
    <w:rsid w:val="00C7352A"/>
    <w:rsid w:val="00CD341D"/>
    <w:rsid w:val="00CD427A"/>
    <w:rsid w:val="00D06B27"/>
    <w:rsid w:val="00D136D2"/>
    <w:rsid w:val="00D57B46"/>
    <w:rsid w:val="00D65A99"/>
    <w:rsid w:val="00D712E6"/>
    <w:rsid w:val="00D771AF"/>
    <w:rsid w:val="00D830D2"/>
    <w:rsid w:val="00DC4129"/>
    <w:rsid w:val="00DE5A8C"/>
    <w:rsid w:val="00E013D0"/>
    <w:rsid w:val="00E1175D"/>
    <w:rsid w:val="00E133E7"/>
    <w:rsid w:val="00E173C1"/>
    <w:rsid w:val="00E33D48"/>
    <w:rsid w:val="00E401AD"/>
    <w:rsid w:val="00E5373B"/>
    <w:rsid w:val="00E635DD"/>
    <w:rsid w:val="00EA4C5D"/>
    <w:rsid w:val="00EA7424"/>
    <w:rsid w:val="00EB084D"/>
    <w:rsid w:val="00EE0F04"/>
    <w:rsid w:val="00F16DA9"/>
    <w:rsid w:val="00F57DB7"/>
    <w:rsid w:val="00F86C0B"/>
    <w:rsid w:val="00F909D9"/>
    <w:rsid w:val="00F95BD7"/>
    <w:rsid w:val="00FD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iPriority w:val="99"/>
    <w:unhideWhenUsed/>
    <w:rsid w:val="000F753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4B5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B5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0FB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0FB4"/>
  </w:style>
  <w:style w:type="paragraph" w:styleId="a8">
    <w:name w:val="footer"/>
    <w:basedOn w:val="a"/>
    <w:link w:val="a9"/>
    <w:uiPriority w:val="99"/>
    <w:unhideWhenUsed/>
    <w:rsid w:val="004A0FB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0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7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8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93731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47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03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9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311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49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892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03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0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70901">
                              <w:marLeft w:val="150"/>
                              <w:marRight w:val="15"/>
                              <w:marTop w:val="0"/>
                              <w:marBottom w:val="0"/>
                              <w:divBdr>
                                <w:top w:val="single" w:sz="12" w:space="0" w:color="C3D1DE"/>
                                <w:left w:val="single" w:sz="12" w:space="0" w:color="C3D1DE"/>
                                <w:bottom w:val="single" w:sz="12" w:space="0" w:color="C3D1DE"/>
                                <w:right w:val="single" w:sz="12" w:space="0" w:color="C3D1DE"/>
                              </w:divBdr>
                            </w:div>
                          </w:divsChild>
                        </w:div>
                        <w:div w:id="106210293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039796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15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0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555393">
                                  <w:marLeft w:val="-45"/>
                                  <w:marRight w:val="0"/>
                                  <w:marTop w:val="8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73251">
                                      <w:marLeft w:val="45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75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1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2454">
                                  <w:marLeft w:val="-45"/>
                                  <w:marRight w:val="0"/>
                                  <w:marTop w:val="8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206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675896">
                                      <w:marLeft w:val="45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89875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64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8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93844">
                                  <w:marLeft w:val="-45"/>
                                  <w:marRight w:val="0"/>
                                  <w:marTop w:val="8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47621">
                                      <w:marLeft w:val="45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609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3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94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94127">
                                  <w:marLeft w:val="-45"/>
                                  <w:marRight w:val="0"/>
                                  <w:marTop w:val="8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7029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804378">
                                      <w:marLeft w:val="45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949625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A90BA-E8CA-4DA7-AA6B-A0FF4680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Князь Александра Николаевна</cp:lastModifiedBy>
  <cp:revision>2</cp:revision>
  <cp:lastPrinted>2025-03-03T08:57:00Z</cp:lastPrinted>
  <dcterms:created xsi:type="dcterms:W3CDTF">2025-03-05T07:58:00Z</dcterms:created>
  <dcterms:modified xsi:type="dcterms:W3CDTF">2025-03-05T07:58:00Z</dcterms:modified>
</cp:coreProperties>
</file>