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867" w:rsidRDefault="00A64A06">
      <w:pPr>
        <w:jc w:val="center"/>
        <w:rPr>
          <w:rFonts w:ascii="Times New Roman" w:hAnsi="Times New Roman" w:cs="Times New Roman"/>
          <w:b/>
          <w:color w:val="663300"/>
          <w:sz w:val="96"/>
          <w:szCs w:val="96"/>
        </w:rPr>
      </w:pPr>
      <w:r>
        <w:rPr>
          <w:rFonts w:ascii="Times New Roman" w:hAnsi="Times New Roman" w:cs="Times New Roman"/>
          <w:b/>
          <w:color w:val="663300"/>
          <w:sz w:val="96"/>
          <w:szCs w:val="96"/>
        </w:rPr>
        <w:t xml:space="preserve">Режим работы </w:t>
      </w:r>
      <w:r>
        <w:rPr>
          <w:rFonts w:ascii="Times New Roman" w:hAnsi="Times New Roman" w:cs="Times New Roman"/>
          <w:b/>
          <w:color w:val="663300"/>
          <w:sz w:val="96"/>
          <w:szCs w:val="96"/>
        </w:rPr>
        <w:br/>
      </w:r>
      <w:r>
        <w:rPr>
          <w:rFonts w:ascii="Times New Roman" w:hAnsi="Times New Roman" w:cs="Times New Roman"/>
          <w:b/>
          <w:color w:val="663300"/>
          <w:sz w:val="48"/>
          <w:szCs w:val="48"/>
        </w:rPr>
        <w:t>ТОСП ст. Новомарьевская</w:t>
      </w:r>
      <w:r>
        <w:rPr>
          <w:rFonts w:ascii="Times New Roman" w:hAnsi="Times New Roman" w:cs="Times New Roman"/>
          <w:b/>
          <w:color w:val="663300"/>
          <w:sz w:val="48"/>
          <w:szCs w:val="48"/>
        </w:rPr>
        <w:br/>
        <w:t>ул. Свердлова, 46</w:t>
      </w:r>
      <w:r>
        <w:rPr>
          <w:rFonts w:ascii="Times New Roman" w:hAnsi="Times New Roman" w:cs="Times New Roman"/>
          <w:b/>
          <w:color w:val="663300"/>
          <w:sz w:val="96"/>
          <w:szCs w:val="96"/>
        </w:rPr>
        <w:t xml:space="preserve"> </w:t>
      </w:r>
      <w:r>
        <w:rPr>
          <w:rFonts w:ascii="Times New Roman" w:hAnsi="Times New Roman" w:cs="Times New Roman"/>
          <w:b/>
          <w:noProof/>
          <w:color w:val="663300"/>
          <w:sz w:val="96"/>
          <w:szCs w:val="96"/>
          <w:lang w:eastAsia="ru-RU"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-803275</wp:posOffset>
            </wp:positionV>
            <wp:extent cx="2893695" cy="2381885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38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7867" w:rsidRDefault="00A64A06">
      <w:pPr>
        <w:jc w:val="center"/>
        <w:rPr>
          <w:rFonts w:ascii="Times New Roman" w:hAnsi="Times New Roman" w:cs="Times New Roman"/>
          <w:b/>
          <w:color w:val="663300"/>
          <w:sz w:val="72"/>
          <w:szCs w:val="72"/>
        </w:rPr>
      </w:pPr>
      <w:r>
        <w:rPr>
          <w:rFonts w:ascii="Times New Roman" w:hAnsi="Times New Roman" w:cs="Times New Roman"/>
          <w:b/>
          <w:color w:val="663300"/>
          <w:sz w:val="72"/>
          <w:szCs w:val="72"/>
        </w:rPr>
        <w:t>Вторник, Среда, Четверг</w:t>
      </w:r>
      <w:r w:rsidR="00BA6ED1">
        <w:rPr>
          <w:rFonts w:ascii="Times New Roman" w:hAnsi="Times New Roman" w:cs="Times New Roman"/>
          <w:b/>
          <w:color w:val="663300"/>
          <w:sz w:val="72"/>
          <w:szCs w:val="72"/>
        </w:rPr>
        <w:t>, Пятница</w:t>
      </w:r>
    </w:p>
    <w:p w:rsidR="006F7867" w:rsidRDefault="00A64A06">
      <w:pPr>
        <w:jc w:val="center"/>
        <w:rPr>
          <w:rFonts w:ascii="Times New Roman" w:hAnsi="Times New Roman" w:cs="Times New Roman"/>
          <w:color w:val="663300"/>
          <w:sz w:val="72"/>
          <w:szCs w:val="72"/>
        </w:rPr>
      </w:pPr>
      <w:r>
        <w:rPr>
          <w:rFonts w:ascii="Times New Roman" w:hAnsi="Times New Roman" w:cs="Times New Roman"/>
          <w:color w:val="663300"/>
          <w:sz w:val="72"/>
          <w:szCs w:val="72"/>
        </w:rPr>
        <w:t>08:00 – 16:00</w:t>
      </w:r>
    </w:p>
    <w:p w:rsidR="006F7867" w:rsidRDefault="00A64A06">
      <w:pPr>
        <w:jc w:val="center"/>
        <w:rPr>
          <w:rFonts w:ascii="Times New Roman" w:hAnsi="Times New Roman" w:cs="Times New Roman"/>
          <w:b/>
          <w:color w:val="663300"/>
          <w:sz w:val="72"/>
          <w:szCs w:val="72"/>
        </w:rPr>
      </w:pPr>
      <w:r>
        <w:rPr>
          <w:rFonts w:ascii="Times New Roman" w:hAnsi="Times New Roman" w:cs="Times New Roman"/>
          <w:b/>
          <w:color w:val="663300"/>
          <w:sz w:val="72"/>
          <w:szCs w:val="72"/>
        </w:rPr>
        <w:t>Перерыв</w:t>
      </w:r>
    </w:p>
    <w:p w:rsidR="006F7867" w:rsidRDefault="00A64A06">
      <w:pPr>
        <w:jc w:val="center"/>
        <w:rPr>
          <w:rFonts w:ascii="Times New Roman" w:hAnsi="Times New Roman" w:cs="Times New Roman"/>
          <w:color w:val="663300"/>
          <w:sz w:val="72"/>
          <w:szCs w:val="72"/>
        </w:rPr>
      </w:pPr>
      <w:r>
        <w:rPr>
          <w:rFonts w:ascii="Times New Roman" w:hAnsi="Times New Roman" w:cs="Times New Roman"/>
          <w:color w:val="663300"/>
          <w:sz w:val="72"/>
          <w:szCs w:val="72"/>
        </w:rPr>
        <w:t>12:00 – 12:48</w:t>
      </w:r>
    </w:p>
    <w:p w:rsidR="006F7867" w:rsidRDefault="00BA6ED1">
      <w:pPr>
        <w:jc w:val="center"/>
        <w:rPr>
          <w:rFonts w:ascii="Times New Roman" w:hAnsi="Times New Roman" w:cs="Times New Roman"/>
          <w:b/>
          <w:color w:val="CC3300"/>
          <w:sz w:val="72"/>
          <w:szCs w:val="72"/>
        </w:rPr>
      </w:pPr>
      <w:r>
        <w:rPr>
          <w:rFonts w:ascii="Times New Roman" w:hAnsi="Times New Roman" w:cs="Times New Roman"/>
          <w:b/>
          <w:color w:val="CC3300"/>
          <w:sz w:val="72"/>
          <w:szCs w:val="72"/>
        </w:rPr>
        <w:t>Понедельник,</w:t>
      </w:r>
      <w:r w:rsidR="00A64A06">
        <w:rPr>
          <w:rFonts w:ascii="Times New Roman" w:hAnsi="Times New Roman" w:cs="Times New Roman"/>
          <w:b/>
          <w:color w:val="CC3300"/>
          <w:sz w:val="72"/>
          <w:szCs w:val="72"/>
        </w:rPr>
        <w:t xml:space="preserve"> суббота, воскресенье –выходной</w:t>
      </w:r>
    </w:p>
    <w:p w:rsidR="006F7867" w:rsidRDefault="00A64A06">
      <w:pPr>
        <w:jc w:val="center"/>
        <w:rPr>
          <w:rFonts w:ascii="Times New Roman" w:hAnsi="Times New Roman" w:cs="Times New Roman"/>
          <w:b/>
          <w:color w:val="663300"/>
          <w:sz w:val="48"/>
          <w:szCs w:val="48"/>
        </w:rPr>
      </w:pPr>
      <w:r>
        <w:rPr>
          <w:rFonts w:ascii="Times New Roman" w:hAnsi="Times New Roman" w:cs="Times New Roman"/>
          <w:b/>
          <w:color w:val="663300"/>
          <w:sz w:val="96"/>
          <w:szCs w:val="96"/>
        </w:rPr>
        <w:lastRenderedPageBreak/>
        <w:t xml:space="preserve">Режим работы </w:t>
      </w:r>
      <w:r>
        <w:rPr>
          <w:rFonts w:ascii="Times New Roman" w:hAnsi="Times New Roman" w:cs="Times New Roman"/>
          <w:b/>
          <w:color w:val="663300"/>
          <w:sz w:val="96"/>
          <w:szCs w:val="96"/>
        </w:rPr>
        <w:br/>
      </w:r>
      <w:r>
        <w:rPr>
          <w:rFonts w:ascii="Times New Roman" w:hAnsi="Times New Roman" w:cs="Times New Roman"/>
          <w:b/>
          <w:color w:val="663300"/>
          <w:sz w:val="48"/>
          <w:szCs w:val="48"/>
        </w:rPr>
        <w:t xml:space="preserve">ТОСП ст. </w:t>
      </w:r>
      <w:proofErr w:type="spellStart"/>
      <w:r>
        <w:rPr>
          <w:rFonts w:ascii="Times New Roman" w:hAnsi="Times New Roman" w:cs="Times New Roman"/>
          <w:b/>
          <w:color w:val="663300"/>
          <w:sz w:val="48"/>
          <w:szCs w:val="48"/>
        </w:rPr>
        <w:t>Темнолесская</w:t>
      </w:r>
      <w:proofErr w:type="spellEnd"/>
      <w:r>
        <w:rPr>
          <w:rFonts w:ascii="Times New Roman" w:hAnsi="Times New Roman" w:cs="Times New Roman"/>
          <w:b/>
          <w:noProof/>
          <w:color w:val="663300"/>
          <w:sz w:val="48"/>
          <w:szCs w:val="48"/>
          <w:lang w:eastAsia="ru-RU"/>
        </w:rPr>
        <w:drawing>
          <wp:anchor distT="0" distB="0" distL="114300" distR="114300" simplePos="0" relativeHeight="3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-803275</wp:posOffset>
            </wp:positionV>
            <wp:extent cx="2893695" cy="2381885"/>
            <wp:effectExtent l="0" t="0" r="0" b="0"/>
            <wp:wrapNone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38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7867" w:rsidRDefault="00A64A06">
      <w:pPr>
        <w:jc w:val="center"/>
        <w:rPr>
          <w:rFonts w:ascii="Times New Roman" w:hAnsi="Times New Roman" w:cs="Times New Roman"/>
          <w:b/>
          <w:color w:val="663300"/>
          <w:sz w:val="96"/>
          <w:szCs w:val="96"/>
        </w:rPr>
      </w:pPr>
      <w:r>
        <w:rPr>
          <w:rFonts w:ascii="Times New Roman" w:hAnsi="Times New Roman" w:cs="Times New Roman"/>
          <w:b/>
          <w:color w:val="663300"/>
          <w:sz w:val="48"/>
          <w:szCs w:val="48"/>
        </w:rPr>
        <w:t>ул. Центральная, 129</w:t>
      </w:r>
      <w:r>
        <w:rPr>
          <w:rFonts w:ascii="Times New Roman" w:hAnsi="Times New Roman" w:cs="Times New Roman"/>
          <w:b/>
          <w:color w:val="663300"/>
          <w:sz w:val="96"/>
          <w:szCs w:val="96"/>
        </w:rPr>
        <w:t xml:space="preserve"> </w:t>
      </w:r>
    </w:p>
    <w:p w:rsidR="006F7867" w:rsidRDefault="00A64A06">
      <w:pPr>
        <w:jc w:val="center"/>
        <w:rPr>
          <w:rFonts w:ascii="Times New Roman" w:hAnsi="Times New Roman" w:cs="Times New Roman"/>
          <w:b/>
          <w:color w:val="663300"/>
          <w:sz w:val="72"/>
          <w:szCs w:val="72"/>
        </w:rPr>
      </w:pPr>
      <w:r>
        <w:rPr>
          <w:rFonts w:ascii="Times New Roman" w:hAnsi="Times New Roman" w:cs="Times New Roman"/>
          <w:b/>
          <w:color w:val="663300"/>
          <w:sz w:val="72"/>
          <w:szCs w:val="72"/>
        </w:rPr>
        <w:t>Вторник,</w:t>
      </w:r>
      <w:r w:rsidR="00BA6ED1">
        <w:rPr>
          <w:rFonts w:ascii="Times New Roman" w:hAnsi="Times New Roman" w:cs="Times New Roman"/>
          <w:b/>
          <w:color w:val="663300"/>
          <w:sz w:val="72"/>
          <w:szCs w:val="72"/>
        </w:rPr>
        <w:t xml:space="preserve"> Среда,</w:t>
      </w:r>
      <w:r>
        <w:rPr>
          <w:rFonts w:ascii="Times New Roman" w:hAnsi="Times New Roman" w:cs="Times New Roman"/>
          <w:b/>
          <w:color w:val="663300"/>
          <w:sz w:val="72"/>
          <w:szCs w:val="72"/>
        </w:rPr>
        <w:t xml:space="preserve"> Четверг, Пятница</w:t>
      </w:r>
    </w:p>
    <w:p w:rsidR="006F7867" w:rsidRDefault="00A64A06">
      <w:pPr>
        <w:jc w:val="center"/>
        <w:rPr>
          <w:rFonts w:ascii="Times New Roman" w:hAnsi="Times New Roman" w:cs="Times New Roman"/>
          <w:color w:val="663300"/>
          <w:sz w:val="72"/>
          <w:szCs w:val="72"/>
        </w:rPr>
      </w:pPr>
      <w:r>
        <w:rPr>
          <w:rFonts w:ascii="Times New Roman" w:hAnsi="Times New Roman" w:cs="Times New Roman"/>
          <w:color w:val="663300"/>
          <w:sz w:val="72"/>
          <w:szCs w:val="72"/>
        </w:rPr>
        <w:t>08:00 – 16:00</w:t>
      </w:r>
    </w:p>
    <w:p w:rsidR="006F7867" w:rsidRDefault="00A64A06">
      <w:pPr>
        <w:jc w:val="center"/>
        <w:rPr>
          <w:rFonts w:ascii="Times New Roman" w:hAnsi="Times New Roman" w:cs="Times New Roman"/>
          <w:b/>
          <w:color w:val="663300"/>
          <w:sz w:val="72"/>
          <w:szCs w:val="72"/>
        </w:rPr>
      </w:pPr>
      <w:r>
        <w:rPr>
          <w:rFonts w:ascii="Times New Roman" w:hAnsi="Times New Roman" w:cs="Times New Roman"/>
          <w:b/>
          <w:color w:val="663300"/>
          <w:sz w:val="72"/>
          <w:szCs w:val="72"/>
        </w:rPr>
        <w:t>Перерыв</w:t>
      </w:r>
    </w:p>
    <w:p w:rsidR="006F7867" w:rsidRDefault="00A64A06">
      <w:pPr>
        <w:jc w:val="center"/>
        <w:rPr>
          <w:rFonts w:ascii="Times New Roman" w:hAnsi="Times New Roman" w:cs="Times New Roman"/>
          <w:color w:val="663300"/>
          <w:sz w:val="72"/>
          <w:szCs w:val="72"/>
        </w:rPr>
      </w:pPr>
      <w:r>
        <w:rPr>
          <w:rFonts w:ascii="Times New Roman" w:hAnsi="Times New Roman" w:cs="Times New Roman"/>
          <w:color w:val="663300"/>
          <w:sz w:val="72"/>
          <w:szCs w:val="72"/>
        </w:rPr>
        <w:t>12:00 – 12:48</w:t>
      </w:r>
    </w:p>
    <w:p w:rsidR="006F7867" w:rsidRDefault="00BA6ED1">
      <w:pPr>
        <w:jc w:val="center"/>
        <w:rPr>
          <w:rFonts w:ascii="Times New Roman" w:hAnsi="Times New Roman" w:cs="Times New Roman"/>
          <w:b/>
          <w:color w:val="CC3300"/>
          <w:sz w:val="72"/>
          <w:szCs w:val="72"/>
        </w:rPr>
      </w:pPr>
      <w:r>
        <w:rPr>
          <w:rFonts w:ascii="Times New Roman" w:hAnsi="Times New Roman" w:cs="Times New Roman"/>
          <w:b/>
          <w:color w:val="CC3300"/>
          <w:sz w:val="72"/>
          <w:szCs w:val="72"/>
        </w:rPr>
        <w:t xml:space="preserve">Понедельник, суббота, </w:t>
      </w:r>
      <w:r w:rsidR="00A64A06">
        <w:rPr>
          <w:rFonts w:ascii="Times New Roman" w:hAnsi="Times New Roman" w:cs="Times New Roman"/>
          <w:b/>
          <w:color w:val="CC3300"/>
          <w:sz w:val="72"/>
          <w:szCs w:val="72"/>
        </w:rPr>
        <w:t>воскресенье –выходной</w:t>
      </w:r>
    </w:p>
    <w:p w:rsidR="006F7867" w:rsidRDefault="00A64A06">
      <w:pPr>
        <w:jc w:val="center"/>
        <w:rPr>
          <w:rFonts w:ascii="Times New Roman" w:hAnsi="Times New Roman" w:cs="Times New Roman"/>
          <w:b/>
          <w:color w:val="663300"/>
          <w:sz w:val="96"/>
          <w:szCs w:val="96"/>
        </w:rPr>
      </w:pPr>
      <w:r>
        <w:rPr>
          <w:rFonts w:ascii="Times New Roman" w:hAnsi="Times New Roman" w:cs="Times New Roman"/>
          <w:b/>
          <w:color w:val="663300"/>
          <w:sz w:val="96"/>
          <w:szCs w:val="96"/>
        </w:rPr>
        <w:lastRenderedPageBreak/>
        <w:t xml:space="preserve">Режим работы </w:t>
      </w:r>
      <w:r>
        <w:rPr>
          <w:rFonts w:ascii="Times New Roman" w:hAnsi="Times New Roman" w:cs="Times New Roman"/>
          <w:b/>
          <w:color w:val="663300"/>
          <w:sz w:val="96"/>
          <w:szCs w:val="96"/>
        </w:rPr>
        <w:br/>
      </w:r>
      <w:r>
        <w:rPr>
          <w:rFonts w:ascii="Times New Roman" w:hAnsi="Times New Roman" w:cs="Times New Roman"/>
          <w:b/>
          <w:color w:val="663300"/>
          <w:sz w:val="48"/>
          <w:szCs w:val="48"/>
        </w:rPr>
        <w:t xml:space="preserve">ТОСП х. </w:t>
      </w:r>
      <w:proofErr w:type="spellStart"/>
      <w:r>
        <w:rPr>
          <w:rFonts w:ascii="Times New Roman" w:hAnsi="Times New Roman" w:cs="Times New Roman"/>
          <w:b/>
          <w:color w:val="663300"/>
          <w:sz w:val="48"/>
          <w:szCs w:val="48"/>
        </w:rPr>
        <w:t>Демино</w:t>
      </w:r>
      <w:proofErr w:type="spellEnd"/>
      <w:r>
        <w:rPr>
          <w:rFonts w:ascii="Times New Roman" w:hAnsi="Times New Roman" w:cs="Times New Roman"/>
          <w:b/>
          <w:color w:val="663300"/>
          <w:sz w:val="48"/>
          <w:szCs w:val="48"/>
        </w:rPr>
        <w:br/>
        <w:t>ул. Ленина, 42</w:t>
      </w:r>
      <w:r>
        <w:rPr>
          <w:rFonts w:ascii="Times New Roman" w:hAnsi="Times New Roman" w:cs="Times New Roman"/>
          <w:b/>
          <w:color w:val="663300"/>
          <w:sz w:val="96"/>
          <w:szCs w:val="96"/>
        </w:rPr>
        <w:t xml:space="preserve"> </w:t>
      </w:r>
      <w:r>
        <w:rPr>
          <w:rFonts w:ascii="Times New Roman" w:hAnsi="Times New Roman" w:cs="Times New Roman"/>
          <w:b/>
          <w:noProof/>
          <w:color w:val="663300"/>
          <w:sz w:val="96"/>
          <w:szCs w:val="96"/>
          <w:lang w:eastAsia="ru-RU"/>
        </w:rPr>
        <w:drawing>
          <wp:anchor distT="0" distB="0" distL="114300" distR="114300" simplePos="0" relativeHeight="4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-803275</wp:posOffset>
            </wp:positionV>
            <wp:extent cx="2893695" cy="2381885"/>
            <wp:effectExtent l="0" t="0" r="0" b="0"/>
            <wp:wrapNone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38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ED1" w:rsidRDefault="00BA6ED1" w:rsidP="00BA6ED1">
      <w:pPr>
        <w:jc w:val="center"/>
        <w:rPr>
          <w:rFonts w:ascii="Times New Roman" w:hAnsi="Times New Roman" w:cs="Times New Roman"/>
          <w:b/>
          <w:color w:val="663300"/>
          <w:sz w:val="72"/>
          <w:szCs w:val="72"/>
        </w:rPr>
      </w:pPr>
      <w:r>
        <w:rPr>
          <w:rFonts w:ascii="Times New Roman" w:hAnsi="Times New Roman" w:cs="Times New Roman"/>
          <w:b/>
          <w:color w:val="663300"/>
          <w:sz w:val="72"/>
          <w:szCs w:val="72"/>
        </w:rPr>
        <w:t xml:space="preserve">Понедельник, Вторник, Среда, </w:t>
      </w:r>
      <w:r>
        <w:rPr>
          <w:rFonts w:ascii="Times New Roman" w:hAnsi="Times New Roman" w:cs="Times New Roman"/>
          <w:b/>
          <w:color w:val="663300"/>
          <w:sz w:val="72"/>
          <w:szCs w:val="72"/>
        </w:rPr>
        <w:br/>
        <w:t>Четверг, Пятница</w:t>
      </w:r>
    </w:p>
    <w:p w:rsidR="00BA6ED1" w:rsidRDefault="00BA6ED1" w:rsidP="00BA6ED1">
      <w:pPr>
        <w:jc w:val="center"/>
        <w:rPr>
          <w:rFonts w:ascii="Times New Roman" w:hAnsi="Times New Roman" w:cs="Times New Roman"/>
          <w:color w:val="663300"/>
          <w:sz w:val="72"/>
          <w:szCs w:val="72"/>
        </w:rPr>
      </w:pPr>
      <w:r>
        <w:rPr>
          <w:rFonts w:ascii="Times New Roman" w:hAnsi="Times New Roman" w:cs="Times New Roman"/>
          <w:color w:val="663300"/>
          <w:sz w:val="72"/>
          <w:szCs w:val="72"/>
        </w:rPr>
        <w:t>08:00 – 16:00</w:t>
      </w:r>
    </w:p>
    <w:p w:rsidR="00BA6ED1" w:rsidRDefault="00BA6ED1" w:rsidP="00BA6ED1">
      <w:pPr>
        <w:jc w:val="center"/>
        <w:rPr>
          <w:rFonts w:ascii="Times New Roman" w:hAnsi="Times New Roman" w:cs="Times New Roman"/>
          <w:b/>
          <w:color w:val="663300"/>
          <w:sz w:val="72"/>
          <w:szCs w:val="72"/>
        </w:rPr>
      </w:pPr>
      <w:r>
        <w:rPr>
          <w:rFonts w:ascii="Times New Roman" w:hAnsi="Times New Roman" w:cs="Times New Roman"/>
          <w:b/>
          <w:color w:val="663300"/>
          <w:sz w:val="72"/>
          <w:szCs w:val="72"/>
        </w:rPr>
        <w:t>Перерыв</w:t>
      </w:r>
    </w:p>
    <w:p w:rsidR="00BA6ED1" w:rsidRDefault="00BA6ED1" w:rsidP="00BA6ED1">
      <w:pPr>
        <w:jc w:val="center"/>
        <w:rPr>
          <w:rFonts w:ascii="Times New Roman" w:hAnsi="Times New Roman" w:cs="Times New Roman"/>
          <w:color w:val="663300"/>
          <w:sz w:val="72"/>
          <w:szCs w:val="72"/>
        </w:rPr>
      </w:pPr>
      <w:r>
        <w:rPr>
          <w:rFonts w:ascii="Times New Roman" w:hAnsi="Times New Roman" w:cs="Times New Roman"/>
          <w:color w:val="663300"/>
          <w:sz w:val="72"/>
          <w:szCs w:val="72"/>
        </w:rPr>
        <w:t>12:00 – 12:48</w:t>
      </w:r>
    </w:p>
    <w:p w:rsidR="00BA6ED1" w:rsidRDefault="00BA6ED1" w:rsidP="00BA6ED1">
      <w:pPr>
        <w:jc w:val="center"/>
        <w:rPr>
          <w:rFonts w:ascii="Times New Roman" w:hAnsi="Times New Roman" w:cs="Times New Roman"/>
          <w:b/>
          <w:color w:val="CC3300"/>
          <w:sz w:val="72"/>
          <w:szCs w:val="72"/>
        </w:rPr>
      </w:pPr>
      <w:r>
        <w:rPr>
          <w:rFonts w:ascii="Times New Roman" w:hAnsi="Times New Roman" w:cs="Times New Roman"/>
          <w:b/>
          <w:color w:val="CC3300"/>
          <w:sz w:val="72"/>
          <w:szCs w:val="72"/>
        </w:rPr>
        <w:t>Суббота, воскресенье –выходной</w:t>
      </w:r>
    </w:p>
    <w:p w:rsidR="006F7867" w:rsidRDefault="00A64A06">
      <w:pPr>
        <w:jc w:val="center"/>
        <w:rPr>
          <w:rFonts w:ascii="Times New Roman" w:hAnsi="Times New Roman" w:cs="Times New Roman"/>
          <w:b/>
          <w:color w:val="663300"/>
          <w:sz w:val="96"/>
          <w:szCs w:val="96"/>
        </w:rPr>
      </w:pPr>
      <w:r>
        <w:rPr>
          <w:rFonts w:ascii="Times New Roman" w:hAnsi="Times New Roman" w:cs="Times New Roman"/>
          <w:b/>
          <w:color w:val="663300"/>
          <w:sz w:val="96"/>
          <w:szCs w:val="96"/>
        </w:rPr>
        <w:lastRenderedPageBreak/>
        <w:t xml:space="preserve">Режим работы </w:t>
      </w:r>
      <w:r>
        <w:rPr>
          <w:rFonts w:ascii="Times New Roman" w:hAnsi="Times New Roman" w:cs="Times New Roman"/>
          <w:b/>
          <w:color w:val="663300"/>
          <w:sz w:val="96"/>
          <w:szCs w:val="96"/>
        </w:rPr>
        <w:br/>
      </w:r>
      <w:r>
        <w:rPr>
          <w:rFonts w:ascii="Times New Roman" w:hAnsi="Times New Roman" w:cs="Times New Roman"/>
          <w:b/>
          <w:color w:val="663300"/>
          <w:sz w:val="48"/>
          <w:szCs w:val="48"/>
        </w:rPr>
        <w:t xml:space="preserve">ТОСП п. </w:t>
      </w:r>
      <w:proofErr w:type="spellStart"/>
      <w:r>
        <w:rPr>
          <w:rFonts w:ascii="Times New Roman" w:hAnsi="Times New Roman" w:cs="Times New Roman"/>
          <w:b/>
          <w:color w:val="663300"/>
          <w:sz w:val="48"/>
          <w:szCs w:val="48"/>
        </w:rPr>
        <w:t>Цимлянский</w:t>
      </w:r>
      <w:proofErr w:type="spellEnd"/>
      <w:r>
        <w:rPr>
          <w:rFonts w:ascii="Times New Roman" w:hAnsi="Times New Roman" w:cs="Times New Roman"/>
          <w:b/>
          <w:color w:val="663300"/>
          <w:sz w:val="48"/>
          <w:szCs w:val="48"/>
        </w:rPr>
        <w:br/>
        <w:t>ул. Советская, 10а</w:t>
      </w:r>
      <w:r>
        <w:rPr>
          <w:rFonts w:ascii="Times New Roman" w:hAnsi="Times New Roman" w:cs="Times New Roman"/>
          <w:b/>
          <w:noProof/>
          <w:color w:val="663300"/>
          <w:sz w:val="48"/>
          <w:szCs w:val="48"/>
          <w:lang w:eastAsia="ru-RU"/>
        </w:rPr>
        <w:drawing>
          <wp:anchor distT="0" distB="0" distL="114300" distR="114300" simplePos="0" relativeHeight="8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-803275</wp:posOffset>
            </wp:positionV>
            <wp:extent cx="2893695" cy="2381885"/>
            <wp:effectExtent l="0" t="0" r="0" b="0"/>
            <wp:wrapNone/>
            <wp:docPr id="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38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4A06" w:rsidRDefault="00A64A06" w:rsidP="00A64A06">
      <w:pPr>
        <w:jc w:val="center"/>
        <w:rPr>
          <w:rFonts w:ascii="Times New Roman" w:hAnsi="Times New Roman" w:cs="Times New Roman"/>
          <w:color w:val="663300"/>
          <w:sz w:val="56"/>
          <w:szCs w:val="56"/>
        </w:rPr>
      </w:pPr>
      <w:r>
        <w:rPr>
          <w:rFonts w:ascii="Times New Roman" w:hAnsi="Times New Roman" w:cs="Times New Roman"/>
          <w:b/>
          <w:color w:val="663300"/>
          <w:sz w:val="72"/>
          <w:szCs w:val="72"/>
        </w:rPr>
        <w:t xml:space="preserve"> </w:t>
      </w:r>
      <w:r>
        <w:rPr>
          <w:rFonts w:ascii="Times New Roman" w:hAnsi="Times New Roman" w:cs="Times New Roman"/>
          <w:b/>
          <w:color w:val="663300"/>
          <w:sz w:val="56"/>
          <w:szCs w:val="56"/>
        </w:rPr>
        <w:t xml:space="preserve">Среда </w:t>
      </w:r>
      <w:r>
        <w:rPr>
          <w:rFonts w:ascii="Times New Roman" w:hAnsi="Times New Roman" w:cs="Times New Roman"/>
          <w:color w:val="663300"/>
          <w:sz w:val="56"/>
          <w:szCs w:val="56"/>
        </w:rPr>
        <w:t>08:00 – 16:00</w:t>
      </w:r>
    </w:p>
    <w:p w:rsidR="00A64A06" w:rsidRDefault="00A64A06" w:rsidP="00A64A06">
      <w:pPr>
        <w:jc w:val="center"/>
        <w:rPr>
          <w:rFonts w:ascii="Times New Roman" w:hAnsi="Times New Roman" w:cs="Times New Roman"/>
          <w:color w:val="663300"/>
          <w:sz w:val="56"/>
          <w:szCs w:val="56"/>
        </w:rPr>
      </w:pPr>
      <w:r>
        <w:rPr>
          <w:rFonts w:ascii="Times New Roman" w:hAnsi="Times New Roman" w:cs="Times New Roman"/>
          <w:b/>
          <w:color w:val="663300"/>
          <w:sz w:val="56"/>
          <w:szCs w:val="56"/>
        </w:rPr>
        <w:t xml:space="preserve">Четверг </w:t>
      </w:r>
      <w:r>
        <w:rPr>
          <w:rFonts w:ascii="Times New Roman" w:hAnsi="Times New Roman" w:cs="Times New Roman"/>
          <w:color w:val="663300"/>
          <w:sz w:val="56"/>
          <w:szCs w:val="56"/>
        </w:rPr>
        <w:t>08:00 – 16:00</w:t>
      </w:r>
    </w:p>
    <w:p w:rsidR="00A64A06" w:rsidRDefault="00A64A06" w:rsidP="00A64A06">
      <w:pPr>
        <w:jc w:val="center"/>
        <w:rPr>
          <w:rFonts w:ascii="Times New Roman" w:hAnsi="Times New Roman" w:cs="Times New Roman"/>
          <w:color w:val="663300"/>
          <w:sz w:val="56"/>
          <w:szCs w:val="56"/>
        </w:rPr>
      </w:pPr>
      <w:r>
        <w:rPr>
          <w:rFonts w:ascii="Times New Roman" w:hAnsi="Times New Roman" w:cs="Times New Roman"/>
          <w:b/>
          <w:color w:val="663300"/>
          <w:sz w:val="56"/>
          <w:szCs w:val="56"/>
        </w:rPr>
        <w:t xml:space="preserve">Пятница </w:t>
      </w:r>
      <w:r>
        <w:rPr>
          <w:rFonts w:ascii="Times New Roman" w:hAnsi="Times New Roman" w:cs="Times New Roman"/>
          <w:color w:val="663300"/>
          <w:sz w:val="56"/>
          <w:szCs w:val="56"/>
        </w:rPr>
        <w:t>08:00 – 12:00</w:t>
      </w:r>
    </w:p>
    <w:p w:rsidR="00A64A06" w:rsidRDefault="00A64A06" w:rsidP="00A64A06">
      <w:pPr>
        <w:jc w:val="center"/>
        <w:rPr>
          <w:rFonts w:ascii="Times New Roman" w:hAnsi="Times New Roman" w:cs="Times New Roman"/>
          <w:b/>
          <w:color w:val="663300"/>
          <w:sz w:val="56"/>
          <w:szCs w:val="56"/>
        </w:rPr>
      </w:pPr>
      <w:r>
        <w:rPr>
          <w:rFonts w:ascii="Times New Roman" w:hAnsi="Times New Roman" w:cs="Times New Roman"/>
          <w:b/>
          <w:color w:val="663300"/>
          <w:sz w:val="56"/>
          <w:szCs w:val="56"/>
        </w:rPr>
        <w:t>Перерыв</w:t>
      </w:r>
    </w:p>
    <w:p w:rsidR="00A64A06" w:rsidRDefault="00A64A06" w:rsidP="00A64A06">
      <w:pPr>
        <w:jc w:val="center"/>
        <w:rPr>
          <w:rFonts w:ascii="Times New Roman" w:hAnsi="Times New Roman" w:cs="Times New Roman"/>
          <w:color w:val="663300"/>
          <w:sz w:val="56"/>
          <w:szCs w:val="56"/>
        </w:rPr>
      </w:pPr>
      <w:r>
        <w:rPr>
          <w:rFonts w:ascii="Times New Roman" w:hAnsi="Times New Roman" w:cs="Times New Roman"/>
          <w:color w:val="663300"/>
          <w:sz w:val="56"/>
          <w:szCs w:val="56"/>
        </w:rPr>
        <w:t>12:00 – 13:00</w:t>
      </w:r>
    </w:p>
    <w:p w:rsidR="006F7867" w:rsidRDefault="00A64A06" w:rsidP="00A64A06">
      <w:pPr>
        <w:jc w:val="center"/>
        <w:rPr>
          <w:rFonts w:ascii="Times New Roman" w:hAnsi="Times New Roman" w:cs="Times New Roman"/>
          <w:b/>
          <w:color w:val="CC3300"/>
          <w:sz w:val="72"/>
          <w:szCs w:val="72"/>
        </w:rPr>
      </w:pPr>
      <w:r>
        <w:rPr>
          <w:rFonts w:ascii="Times New Roman" w:hAnsi="Times New Roman" w:cs="Times New Roman"/>
          <w:b/>
          <w:color w:val="CC3300"/>
          <w:sz w:val="72"/>
          <w:szCs w:val="72"/>
        </w:rPr>
        <w:t xml:space="preserve">Понедельник, вторник, суббота, </w:t>
      </w:r>
    </w:p>
    <w:p w:rsidR="006F7867" w:rsidRDefault="00A64A06">
      <w:pPr>
        <w:jc w:val="center"/>
        <w:rPr>
          <w:rFonts w:ascii="Times New Roman" w:hAnsi="Times New Roman" w:cs="Times New Roman"/>
          <w:b/>
          <w:color w:val="CC3300"/>
          <w:sz w:val="72"/>
          <w:szCs w:val="72"/>
        </w:rPr>
      </w:pPr>
      <w:r>
        <w:rPr>
          <w:rFonts w:ascii="Times New Roman" w:hAnsi="Times New Roman" w:cs="Times New Roman"/>
          <w:b/>
          <w:color w:val="CC3300"/>
          <w:sz w:val="72"/>
          <w:szCs w:val="72"/>
        </w:rPr>
        <w:t>воскресенье –выходной</w:t>
      </w:r>
    </w:p>
    <w:p w:rsidR="006F7867" w:rsidRDefault="006F7867">
      <w:pPr>
        <w:jc w:val="center"/>
        <w:rPr>
          <w:rFonts w:ascii="Times New Roman" w:hAnsi="Times New Roman" w:cs="Times New Roman"/>
          <w:b/>
          <w:color w:val="CC3300"/>
          <w:sz w:val="96"/>
          <w:szCs w:val="96"/>
        </w:rPr>
      </w:pPr>
    </w:p>
    <w:p w:rsidR="006F7867" w:rsidRDefault="006F7867" w:rsidP="00B65A65">
      <w:bookmarkStart w:id="0" w:name="_GoBack"/>
      <w:bookmarkEnd w:id="0"/>
    </w:p>
    <w:sectPr w:rsidR="006F7867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67"/>
    <w:rsid w:val="006F7867"/>
    <w:rsid w:val="00A64A06"/>
    <w:rsid w:val="00B65A65"/>
    <w:rsid w:val="00BA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3595E-8C2B-4E50-83C6-D0AA6E97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Title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Lucida Sans"/>
    </w:rPr>
  </w:style>
  <w:style w:type="paragraph" w:customStyle="1" w:styleId="a8">
    <w:name w:val="Заглавие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5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levchenko Левченко Н.С.</dc:creator>
  <cp:lastModifiedBy>levchenko Левченко Н.С.</cp:lastModifiedBy>
  <cp:revision>13</cp:revision>
  <cp:lastPrinted>2018-04-04T16:45:00Z</cp:lastPrinted>
  <dcterms:created xsi:type="dcterms:W3CDTF">2017-11-20T05:58:00Z</dcterms:created>
  <dcterms:modified xsi:type="dcterms:W3CDTF">2019-01-29T06:50:00Z</dcterms:modified>
  <dc:language>ru-RU</dc:language>
</cp:coreProperties>
</file>