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86" w:rsidRPr="00B6256C" w:rsidRDefault="003B0F86" w:rsidP="003B0F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F86" w:rsidRPr="008D64D3" w:rsidRDefault="003B0F86" w:rsidP="003B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8D64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8D64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3B0F86" w:rsidRPr="008D64D3" w:rsidRDefault="003B0F86" w:rsidP="003B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B0F86" w:rsidRPr="008D64D3" w:rsidRDefault="003B0F86" w:rsidP="003B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3B0F86" w:rsidRPr="008D64D3" w:rsidRDefault="003B0F86" w:rsidP="003B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СТАВРОПОЛЬСКОГО КРАЯ</w:t>
      </w:r>
    </w:p>
    <w:p w:rsidR="003B0F86" w:rsidRPr="008D64D3" w:rsidRDefault="003B0F86" w:rsidP="003B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F86" w:rsidRPr="00A9086D" w:rsidRDefault="003B0F86" w:rsidP="003B0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9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8D6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B0F86" w:rsidRPr="003B0F86" w:rsidRDefault="003B0F86" w:rsidP="003B0F86">
      <w:pPr>
        <w:pStyle w:val="1"/>
        <w:spacing w:after="471"/>
        <w:ind w:right="20"/>
        <w:rPr>
          <w:sz w:val="28"/>
          <w:szCs w:val="28"/>
        </w:rPr>
      </w:pPr>
      <w:bookmarkStart w:id="0" w:name="_GoBack"/>
      <w:r w:rsidRPr="00C7597D">
        <w:rPr>
          <w:sz w:val="28"/>
          <w:szCs w:val="28"/>
        </w:rPr>
        <w:t xml:space="preserve">О создании </w:t>
      </w:r>
      <w:r w:rsidRPr="003B0F86">
        <w:rPr>
          <w:sz w:val="28"/>
          <w:szCs w:val="28"/>
        </w:rPr>
        <w:t xml:space="preserve">конкурсной комиссии администрации Шпаковского муниципального округа Ставропольского края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3B0F86">
        <w:rPr>
          <w:sz w:val="28"/>
          <w:szCs w:val="28"/>
        </w:rPr>
        <w:t>суперинтенсивного</w:t>
      </w:r>
      <w:proofErr w:type="spellEnd"/>
      <w:r w:rsidRPr="003B0F86">
        <w:rPr>
          <w:sz w:val="28"/>
          <w:szCs w:val="28"/>
        </w:rPr>
        <w:t xml:space="preserve"> типа</w:t>
      </w:r>
    </w:p>
    <w:bookmarkEnd w:id="0"/>
    <w:p w:rsidR="003B0F86" w:rsidRDefault="003B0F86" w:rsidP="00902580">
      <w:pPr>
        <w:pStyle w:val="1"/>
        <w:spacing w:after="471" w:line="240" w:lineRule="auto"/>
        <w:ind w:left="23" w:right="23" w:firstLine="709"/>
        <w:rPr>
          <w:sz w:val="28"/>
          <w:szCs w:val="28"/>
        </w:rPr>
      </w:pPr>
      <w:proofErr w:type="gramStart"/>
      <w:r w:rsidRPr="00A11A72">
        <w:rPr>
          <w:sz w:val="28"/>
          <w:szCs w:val="28"/>
        </w:rPr>
        <w:t>В соответствии с</w:t>
      </w:r>
      <w:r w:rsidRPr="00E8018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hyperlink r:id="rId6" w:history="1">
        <w:r w:rsidRPr="005901FB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Pr="005901FB">
        <w:rPr>
          <w:sz w:val="28"/>
          <w:szCs w:val="28"/>
        </w:rPr>
        <w:t xml:space="preserve"> </w:t>
      </w:r>
      <w:r w:rsidRPr="00E8018E">
        <w:rPr>
          <w:sz w:val="28"/>
          <w:szCs w:val="28"/>
        </w:rPr>
        <w:t xml:space="preserve">Правительства Ставропольского края от 29 января 2018 г. </w:t>
      </w:r>
      <w:r>
        <w:rPr>
          <w:sz w:val="28"/>
          <w:szCs w:val="28"/>
        </w:rPr>
        <w:t>№</w:t>
      </w:r>
      <w:r w:rsidRPr="00E8018E">
        <w:rPr>
          <w:sz w:val="28"/>
          <w:szCs w:val="28"/>
        </w:rPr>
        <w:t xml:space="preserve"> 38-п </w:t>
      </w:r>
      <w:r>
        <w:rPr>
          <w:sz w:val="28"/>
          <w:szCs w:val="28"/>
        </w:rPr>
        <w:t>«</w:t>
      </w:r>
      <w:r w:rsidRPr="00E8018E">
        <w:rPr>
          <w:sz w:val="28"/>
          <w:szCs w:val="28"/>
        </w:rPr>
        <w:t xml:space="preserve">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E8018E">
        <w:rPr>
          <w:sz w:val="28"/>
          <w:szCs w:val="28"/>
        </w:rPr>
        <w:t>суперинтенсивного</w:t>
      </w:r>
      <w:proofErr w:type="spellEnd"/>
      <w:r w:rsidRPr="00E80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8018E">
        <w:rPr>
          <w:sz w:val="28"/>
          <w:szCs w:val="28"/>
        </w:rPr>
        <w:t>типа</w:t>
      </w:r>
      <w:r>
        <w:rPr>
          <w:sz w:val="28"/>
          <w:szCs w:val="28"/>
        </w:rPr>
        <w:t>»,  приказом министерства сельского хозяйства от 1</w:t>
      </w:r>
      <w:r w:rsidR="00902580">
        <w:rPr>
          <w:sz w:val="28"/>
          <w:szCs w:val="28"/>
        </w:rPr>
        <w:t>9 августа 2024 г. №283-од «</w:t>
      </w:r>
      <w:r w:rsidR="00902580" w:rsidRPr="00902580">
        <w:rPr>
          <w:sz w:val="28"/>
          <w:szCs w:val="28"/>
        </w:rPr>
        <w:t>О внесении изменений в приказ министерства сельского хозяйства Ставропольского края от 12 февраля</w:t>
      </w:r>
      <w:proofErr w:type="gramEnd"/>
      <w:r w:rsidR="00902580" w:rsidRPr="00902580">
        <w:rPr>
          <w:sz w:val="28"/>
          <w:szCs w:val="28"/>
        </w:rPr>
        <w:t xml:space="preserve"> 2018 г. № </w:t>
      </w:r>
      <w:r w:rsidR="00902580">
        <w:rPr>
          <w:sz w:val="28"/>
          <w:szCs w:val="28"/>
        </w:rPr>
        <w:t>36</w:t>
      </w:r>
      <w:r w:rsidR="00902580" w:rsidRPr="00902580">
        <w:rPr>
          <w:sz w:val="28"/>
          <w:szCs w:val="28"/>
        </w:rPr>
        <w:t xml:space="preserve"> «Об утверждении Типовой формы положения о конкурсной комиссии органа местного самоуправления муниципального (городского) округа Ставропольского края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902580" w:rsidRPr="00902580">
        <w:rPr>
          <w:sz w:val="28"/>
          <w:szCs w:val="28"/>
        </w:rPr>
        <w:t>суперинтенсивного</w:t>
      </w:r>
      <w:proofErr w:type="spellEnd"/>
      <w:r w:rsidR="00902580" w:rsidRPr="00902580">
        <w:rPr>
          <w:sz w:val="28"/>
          <w:szCs w:val="28"/>
        </w:rPr>
        <w:t xml:space="preserve"> типа»</w:t>
      </w:r>
      <w:r>
        <w:rPr>
          <w:sz w:val="28"/>
          <w:szCs w:val="28"/>
        </w:rPr>
        <w:t>, администрация Шпаковского муниципального округа Ставропольского края</w:t>
      </w:r>
    </w:p>
    <w:p w:rsidR="003B0F86" w:rsidRDefault="003B0F86" w:rsidP="003B0F86">
      <w:pPr>
        <w:pStyle w:val="1"/>
        <w:spacing w:after="471"/>
        <w:ind w:left="20" w:right="2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02580" w:rsidRPr="0091132E" w:rsidRDefault="003B0F86" w:rsidP="0091132E">
      <w:pPr>
        <w:pStyle w:val="1"/>
        <w:numPr>
          <w:ilvl w:val="0"/>
          <w:numId w:val="1"/>
        </w:numPr>
        <w:spacing w:after="0" w:line="240" w:lineRule="auto"/>
        <w:ind w:left="0" w:firstLine="709"/>
        <w:contextualSpacing/>
        <w:rPr>
          <w:sz w:val="28"/>
          <w:szCs w:val="28"/>
          <w:lang w:eastAsia="ru-RU"/>
        </w:rPr>
      </w:pPr>
      <w:r w:rsidRPr="0091132E">
        <w:rPr>
          <w:sz w:val="28"/>
          <w:szCs w:val="28"/>
          <w:lang w:eastAsia="ru-RU"/>
        </w:rPr>
        <w:t xml:space="preserve">Создать </w:t>
      </w:r>
      <w:r w:rsidR="0091132E" w:rsidRPr="0091132E">
        <w:rPr>
          <w:sz w:val="28"/>
          <w:szCs w:val="28"/>
          <w:lang w:eastAsia="ru-RU"/>
        </w:rPr>
        <w:t xml:space="preserve">конкурсную комиссию администрации Шпаковского муниципального округа Ставропольского края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91132E" w:rsidRPr="0091132E">
        <w:rPr>
          <w:sz w:val="28"/>
          <w:szCs w:val="28"/>
          <w:lang w:eastAsia="ru-RU"/>
        </w:rPr>
        <w:t>суперинтенсивного</w:t>
      </w:r>
      <w:proofErr w:type="spellEnd"/>
      <w:r w:rsidR="0091132E" w:rsidRPr="0091132E">
        <w:rPr>
          <w:sz w:val="28"/>
          <w:szCs w:val="28"/>
          <w:lang w:eastAsia="ru-RU"/>
        </w:rPr>
        <w:t xml:space="preserve"> типа</w:t>
      </w:r>
      <w:r w:rsidR="00663D5A" w:rsidRPr="0091132E">
        <w:rPr>
          <w:sz w:val="28"/>
          <w:szCs w:val="28"/>
          <w:lang w:eastAsia="ru-RU"/>
        </w:rPr>
        <w:t>.</w:t>
      </w:r>
    </w:p>
    <w:p w:rsidR="003B0F86" w:rsidRDefault="003B0F86" w:rsidP="003B0F86">
      <w:pPr>
        <w:pStyle w:val="1"/>
        <w:spacing w:after="0" w:line="240" w:lineRule="auto"/>
        <w:contextualSpacing/>
        <w:rPr>
          <w:sz w:val="28"/>
          <w:szCs w:val="28"/>
          <w:lang w:eastAsia="ru-RU"/>
        </w:rPr>
      </w:pPr>
    </w:p>
    <w:p w:rsidR="003B0F86" w:rsidRDefault="003B0F86" w:rsidP="003B0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0B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прилагаемые:</w:t>
      </w:r>
    </w:p>
    <w:p w:rsidR="003B0F86" w:rsidRDefault="003B0F86" w:rsidP="00911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E4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0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32E" w:rsidRPr="009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администрации Шпаковского муниципального округа Ставропольского края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</w:t>
      </w:r>
      <w:r w:rsidR="0091132E" w:rsidRPr="00911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гражданам, ведущим личные подсобные хозяйства, на закладку сада </w:t>
      </w:r>
      <w:proofErr w:type="spellStart"/>
      <w:r w:rsidR="0091132E" w:rsidRPr="009113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="0091132E" w:rsidRPr="009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F86" w:rsidRPr="0091132E" w:rsidRDefault="003B0F86" w:rsidP="00911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56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91132E" w:rsidRPr="0091132E">
        <w:rPr>
          <w:rFonts w:ascii="Times New Roman" w:hAnsi="Times New Roman" w:cs="Times New Roman"/>
          <w:sz w:val="28"/>
          <w:szCs w:val="28"/>
        </w:rPr>
        <w:t xml:space="preserve">конкурсной комиссии администрации Шпаковского муниципального округа Ставропольского края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91132E" w:rsidRPr="0091132E">
        <w:rPr>
          <w:rFonts w:ascii="Times New Roman" w:hAnsi="Times New Roman" w:cs="Times New Roman"/>
          <w:sz w:val="28"/>
          <w:szCs w:val="28"/>
        </w:rPr>
        <w:t>суперинтенсивного</w:t>
      </w:r>
      <w:proofErr w:type="spellEnd"/>
      <w:r w:rsidR="0091132E" w:rsidRPr="0091132E">
        <w:rPr>
          <w:rFonts w:ascii="Times New Roman" w:hAnsi="Times New Roman" w:cs="Times New Roman"/>
          <w:sz w:val="28"/>
          <w:szCs w:val="28"/>
        </w:rPr>
        <w:t xml:space="preserve"> типа</w:t>
      </w:r>
      <w:r w:rsidRPr="00E01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F86" w:rsidRPr="00433711" w:rsidRDefault="003B0F86" w:rsidP="003B0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Объявление о проведении конкурсного отбора граждан, ведущих личные подсобные хозяйства для предоставления администрацией Шпаковского муниципального округа Ставропольского края за счет средств бюджета Ставропольского края грантов в форме субсидий на закладку сада </w:t>
      </w:r>
      <w:proofErr w:type="spellStart"/>
      <w:r w:rsidRPr="004337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суперинтенсивного</w:t>
      </w:r>
      <w:proofErr w:type="spellEnd"/>
      <w:r w:rsidR="0065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71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</w:t>
      </w:r>
    </w:p>
    <w:p w:rsidR="003B0F86" w:rsidRPr="00B41C4B" w:rsidRDefault="003B0F86" w:rsidP="0091132E">
      <w:pPr>
        <w:pStyle w:val="1"/>
        <w:spacing w:after="0" w:line="240" w:lineRule="auto"/>
        <w:ind w:firstLine="709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Pr="00E0155A">
        <w:rPr>
          <w:sz w:val="28"/>
          <w:szCs w:val="28"/>
          <w:lang w:eastAsia="ru-RU"/>
        </w:rPr>
        <w:t>Признать утратившим силу постановлени</w:t>
      </w:r>
      <w:r>
        <w:rPr>
          <w:sz w:val="28"/>
          <w:szCs w:val="28"/>
          <w:lang w:eastAsia="ru-RU"/>
        </w:rPr>
        <w:t>е</w:t>
      </w:r>
      <w:r w:rsidRPr="00E0155A">
        <w:rPr>
          <w:sz w:val="28"/>
          <w:szCs w:val="28"/>
          <w:lang w:eastAsia="ru-RU"/>
        </w:rPr>
        <w:t xml:space="preserve"> администрации</w:t>
      </w:r>
      <w:r>
        <w:rPr>
          <w:sz w:val="28"/>
          <w:szCs w:val="28"/>
          <w:lang w:eastAsia="ru-RU"/>
        </w:rPr>
        <w:t xml:space="preserve"> </w:t>
      </w:r>
      <w:r w:rsidRPr="00E0155A">
        <w:rPr>
          <w:sz w:val="28"/>
          <w:szCs w:val="28"/>
          <w:lang w:eastAsia="ru-RU"/>
        </w:rPr>
        <w:t>Шпаковского муниципального района Ставропольского края</w:t>
      </w:r>
      <w:r>
        <w:rPr>
          <w:sz w:val="28"/>
          <w:szCs w:val="28"/>
          <w:lang w:eastAsia="ru-RU"/>
        </w:rPr>
        <w:t xml:space="preserve">  от </w:t>
      </w:r>
      <w:r w:rsidR="0091132E">
        <w:rPr>
          <w:sz w:val="28"/>
          <w:szCs w:val="28"/>
          <w:lang w:eastAsia="ru-RU"/>
        </w:rPr>
        <w:t>07 ок</w:t>
      </w:r>
      <w:r w:rsidR="00433711">
        <w:rPr>
          <w:sz w:val="28"/>
          <w:szCs w:val="28"/>
          <w:lang w:eastAsia="ru-RU"/>
        </w:rPr>
        <w:t>тяб</w:t>
      </w:r>
      <w:r w:rsidR="0091132E">
        <w:rPr>
          <w:sz w:val="28"/>
          <w:szCs w:val="28"/>
          <w:lang w:eastAsia="ru-RU"/>
        </w:rPr>
        <w:t>ря</w:t>
      </w:r>
      <w:r>
        <w:rPr>
          <w:sz w:val="28"/>
          <w:szCs w:val="28"/>
          <w:lang w:eastAsia="ru-RU"/>
        </w:rPr>
        <w:t xml:space="preserve"> 20</w:t>
      </w:r>
      <w:r w:rsidR="0091132E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1</w:t>
      </w:r>
      <w:r w:rsidR="0091132E">
        <w:rPr>
          <w:sz w:val="28"/>
          <w:szCs w:val="28"/>
          <w:lang w:eastAsia="ru-RU"/>
        </w:rPr>
        <w:t xml:space="preserve"> г. № 1307</w:t>
      </w:r>
      <w:r>
        <w:rPr>
          <w:sz w:val="28"/>
          <w:szCs w:val="28"/>
          <w:lang w:eastAsia="ru-RU"/>
        </w:rPr>
        <w:t xml:space="preserve"> «</w:t>
      </w:r>
      <w:r w:rsidR="0091132E" w:rsidRPr="0091132E">
        <w:rPr>
          <w:sz w:val="28"/>
          <w:szCs w:val="28"/>
          <w:lang w:eastAsia="ru-RU"/>
        </w:rPr>
        <w:t xml:space="preserve">О создании комиссии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91132E" w:rsidRPr="0091132E">
        <w:rPr>
          <w:sz w:val="28"/>
          <w:szCs w:val="28"/>
          <w:lang w:eastAsia="ru-RU"/>
        </w:rPr>
        <w:t>суперинтенсивного</w:t>
      </w:r>
      <w:proofErr w:type="spellEnd"/>
      <w:r w:rsidR="0091132E" w:rsidRPr="0091132E">
        <w:rPr>
          <w:sz w:val="28"/>
          <w:szCs w:val="28"/>
          <w:lang w:eastAsia="ru-RU"/>
        </w:rPr>
        <w:t xml:space="preserve"> типа в Шпаковском муниципальном округе</w:t>
      </w:r>
      <w:r>
        <w:rPr>
          <w:sz w:val="28"/>
          <w:szCs w:val="28"/>
          <w:lang w:eastAsia="ru-RU"/>
        </w:rPr>
        <w:t xml:space="preserve">» </w:t>
      </w:r>
      <w:r w:rsidR="00A91BA4">
        <w:rPr>
          <w:sz w:val="28"/>
          <w:szCs w:val="28"/>
          <w:lang w:eastAsia="ru-RU"/>
        </w:rPr>
        <w:t xml:space="preserve">с </w:t>
      </w:r>
      <w:proofErr w:type="gramStart"/>
      <w:r w:rsidR="00A91BA4">
        <w:rPr>
          <w:sz w:val="28"/>
          <w:szCs w:val="28"/>
          <w:lang w:eastAsia="ru-RU"/>
        </w:rPr>
        <w:t>изменениями</w:t>
      </w:r>
      <w:proofErr w:type="gramEnd"/>
      <w:r w:rsidR="00A91BA4">
        <w:rPr>
          <w:sz w:val="28"/>
          <w:szCs w:val="28"/>
          <w:lang w:eastAsia="ru-RU"/>
        </w:rPr>
        <w:t xml:space="preserve"> внесенными от 16 октября 2023г.</w:t>
      </w:r>
      <w:r w:rsidR="00433711">
        <w:rPr>
          <w:sz w:val="28"/>
          <w:szCs w:val="28"/>
          <w:lang w:eastAsia="ru-RU"/>
        </w:rPr>
        <w:t xml:space="preserve"> №</w:t>
      </w:r>
      <w:r w:rsidR="006554EB">
        <w:rPr>
          <w:sz w:val="28"/>
          <w:szCs w:val="28"/>
          <w:lang w:eastAsia="ru-RU"/>
        </w:rPr>
        <w:t>1482</w:t>
      </w:r>
    </w:p>
    <w:p w:rsidR="003B0F86" w:rsidRDefault="003B0F86" w:rsidP="003B0F86">
      <w:pPr>
        <w:pStyle w:val="1"/>
        <w:spacing w:after="0" w:line="240" w:lineRule="auto"/>
        <w:ind w:firstLine="709"/>
        <w:contextualSpacing/>
        <w:rPr>
          <w:sz w:val="28"/>
          <w:szCs w:val="28"/>
          <w:lang w:eastAsia="ru-RU"/>
        </w:rPr>
      </w:pPr>
    </w:p>
    <w:p w:rsidR="003B0F86" w:rsidRDefault="003B0F86" w:rsidP="003B0F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 – телекоммуникационной сети «Интернет».</w:t>
      </w:r>
    </w:p>
    <w:p w:rsidR="003B0F86" w:rsidRDefault="003B0F86" w:rsidP="003B0F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84" w:rsidRPr="00065C84" w:rsidRDefault="003B0F86" w:rsidP="00065C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065C84" w:rsidRPr="00065C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65C84" w:rsidRPr="0006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первого заместителя администрации Шпаковского муниципального округа Приходько Валерия Дмитриевича.</w:t>
      </w:r>
    </w:p>
    <w:p w:rsidR="003B0F86" w:rsidRDefault="003B0F86" w:rsidP="003B0F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8D64D3" w:rsidRDefault="003B0F86" w:rsidP="003B0F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день после дня его официального опубликования.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F86" w:rsidRPr="008D64D3" w:rsidRDefault="003B0F86" w:rsidP="003B0F86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8D64D3" w:rsidRDefault="003B0F86" w:rsidP="003B0F86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Default="003B0F86" w:rsidP="003B0F86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84" w:rsidRPr="00065C84" w:rsidRDefault="00065C84" w:rsidP="00065C84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065C84">
        <w:rPr>
          <w:rFonts w:ascii="Times New Roman" w:eastAsia="Calibri" w:hAnsi="Times New Roman" w:cs="Times New Roman"/>
          <w:sz w:val="28"/>
          <w:szCs w:val="28"/>
        </w:rPr>
        <w:t xml:space="preserve">Глава Шпаковского </w:t>
      </w:r>
    </w:p>
    <w:p w:rsidR="00065C84" w:rsidRPr="00065C84" w:rsidRDefault="00065C84" w:rsidP="00065C84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065C84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</w:p>
    <w:p w:rsidR="00065C84" w:rsidRPr="00065C84" w:rsidRDefault="00065C84" w:rsidP="00065C84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065C84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</w:t>
      </w:r>
      <w:r w:rsidRPr="00065C84">
        <w:rPr>
          <w:rFonts w:ascii="Times New Roman" w:eastAsia="Calibri" w:hAnsi="Times New Roman" w:cs="Times New Roman"/>
          <w:sz w:val="28"/>
          <w:szCs w:val="28"/>
        </w:rPr>
        <w:tab/>
      </w:r>
      <w:r w:rsidRPr="00065C84">
        <w:rPr>
          <w:rFonts w:ascii="Times New Roman" w:eastAsia="Calibri" w:hAnsi="Times New Roman" w:cs="Times New Roman"/>
          <w:sz w:val="28"/>
          <w:szCs w:val="28"/>
        </w:rPr>
        <w:tab/>
      </w:r>
      <w:r w:rsidRPr="00065C8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И.В. Серов</w:t>
      </w:r>
    </w:p>
    <w:p w:rsidR="00065C84" w:rsidRDefault="00065C84" w:rsidP="003B0F86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Default="003B0F86" w:rsidP="003B0F86"/>
    <w:p w:rsidR="003B0F86" w:rsidRDefault="003B0F86" w:rsidP="003B0F86"/>
    <w:p w:rsidR="003B0F86" w:rsidRDefault="003B0F86" w:rsidP="003B0F86"/>
    <w:p w:rsidR="003B0F86" w:rsidRDefault="003B0F86" w:rsidP="003B0F86"/>
    <w:p w:rsidR="003B0F86" w:rsidRDefault="003B0F86" w:rsidP="003B0F86"/>
    <w:p w:rsidR="003B0F86" w:rsidRDefault="003B0F86" w:rsidP="003B0F86"/>
    <w:p w:rsidR="003B0F86" w:rsidRDefault="003B0F86" w:rsidP="003B0F86"/>
    <w:p w:rsidR="003B0F86" w:rsidRDefault="003B0F86" w:rsidP="003B0F86"/>
    <w:p w:rsidR="003B0F86" w:rsidRDefault="003B0F86" w:rsidP="003B0F86"/>
    <w:p w:rsidR="003B0F86" w:rsidRDefault="003B0F86" w:rsidP="003B0F86"/>
    <w:p w:rsidR="003B0F86" w:rsidRDefault="003B0F86" w:rsidP="003B0F86"/>
    <w:p w:rsidR="003B0F86" w:rsidRDefault="003B0F86" w:rsidP="003B0F86">
      <w:pPr>
        <w:rPr>
          <w:color w:val="FFFFFF" w:themeColor="background1"/>
        </w:rPr>
      </w:pPr>
    </w:p>
    <w:p w:rsidR="003B0F86" w:rsidRPr="004429D5" w:rsidRDefault="003B0F86" w:rsidP="003B0F86">
      <w:pPr>
        <w:rPr>
          <w:color w:val="FFFFFF" w:themeColor="background1"/>
        </w:rPr>
      </w:pPr>
    </w:p>
    <w:p w:rsidR="003B0F86" w:rsidRPr="004429D5" w:rsidRDefault="003B0F86" w:rsidP="003B0F86">
      <w:pPr>
        <w:rPr>
          <w:color w:val="FFFFFF" w:themeColor="background1"/>
        </w:rPr>
      </w:pPr>
    </w:p>
    <w:p w:rsidR="003B0F86" w:rsidRPr="004429D5" w:rsidRDefault="003B0F86" w:rsidP="003B0F86">
      <w:pPr>
        <w:rPr>
          <w:color w:val="FFFFFF" w:themeColor="background1"/>
        </w:rPr>
      </w:pPr>
    </w:p>
    <w:p w:rsidR="003B0F86" w:rsidRPr="004429D5" w:rsidRDefault="003B0F86" w:rsidP="003B0F86">
      <w:pPr>
        <w:rPr>
          <w:color w:val="FFFFFF" w:themeColor="background1"/>
        </w:rPr>
      </w:pPr>
    </w:p>
    <w:p w:rsidR="003B0F86" w:rsidRPr="004429D5" w:rsidRDefault="003B0F86" w:rsidP="003B0F86">
      <w:pPr>
        <w:rPr>
          <w:color w:val="FFFFFF" w:themeColor="background1"/>
        </w:rPr>
      </w:pPr>
    </w:p>
    <w:p w:rsidR="003B0F86" w:rsidRPr="004429D5" w:rsidRDefault="003B0F86" w:rsidP="003B0F86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3B0F86" w:rsidRPr="004429D5" w:rsidRDefault="003B0F86" w:rsidP="003B0F86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3B0F86" w:rsidRPr="004429D5" w:rsidRDefault="003B0F86" w:rsidP="003B0F86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065C84" w:rsidRDefault="00065C84" w:rsidP="00065C84">
      <w:pPr>
        <w:pBdr>
          <w:top w:val="single" w:sz="4" w:space="1" w:color="auto"/>
        </w:pBdr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C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вносит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:rsidR="00065C84" w:rsidRPr="008D64D3" w:rsidRDefault="00065C84" w:rsidP="00065C84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B04C99" w:rsidRDefault="003B0F86" w:rsidP="003B0F86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 </w:t>
      </w:r>
    </w:p>
    <w:p w:rsidR="003B0F86" w:rsidRPr="00B04C99" w:rsidRDefault="003B0F86" w:rsidP="003B0F86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           </w:t>
      </w:r>
      <w:proofErr w:type="spellStart"/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Е.В.Семенова</w:t>
      </w:r>
      <w:proofErr w:type="spellEnd"/>
    </w:p>
    <w:p w:rsidR="003B0F86" w:rsidRPr="00B04C99" w:rsidRDefault="003B0F86" w:rsidP="003B0F86">
      <w:pPr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B04C99" w:rsidRDefault="003B0F86" w:rsidP="003B0F86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по профилактике </w:t>
      </w:r>
    </w:p>
    <w:p w:rsidR="003B0F86" w:rsidRPr="00B04C99" w:rsidRDefault="003B0F86" w:rsidP="003B0F86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коррупционных правонарушений и </w:t>
      </w:r>
    </w:p>
    <w:p w:rsidR="003B0F86" w:rsidRPr="00B04C99" w:rsidRDefault="003B0F86" w:rsidP="003B0F86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экспертизе </w:t>
      </w:r>
      <w:proofErr w:type="gramStart"/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нормативно-правовых</w:t>
      </w:r>
      <w:proofErr w:type="gramEnd"/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F86" w:rsidRPr="00B04C99" w:rsidRDefault="003B0F86" w:rsidP="003B0F86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администрации Шпаковского </w:t>
      </w:r>
    </w:p>
    <w:p w:rsidR="003B0F86" w:rsidRPr="00B04C99" w:rsidRDefault="003B0F86" w:rsidP="003B0F86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                   </w:t>
      </w:r>
      <w:proofErr w:type="spellStart"/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О.В.Юшко</w:t>
      </w:r>
      <w:proofErr w:type="spellEnd"/>
    </w:p>
    <w:p w:rsidR="003B0F86" w:rsidRPr="00B04C99" w:rsidRDefault="003B0F86" w:rsidP="003B0F86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B04C99" w:rsidRDefault="003B0F86" w:rsidP="003B0F86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</w:t>
      </w:r>
      <w:proofErr w:type="gramStart"/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</w:t>
      </w:r>
      <w:proofErr w:type="gramEnd"/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F86" w:rsidRPr="00B04C99" w:rsidRDefault="003B0F86" w:rsidP="003B0F86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администрации Шпаковского </w:t>
      </w:r>
    </w:p>
    <w:p w:rsidR="003B0F86" w:rsidRPr="00B04C99" w:rsidRDefault="003B0F86" w:rsidP="003B0F86">
      <w:pPr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                   </w:t>
      </w:r>
      <w:proofErr w:type="spellStart"/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Н.Е.Глазкова</w:t>
      </w:r>
      <w:proofErr w:type="spellEnd"/>
    </w:p>
    <w:p w:rsidR="003B0F86" w:rsidRPr="00B04C99" w:rsidRDefault="003B0F86" w:rsidP="003B0F86">
      <w:pPr>
        <w:spacing w:after="0" w:line="240" w:lineRule="exact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B04C99" w:rsidRDefault="003B0F86" w:rsidP="003B0F86">
      <w:pPr>
        <w:suppressAutoHyphens/>
        <w:spacing w:after="0" w:line="240" w:lineRule="exact"/>
        <w:ind w:left="-99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Начальник отдела по общим вопросам</w:t>
      </w:r>
    </w:p>
    <w:p w:rsidR="003B0F86" w:rsidRPr="00B04C99" w:rsidRDefault="003B0F86" w:rsidP="003B0F86">
      <w:pPr>
        <w:suppressAutoHyphens/>
        <w:spacing w:after="0" w:line="240" w:lineRule="exact"/>
        <w:ind w:left="-99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администрации Шпаковского </w:t>
      </w:r>
    </w:p>
    <w:p w:rsidR="003B0F86" w:rsidRPr="00B04C99" w:rsidRDefault="003B0F86" w:rsidP="003B0F86">
      <w:pPr>
        <w:suppressAutoHyphens/>
        <w:spacing w:after="0" w:line="240" w:lineRule="exact"/>
        <w:ind w:left="-99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муниципального округа                                                                                 </w:t>
      </w:r>
      <w:proofErr w:type="spellStart"/>
      <w:r w:rsidRPr="00B04C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О.М.Шевченко</w:t>
      </w:r>
      <w:proofErr w:type="spellEnd"/>
    </w:p>
    <w:p w:rsidR="003B0F86" w:rsidRPr="00B04C99" w:rsidRDefault="003B0F86" w:rsidP="003B0F86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B04C99" w:rsidRDefault="003B0F86" w:rsidP="003B0F86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B04C99" w:rsidRDefault="003B0F86" w:rsidP="003B0F86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подготовлен отделом управления сельского хозяйства администрации </w:t>
      </w:r>
    </w:p>
    <w:p w:rsidR="003B0F86" w:rsidRPr="00B04C99" w:rsidRDefault="003B0F86" w:rsidP="003B0F86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        </w:t>
      </w:r>
    </w:p>
    <w:p w:rsidR="003B0F86" w:rsidRPr="00B04C99" w:rsidRDefault="003B0F86" w:rsidP="003B0F86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proofErr w:type="spellStart"/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А.М.Кузьменко</w:t>
      </w:r>
      <w:proofErr w:type="spellEnd"/>
    </w:p>
    <w:p w:rsidR="003B0F86" w:rsidRPr="00B04C99" w:rsidRDefault="003B0F86" w:rsidP="003B0F86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B04C99" w:rsidRDefault="003B0F86" w:rsidP="003B0F86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B04C99" w:rsidRDefault="003B0F86" w:rsidP="003B0F86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B04C99" w:rsidRDefault="003B0F86" w:rsidP="003B0F86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рассылается:</w:t>
      </w:r>
    </w:p>
    <w:p w:rsidR="003B0F86" w:rsidRPr="00B04C99" w:rsidRDefault="003B0F86" w:rsidP="003B0F86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B04C99" w:rsidRDefault="003B0F86" w:rsidP="003B0F86">
      <w:pPr>
        <w:numPr>
          <w:ilvl w:val="0"/>
          <w:numId w:val="2"/>
        </w:num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 сельского хозяйства                                                         2Б</w:t>
      </w:r>
    </w:p>
    <w:p w:rsidR="003B0F86" w:rsidRPr="00B04C99" w:rsidRDefault="003B0F86" w:rsidP="003B0F86">
      <w:pPr>
        <w:numPr>
          <w:ilvl w:val="0"/>
          <w:numId w:val="2"/>
        </w:num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общим вопросам                                                                   1Б</w:t>
      </w:r>
    </w:p>
    <w:p w:rsidR="003B0F86" w:rsidRPr="00B04C99" w:rsidRDefault="003B0F86" w:rsidP="003B0F86">
      <w:pPr>
        <w:numPr>
          <w:ilvl w:val="0"/>
          <w:numId w:val="2"/>
        </w:num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                                                                                                   1Э</w:t>
      </w:r>
    </w:p>
    <w:p w:rsidR="003B0F86" w:rsidRPr="00B04C99" w:rsidRDefault="003B0F86" w:rsidP="003B0F86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86" w:rsidRPr="00B04C99" w:rsidRDefault="003B0F86" w:rsidP="003B0F86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0F86" w:rsidRPr="00B04C99" w:rsidRDefault="003B0F86" w:rsidP="003B0F86">
      <w:pPr>
        <w:spacing w:after="0" w:line="240" w:lineRule="exact"/>
        <w:ind w:left="-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C9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проекта</w:t>
      </w:r>
    </w:p>
    <w:p w:rsidR="003B0F86" w:rsidRPr="00B04C99" w:rsidRDefault="003B0F86" w:rsidP="003B0F86">
      <w:pPr>
        <w:spacing w:after="0" w:line="240" w:lineRule="exact"/>
        <w:ind w:left="-993"/>
        <w:jc w:val="both"/>
      </w:pPr>
      <w:r w:rsidRPr="00B04C99">
        <w:rPr>
          <w:rFonts w:ascii="Times New Roman" w:eastAsia="Times New Roman" w:hAnsi="Times New Roman" w:cs="Times New Roman"/>
          <w:sz w:val="20"/>
          <w:szCs w:val="20"/>
          <w:lang w:eastAsia="ru-RU"/>
        </w:rPr>
        <w:t>Пьянова И.И. 8-919-736-3554</w:t>
      </w:r>
    </w:p>
    <w:p w:rsidR="003B0F86" w:rsidRPr="00B04C99" w:rsidRDefault="003B0F86" w:rsidP="003B0F86"/>
    <w:p w:rsidR="00D25A43" w:rsidRDefault="00D25A43"/>
    <w:sectPr w:rsidR="00D2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2D92"/>
    <w:multiLevelType w:val="hybridMultilevel"/>
    <w:tmpl w:val="46BC2A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86"/>
    <w:rsid w:val="00065C84"/>
    <w:rsid w:val="003B0F86"/>
    <w:rsid w:val="00433711"/>
    <w:rsid w:val="004E151E"/>
    <w:rsid w:val="006554EB"/>
    <w:rsid w:val="00663D5A"/>
    <w:rsid w:val="00772AB7"/>
    <w:rsid w:val="00902580"/>
    <w:rsid w:val="0091132E"/>
    <w:rsid w:val="00A91BA4"/>
    <w:rsid w:val="00AE2DFA"/>
    <w:rsid w:val="00D2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B0F8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3B0F86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4">
    <w:name w:val="Hyperlink"/>
    <w:basedOn w:val="a0"/>
    <w:uiPriority w:val="99"/>
    <w:unhideWhenUsed/>
    <w:rsid w:val="003B0F8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B0F8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3B0F86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4">
    <w:name w:val="Hyperlink"/>
    <w:basedOn w:val="a0"/>
    <w:uiPriority w:val="99"/>
    <w:unhideWhenUsed/>
    <w:rsid w:val="003B0F8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CDD775CBD42E4E07DFA9744ED6021BD6F7D71C3E570324CC771EE24F07F66D8162B44129BB40357F2A17CCD4868FFDBB5F0479E3899B55652A0B6At1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6</cp:revision>
  <cp:lastPrinted>2024-09-02T14:56:00Z</cp:lastPrinted>
  <dcterms:created xsi:type="dcterms:W3CDTF">2024-08-27T14:07:00Z</dcterms:created>
  <dcterms:modified xsi:type="dcterms:W3CDTF">2024-09-02T14:58:00Z</dcterms:modified>
</cp:coreProperties>
</file>