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7FD7" w14:textId="77777777"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8B3C74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53C753E4" w14:textId="77777777"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14:paraId="20EA242D" w14:textId="77777777"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8B3C74">
        <w:rPr>
          <w:rFonts w:eastAsia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14:paraId="517A9DBA" w14:textId="77777777"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8B3C74">
        <w:rPr>
          <w:rFonts w:eastAsia="Times New Roman" w:cs="Times New Roman"/>
          <w:b/>
          <w:sz w:val="24"/>
          <w:szCs w:val="28"/>
          <w:lang w:eastAsia="ru-RU"/>
        </w:rPr>
        <w:t>СТАВРОПОЛЬСКОГО КРАЯ</w:t>
      </w:r>
    </w:p>
    <w:p w14:paraId="6801B811" w14:textId="77777777"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14:paraId="24FF59AA" w14:textId="77777777" w:rsidR="008B3C74" w:rsidRPr="008B3C74" w:rsidRDefault="008B3C74" w:rsidP="008B3C7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b/>
          <w:sz w:val="22"/>
          <w:lang w:eastAsia="ru-RU"/>
        </w:rPr>
        <w:t>г. Михайловск</w:t>
      </w:r>
    </w:p>
    <w:p w14:paraId="731FA167" w14:textId="77777777" w:rsidR="008B3C74" w:rsidRPr="008B3C74" w:rsidRDefault="008B3C74" w:rsidP="008B3C74">
      <w:pPr>
        <w:spacing w:line="240" w:lineRule="exact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F7FD3AC" w14:textId="77777777" w:rsidR="008B3C74" w:rsidRPr="008B3C74" w:rsidRDefault="008B3C74" w:rsidP="008B3C74">
      <w:pPr>
        <w:spacing w:line="240" w:lineRule="exact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5E82CA7" w14:textId="77777777" w:rsidR="008B3C74" w:rsidRPr="008B3C74" w:rsidRDefault="008B3C74" w:rsidP="008B3C74">
      <w:pPr>
        <w:spacing w:line="240" w:lineRule="exact"/>
        <w:jc w:val="both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4"/>
          <w:lang w:eastAsia="ru-RU"/>
        </w:rPr>
        <w:t>О внесении изменений в муниципальную программу Шпаковского муниципального округа Ставропольского края «Развитие сельского хозяйства», утвержденную постановлением администрации Шпаковского муниципального округа Ставропольского края</w:t>
      </w:r>
      <w:r w:rsidRPr="008B3C74">
        <w:rPr>
          <w:rFonts w:eastAsia="Times New Roman" w:cs="Times New Roman"/>
          <w:szCs w:val="28"/>
          <w:lang w:eastAsia="ru-RU"/>
        </w:rPr>
        <w:t xml:space="preserve"> от 26 сентября 2023 г. № 1333 </w:t>
      </w:r>
    </w:p>
    <w:p w14:paraId="3705BADD" w14:textId="77777777" w:rsidR="008B3C74" w:rsidRPr="008B3C74" w:rsidRDefault="008B3C74" w:rsidP="008B3C74">
      <w:pPr>
        <w:ind w:firstLine="709"/>
        <w:jc w:val="both"/>
        <w:rPr>
          <w:rFonts w:eastAsia="Times New Roman" w:cs="Times New Roman"/>
          <w:lang w:eastAsia="ru-RU"/>
        </w:rPr>
      </w:pPr>
    </w:p>
    <w:p w14:paraId="71DE92F7" w14:textId="77777777" w:rsidR="008B3C74" w:rsidRPr="008B3C74" w:rsidRDefault="008B3C74" w:rsidP="008B3C74">
      <w:pPr>
        <w:ind w:firstLine="709"/>
        <w:jc w:val="both"/>
        <w:rPr>
          <w:rFonts w:eastAsia="Times New Roman" w:cs="Times New Roman"/>
          <w:lang w:eastAsia="ru-RU"/>
        </w:rPr>
      </w:pPr>
    </w:p>
    <w:p w14:paraId="02B8F00A" w14:textId="77777777" w:rsidR="008B3C74" w:rsidRPr="008B3C74" w:rsidRDefault="008B3C74" w:rsidP="002E3FDA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Уставом Шпаковского муниципального округа Ставропольского края, решением Думы Шпаковского муниципального округа Ставропольского края от </w:t>
      </w:r>
      <w:r w:rsidR="002E3FDA">
        <w:rPr>
          <w:rFonts w:eastAsia="Times New Roman" w:cs="Times New Roman"/>
          <w:szCs w:val="28"/>
          <w:lang w:eastAsia="ru-RU"/>
        </w:rPr>
        <w:t>11</w:t>
      </w:r>
      <w:r w:rsidRPr="008B3C74">
        <w:rPr>
          <w:rFonts w:eastAsia="Times New Roman" w:cs="Times New Roman"/>
          <w:szCs w:val="28"/>
          <w:lang w:eastAsia="ru-RU"/>
        </w:rPr>
        <w:t xml:space="preserve"> декабря 202</w:t>
      </w:r>
      <w:r w:rsidR="002E3FDA">
        <w:rPr>
          <w:rFonts w:eastAsia="Times New Roman" w:cs="Times New Roman"/>
          <w:szCs w:val="28"/>
          <w:lang w:eastAsia="ru-RU"/>
        </w:rPr>
        <w:t>4</w:t>
      </w:r>
      <w:r w:rsidRPr="008B3C74">
        <w:rPr>
          <w:rFonts w:eastAsia="Times New Roman" w:cs="Times New Roman"/>
          <w:szCs w:val="28"/>
          <w:lang w:eastAsia="ru-RU"/>
        </w:rPr>
        <w:t xml:space="preserve"> г. № </w:t>
      </w:r>
      <w:r w:rsidR="002E3FDA" w:rsidRPr="002E3FDA">
        <w:rPr>
          <w:rFonts w:eastAsia="Times New Roman" w:cs="Times New Roman"/>
          <w:szCs w:val="28"/>
          <w:lang w:eastAsia="ru-RU"/>
        </w:rPr>
        <w:t>603</w:t>
      </w:r>
      <w:r w:rsidRPr="008B3C74">
        <w:rPr>
          <w:rFonts w:eastAsia="Times New Roman" w:cs="Times New Roman"/>
          <w:szCs w:val="28"/>
          <w:lang w:eastAsia="ru-RU"/>
        </w:rPr>
        <w:t xml:space="preserve"> «</w:t>
      </w:r>
      <w:hyperlink r:id="rId6" w:history="1">
        <w:r w:rsidR="002E3FDA" w:rsidRPr="002E3FDA">
          <w:rPr>
            <w:rStyle w:val="a5"/>
            <w:rFonts w:eastAsia="Times New Roman" w:cs="Times New Roman"/>
            <w:iCs/>
            <w:color w:val="auto"/>
            <w:szCs w:val="28"/>
            <w:u w:val="none"/>
            <w:lang w:eastAsia="ru-RU"/>
          </w:rPr>
          <w:t>О бюджете Шпаковского муниципального округа Ставропольского края на 2025 год и плановый период 2026 и 2027 годов</w:t>
        </w:r>
      </w:hyperlink>
      <w:r w:rsidRPr="008B3C74">
        <w:rPr>
          <w:rFonts w:eastAsia="Times New Roman" w:cs="Times New Roman"/>
          <w:iCs/>
          <w:szCs w:val="28"/>
          <w:lang w:eastAsia="ru-RU"/>
        </w:rPr>
        <w:t>»</w:t>
      </w:r>
      <w:r w:rsidRPr="008B3C74">
        <w:rPr>
          <w:rFonts w:eastAsia="Times New Roman" w:cs="Times New Roman"/>
          <w:szCs w:val="28"/>
          <w:lang w:eastAsia="ru-RU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14:paraId="0BDD6F1A" w14:textId="77777777" w:rsidR="008B3C74" w:rsidRPr="008B3C74" w:rsidRDefault="008B3C74" w:rsidP="008B3C7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8FBE627" w14:textId="77777777" w:rsidR="008B3C74" w:rsidRPr="008B3C74" w:rsidRDefault="008B3C74" w:rsidP="008B3C74">
      <w:pPr>
        <w:jc w:val="both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>ПОСТАНОВЛЯЕТ:</w:t>
      </w:r>
    </w:p>
    <w:p w14:paraId="02B94F5D" w14:textId="77777777" w:rsidR="008B3C74" w:rsidRPr="008B3C74" w:rsidRDefault="008B3C74" w:rsidP="008B3C7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A2647E1" w14:textId="77777777" w:rsidR="008B3C74" w:rsidRPr="008B3C74" w:rsidRDefault="008B3C74" w:rsidP="008B3C74">
      <w:pPr>
        <w:spacing w:after="200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>1. Утвердить прилагаемые изменения в муниципальную программу Шпаковского муниципального округа Ставропольского края «Развитие сельского хозяйства», утвержденную постановлением администрации Шпаковского муниципального округа Ставропольского края от 26 сентября  2023 г. № 1333 «Об утверждении муниципальной программы Шпаковского муниципального округа Ставропольского края «Развитие сельского хозяйства»</w:t>
      </w:r>
      <w:r>
        <w:rPr>
          <w:rFonts w:eastAsia="Times New Roman" w:cs="Times New Roman"/>
          <w:szCs w:val="28"/>
          <w:lang w:eastAsia="ru-RU"/>
        </w:rPr>
        <w:t xml:space="preserve"> с изменениями от 07.02.2024г. №128</w:t>
      </w:r>
      <w:r w:rsidRPr="008B3C74">
        <w:rPr>
          <w:rFonts w:eastAsia="Times New Roman" w:cs="Times New Roman"/>
          <w:szCs w:val="28"/>
          <w:lang w:eastAsia="ru-RU"/>
        </w:rPr>
        <w:t>.</w:t>
      </w:r>
    </w:p>
    <w:p w14:paraId="49A032D8" w14:textId="77777777"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21CB6A7A" w14:textId="77777777" w:rsidR="008B3C74" w:rsidRPr="008B3C74" w:rsidRDefault="008B3C74" w:rsidP="008B3C74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B3C74">
        <w:rPr>
          <w:rFonts w:eastAsia="Calibri" w:cs="Times New Roman"/>
          <w:szCs w:val="24"/>
        </w:rPr>
        <w:t xml:space="preserve">2. </w:t>
      </w:r>
      <w:r w:rsidRPr="008B3C74">
        <w:rPr>
          <w:rFonts w:eastAsia="Calibri" w:cs="Times New Roman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 телекоммуникационной сети «Интернет».</w:t>
      </w:r>
    </w:p>
    <w:p w14:paraId="13C09447" w14:textId="77777777"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</w:p>
    <w:p w14:paraId="5E0525FB" w14:textId="77777777"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  <w:r w:rsidRPr="008B3C74">
        <w:rPr>
          <w:rFonts w:eastAsia="Times New Roman" w:cs="Times New Roman"/>
          <w:lang w:eastAsia="ru-RU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</w:p>
    <w:p w14:paraId="068F0540" w14:textId="77777777"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</w:p>
    <w:p w14:paraId="37C90D6A" w14:textId="77777777"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lang w:eastAsia="ru-RU"/>
        </w:rPr>
        <w:t>4. Настоящее постановление вступает в силу после дня его официального опубликования.</w:t>
      </w:r>
    </w:p>
    <w:p w14:paraId="371478F2" w14:textId="77777777" w:rsidR="008B3C74" w:rsidRPr="008B3C74" w:rsidRDefault="008B3C74" w:rsidP="008B3C74">
      <w:pPr>
        <w:tabs>
          <w:tab w:val="left" w:pos="0"/>
        </w:tabs>
        <w:rPr>
          <w:rFonts w:eastAsia="Times New Roman" w:cs="Times New Roman"/>
          <w:szCs w:val="28"/>
          <w:lang w:eastAsia="ru-RU"/>
        </w:rPr>
      </w:pPr>
    </w:p>
    <w:p w14:paraId="2770A2CC" w14:textId="77777777" w:rsidR="008B3C74" w:rsidRPr="008B3C74" w:rsidRDefault="008B3C74" w:rsidP="008B3C74">
      <w:pPr>
        <w:tabs>
          <w:tab w:val="left" w:pos="0"/>
        </w:tabs>
        <w:spacing w:line="240" w:lineRule="exact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 xml:space="preserve">Глава </w:t>
      </w:r>
    </w:p>
    <w:p w14:paraId="27223F82" w14:textId="77777777" w:rsidR="008B3C74" w:rsidRPr="008B3C74" w:rsidRDefault="008B3C74" w:rsidP="008B3C74">
      <w:pPr>
        <w:tabs>
          <w:tab w:val="left" w:pos="0"/>
        </w:tabs>
        <w:spacing w:line="240" w:lineRule="exact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 xml:space="preserve">Шпаковского муниципального округа </w:t>
      </w:r>
    </w:p>
    <w:p w14:paraId="67EB1812" w14:textId="77777777" w:rsidR="008B3C74" w:rsidRPr="008B3C74" w:rsidRDefault="008B3C74" w:rsidP="008B3C74">
      <w:pPr>
        <w:spacing w:line="240" w:lineRule="exact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 xml:space="preserve">Ставропольского края                                                                                </w:t>
      </w:r>
      <w:proofErr w:type="spellStart"/>
      <w:r w:rsidRPr="008B3C74">
        <w:rPr>
          <w:rFonts w:eastAsia="Times New Roman" w:cs="Times New Roman"/>
          <w:szCs w:val="28"/>
          <w:lang w:eastAsia="ru-RU"/>
        </w:rPr>
        <w:t>И.В.Серов</w:t>
      </w:r>
      <w:proofErr w:type="spellEnd"/>
    </w:p>
    <w:p w14:paraId="41074D12" w14:textId="77777777" w:rsidR="008B3C74" w:rsidRPr="008B3C74" w:rsidRDefault="008B3C74" w:rsidP="008B3C74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sectPr w:rsidR="008B3C74" w:rsidRPr="008B3C74" w:rsidSect="007D5069">
      <w:headerReference w:type="default" r:id="rId7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3955" w14:textId="77777777" w:rsidR="00BD6F5F" w:rsidRDefault="00BD6F5F">
      <w:r>
        <w:separator/>
      </w:r>
    </w:p>
  </w:endnote>
  <w:endnote w:type="continuationSeparator" w:id="0">
    <w:p w14:paraId="57B82C4F" w14:textId="77777777" w:rsidR="00BD6F5F" w:rsidRDefault="00BD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6D0F" w14:textId="77777777" w:rsidR="00BD6F5F" w:rsidRDefault="00BD6F5F">
      <w:r>
        <w:separator/>
      </w:r>
    </w:p>
  </w:footnote>
  <w:footnote w:type="continuationSeparator" w:id="0">
    <w:p w14:paraId="6439727B" w14:textId="77777777" w:rsidR="00BD6F5F" w:rsidRDefault="00BD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DEAD" w14:textId="77777777" w:rsidR="00000000" w:rsidRDefault="002E3F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2EE6DA8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74"/>
    <w:rsid w:val="00060B08"/>
    <w:rsid w:val="002E3FDA"/>
    <w:rsid w:val="007820DE"/>
    <w:rsid w:val="008B3C74"/>
    <w:rsid w:val="009A175D"/>
    <w:rsid w:val="00A2004E"/>
    <w:rsid w:val="00BD6F5F"/>
    <w:rsid w:val="00C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3413"/>
  <w15:docId w15:val="{C89063A0-EA15-44C6-A62F-4B3F413E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4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C7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B3C74"/>
  </w:style>
  <w:style w:type="character" w:styleId="a5">
    <w:name w:val="Hyperlink"/>
    <w:basedOn w:val="a0"/>
    <w:uiPriority w:val="99"/>
    <w:unhideWhenUsed/>
    <w:rsid w:val="002E3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56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mashpak.ru/dokumenty/resheniya-soveta/379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Сергей Донецкий</cp:lastModifiedBy>
  <cp:revision>3</cp:revision>
  <dcterms:created xsi:type="dcterms:W3CDTF">2024-12-26T11:57:00Z</dcterms:created>
  <dcterms:modified xsi:type="dcterms:W3CDTF">2025-01-13T06:44:00Z</dcterms:modified>
</cp:coreProperties>
</file>