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F841D" w14:textId="77777777" w:rsidR="00AE7F25" w:rsidRPr="00092AB0" w:rsidRDefault="00AE7F25" w:rsidP="00750829">
      <w:pPr>
        <w:pStyle w:val="ConsPlusNormal"/>
        <w:spacing w:line="240" w:lineRule="exact"/>
        <w:ind w:left="496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92AB0">
        <w:rPr>
          <w:rFonts w:ascii="Times New Roman" w:hAnsi="Times New Roman" w:cs="Times New Roman"/>
          <w:sz w:val="28"/>
          <w:szCs w:val="28"/>
        </w:rPr>
        <w:t>У</w:t>
      </w:r>
      <w:r w:rsidR="00D44C90">
        <w:rPr>
          <w:rFonts w:ascii="Times New Roman" w:hAnsi="Times New Roman" w:cs="Times New Roman"/>
          <w:sz w:val="28"/>
          <w:szCs w:val="28"/>
        </w:rPr>
        <w:t>ТВЕРЖДЕН</w:t>
      </w:r>
    </w:p>
    <w:p w14:paraId="3EEC22EE" w14:textId="77777777" w:rsidR="00AE7F25" w:rsidRPr="00092AB0" w:rsidRDefault="00AE7F25" w:rsidP="00750829">
      <w:pPr>
        <w:pStyle w:val="ConsPlusNormal"/>
        <w:spacing w:line="240" w:lineRule="exac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092AB0">
        <w:rPr>
          <w:rFonts w:ascii="Times New Roman" w:hAnsi="Times New Roman" w:cs="Times New Roman"/>
          <w:sz w:val="28"/>
          <w:szCs w:val="28"/>
        </w:rPr>
        <w:t>постановлением</w:t>
      </w:r>
      <w:r w:rsidR="00EA1D87">
        <w:rPr>
          <w:rFonts w:ascii="Times New Roman" w:hAnsi="Times New Roman" w:cs="Times New Roman"/>
          <w:sz w:val="28"/>
          <w:szCs w:val="28"/>
        </w:rPr>
        <w:t xml:space="preserve"> </w:t>
      </w:r>
      <w:r w:rsidRPr="00092AB0">
        <w:rPr>
          <w:rFonts w:ascii="Times New Roman" w:hAnsi="Times New Roman" w:cs="Times New Roman"/>
          <w:sz w:val="28"/>
          <w:szCs w:val="28"/>
        </w:rPr>
        <w:t>администрации Шпаковского</w:t>
      </w:r>
      <w:r w:rsidR="00EA1D87">
        <w:rPr>
          <w:rFonts w:ascii="Times New Roman" w:hAnsi="Times New Roman" w:cs="Times New Roman"/>
          <w:sz w:val="28"/>
          <w:szCs w:val="28"/>
        </w:rPr>
        <w:t xml:space="preserve"> </w:t>
      </w:r>
      <w:r w:rsidRPr="00092AB0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0404C880" w14:textId="0278BD10" w:rsidR="00AE7F25" w:rsidRDefault="00AE7F25" w:rsidP="00750829">
      <w:pPr>
        <w:pStyle w:val="ConsPlusNormal"/>
        <w:spacing w:line="240" w:lineRule="exac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092AB0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14:paraId="6CF9C1D6" w14:textId="4C679CDF" w:rsidR="00750829" w:rsidRPr="00092AB0" w:rsidRDefault="00F32BD2" w:rsidP="00750829">
      <w:pPr>
        <w:pStyle w:val="ConsPlusNormal"/>
        <w:spacing w:line="240" w:lineRule="exac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 января 2026 г. № 6</w:t>
      </w:r>
    </w:p>
    <w:p w14:paraId="182E9227" w14:textId="77777777" w:rsidR="00061DCD" w:rsidRPr="00750829" w:rsidRDefault="00061DCD" w:rsidP="00053199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5"/>
      <w:bookmarkEnd w:id="0"/>
    </w:p>
    <w:p w14:paraId="44E7BEC8" w14:textId="49009CE2" w:rsidR="00E65BFB" w:rsidRDefault="00E65BFB" w:rsidP="00053199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78F6092" w14:textId="77777777" w:rsidR="00750829" w:rsidRPr="00750829" w:rsidRDefault="00750829" w:rsidP="00053199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DA99019" w14:textId="3363A911" w:rsidR="00AE7F25" w:rsidRPr="00FD3F1C" w:rsidRDefault="00AE7F25" w:rsidP="00092AB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D3F1C">
        <w:rPr>
          <w:rFonts w:ascii="Times New Roman" w:hAnsi="Times New Roman" w:cs="Times New Roman"/>
          <w:b w:val="0"/>
          <w:sz w:val="28"/>
          <w:szCs w:val="28"/>
        </w:rPr>
        <w:t>ПЕРЕЧЕНЬ</w:t>
      </w:r>
      <w:r w:rsidR="00DF2FB1">
        <w:rPr>
          <w:rFonts w:ascii="Times New Roman" w:hAnsi="Times New Roman" w:cs="Times New Roman"/>
          <w:b w:val="0"/>
          <w:sz w:val="28"/>
          <w:szCs w:val="28"/>
        </w:rPr>
        <w:t xml:space="preserve"> И СТОИМОСТЬ</w:t>
      </w:r>
    </w:p>
    <w:p w14:paraId="7D09F62E" w14:textId="77777777" w:rsidR="00061DCD" w:rsidRPr="00FD3F1C" w:rsidRDefault="00061DCD" w:rsidP="00092AB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2364085" w14:textId="48AF8828" w:rsidR="00AE7F25" w:rsidRPr="00FD3F1C" w:rsidRDefault="00061DCD" w:rsidP="0028423A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D3F1C">
        <w:rPr>
          <w:rFonts w:ascii="Times New Roman" w:hAnsi="Times New Roman" w:cs="Times New Roman"/>
          <w:b w:val="0"/>
          <w:sz w:val="28"/>
          <w:szCs w:val="28"/>
        </w:rPr>
        <w:t>услуг по присоединению объектов дорожного сервиса</w:t>
      </w:r>
      <w:r w:rsidR="00EA1D8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D3F1C">
        <w:rPr>
          <w:rFonts w:ascii="Times New Roman" w:hAnsi="Times New Roman" w:cs="Times New Roman"/>
          <w:b w:val="0"/>
          <w:sz w:val="28"/>
          <w:szCs w:val="28"/>
        </w:rPr>
        <w:t>к автомобильным дорогам общего</w:t>
      </w:r>
      <w:r w:rsidR="0028423A">
        <w:rPr>
          <w:rFonts w:ascii="Times New Roman" w:hAnsi="Times New Roman" w:cs="Times New Roman"/>
          <w:b w:val="0"/>
          <w:sz w:val="28"/>
          <w:szCs w:val="28"/>
        </w:rPr>
        <w:t xml:space="preserve"> пользования</w:t>
      </w:r>
      <w:r w:rsidRPr="00FD3F1C">
        <w:rPr>
          <w:rFonts w:ascii="Times New Roman" w:hAnsi="Times New Roman" w:cs="Times New Roman"/>
          <w:b w:val="0"/>
          <w:sz w:val="28"/>
          <w:szCs w:val="28"/>
        </w:rPr>
        <w:t xml:space="preserve"> местного значения Шпаковского</w:t>
      </w:r>
      <w:r w:rsidR="002842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0829">
        <w:rPr>
          <w:rFonts w:ascii="Times New Roman" w:hAnsi="Times New Roman" w:cs="Times New Roman"/>
          <w:b w:val="0"/>
          <w:sz w:val="28"/>
          <w:szCs w:val="28"/>
        </w:rPr>
        <w:br/>
      </w:r>
      <w:r w:rsidRPr="00FD3F1C">
        <w:rPr>
          <w:rFonts w:ascii="Times New Roman" w:hAnsi="Times New Roman" w:cs="Times New Roman"/>
          <w:b w:val="0"/>
          <w:sz w:val="28"/>
          <w:szCs w:val="28"/>
        </w:rPr>
        <w:t>муниципального округа Ставропольского края</w:t>
      </w:r>
      <w:r w:rsidR="00EA1D8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7655E0E4" w14:textId="43841A20" w:rsidR="00AE7F25" w:rsidRDefault="00AE7F25" w:rsidP="00750829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3DEB0A94" w14:textId="77777777" w:rsidR="00750829" w:rsidRDefault="00750829" w:rsidP="00750829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57A17BF9" w14:textId="793AFD67" w:rsidR="00AE7F25" w:rsidRPr="00092AB0" w:rsidRDefault="00D44C90" w:rsidP="007508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A1D87">
        <w:rPr>
          <w:rFonts w:ascii="Times New Roman" w:hAnsi="Times New Roman" w:cs="Times New Roman"/>
          <w:sz w:val="28"/>
          <w:szCs w:val="28"/>
        </w:rPr>
        <w:t xml:space="preserve"> </w:t>
      </w:r>
      <w:r w:rsidR="00AE7F25" w:rsidRPr="00092AB0">
        <w:rPr>
          <w:rFonts w:ascii="Times New Roman" w:hAnsi="Times New Roman" w:cs="Times New Roman"/>
          <w:sz w:val="28"/>
          <w:szCs w:val="28"/>
        </w:rPr>
        <w:t>При присоединении объектов дорожного сервиса к автомобильным дорогам общего пользования местного значения Шпаковского муниципального округа по договору о присоединении соответствующего объекта дорожного сервиса оказываются следующие услуги:</w:t>
      </w:r>
    </w:p>
    <w:p w14:paraId="691DD4A6" w14:textId="3A2D7E14" w:rsidR="00AE7F25" w:rsidRDefault="00D44C90" w:rsidP="00750829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AE7F25" w:rsidRPr="00092AB0">
        <w:rPr>
          <w:rFonts w:cs="Times New Roman"/>
          <w:szCs w:val="28"/>
        </w:rPr>
        <w:t xml:space="preserve">1. Обработка запроса о выдаче технических требований и условий на размещение объекта дорожного сервиса и (или) подъездов, съездов и примыканий объекта дорожного сервиса к автомобильной дороге общего пользования местного значения Шпаковского муниципального округа (далее соответственно </w:t>
      </w:r>
      <w:r w:rsidR="0019405F">
        <w:rPr>
          <w:rFonts w:cs="Times New Roman"/>
          <w:szCs w:val="28"/>
        </w:rPr>
        <w:t>–</w:t>
      </w:r>
      <w:r w:rsidR="00AE7F25" w:rsidRPr="00092AB0">
        <w:rPr>
          <w:rFonts w:cs="Times New Roman"/>
          <w:szCs w:val="28"/>
        </w:rPr>
        <w:t xml:space="preserve"> автомобильная дорога, округ), инженерных коммуникаций, обеспечивающих деятельность объекта дорожного сервиса, переходно-скоростных полос и элементов обустройства автомобильной дороги в целях обеспечения безопасности дорожного движения (далее </w:t>
      </w:r>
      <w:r w:rsidR="0019405F">
        <w:rPr>
          <w:rFonts w:cs="Times New Roman"/>
          <w:szCs w:val="28"/>
        </w:rPr>
        <w:t>–</w:t>
      </w:r>
      <w:r w:rsidR="00AE7F25" w:rsidRPr="00092AB0">
        <w:rPr>
          <w:rFonts w:cs="Times New Roman"/>
          <w:szCs w:val="28"/>
        </w:rPr>
        <w:t xml:space="preserve"> технические требования и условия).</w:t>
      </w:r>
    </w:p>
    <w:p w14:paraId="3873D24D" w14:textId="77777777" w:rsidR="00AE7F25" w:rsidRDefault="00D44C90" w:rsidP="00750829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AE7F25" w:rsidRPr="00092AB0">
        <w:rPr>
          <w:rFonts w:cs="Times New Roman"/>
          <w:szCs w:val="28"/>
        </w:rPr>
        <w:t>2. Сбор и анализ информации о технических параметрах автомобильной дороги, наличии и состоянии конструктивных элементов автомобильной дороги, элементов обустройства автомобильной дороги, средств организации дорожного движения и об объектах дорожного сервиса в районе места производства работ по размещению объекта дорожного сервиса.</w:t>
      </w:r>
    </w:p>
    <w:p w14:paraId="4E57A053" w14:textId="4A8625D1" w:rsidR="00AE7F25" w:rsidRPr="00092AB0" w:rsidRDefault="00D44C90" w:rsidP="00750829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AE7F25" w:rsidRPr="00092AB0">
        <w:rPr>
          <w:rFonts w:cs="Times New Roman"/>
          <w:szCs w:val="28"/>
        </w:rPr>
        <w:t xml:space="preserve">3. Согласование размещения объектов дорожного сервиса, примыканий объектов дорожного сервиса к автомобильным дорогам </w:t>
      </w:r>
      <w:r w:rsidR="00DF6E0E">
        <w:rPr>
          <w:rFonts w:cs="Times New Roman"/>
          <w:szCs w:val="28"/>
        </w:rPr>
        <w:t xml:space="preserve">и </w:t>
      </w:r>
      <w:r w:rsidR="00AE7F25" w:rsidRPr="00092AB0">
        <w:rPr>
          <w:rFonts w:cs="Times New Roman"/>
          <w:szCs w:val="28"/>
        </w:rPr>
        <w:t>инженерных коммуникаций, проходящих через придорожные полосы и полосы отвода автомобильных дорог, к объекту дорожного сервиса, в пределах полосы отвода и придорожных полос автомобильных дорог:</w:t>
      </w:r>
    </w:p>
    <w:p w14:paraId="12AE6D84" w14:textId="77777777" w:rsidR="00AE7F25" w:rsidRPr="00092AB0" w:rsidRDefault="00AE7F25" w:rsidP="00750829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92AB0">
        <w:rPr>
          <w:rFonts w:cs="Times New Roman"/>
          <w:szCs w:val="28"/>
        </w:rPr>
        <w:t>1) разработка и выдача технических условий размещения объектов дорожного сервиса, примыканий объектов дорожного сервиса к автомобильным дорогам и инженерных коммуникаций, проходящих через придорожные полосы и полосы отвода автомобильных дорог, к объекту дорожного сервиса, в пределах полосы отвода и придорожных полос автомобильных дорог для разработки проектной документации по строительству объекта дорожного сервиса;</w:t>
      </w:r>
    </w:p>
    <w:p w14:paraId="48AC20DE" w14:textId="7EA72A18" w:rsidR="00AE7F25" w:rsidRDefault="00AE7F25" w:rsidP="00053199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92AB0">
        <w:rPr>
          <w:rFonts w:cs="Times New Roman"/>
          <w:szCs w:val="28"/>
        </w:rPr>
        <w:t xml:space="preserve">2) согласование проектной документации по размещению объектов дорожного сервиса, примыканий объектов дорожного сервиса к автомобильным дорогам </w:t>
      </w:r>
      <w:r w:rsidR="00DF6E0E">
        <w:rPr>
          <w:rFonts w:cs="Times New Roman"/>
          <w:szCs w:val="28"/>
        </w:rPr>
        <w:t xml:space="preserve">и </w:t>
      </w:r>
      <w:r w:rsidRPr="00092AB0">
        <w:rPr>
          <w:rFonts w:cs="Times New Roman"/>
          <w:szCs w:val="28"/>
        </w:rPr>
        <w:t xml:space="preserve">инженерных коммуникаций, проходящих через придорожные полосы и полосы отвода автомобильных дорог, к объекту дорожного сервиса, в пределах </w:t>
      </w:r>
      <w:r w:rsidRPr="00092AB0">
        <w:rPr>
          <w:rFonts w:cs="Times New Roman"/>
          <w:szCs w:val="28"/>
        </w:rPr>
        <w:lastRenderedPageBreak/>
        <w:t>полосы отвода и придорожных полос автомобильных дорог.</w:t>
      </w:r>
    </w:p>
    <w:p w14:paraId="0E75BC2B" w14:textId="77777777" w:rsidR="00AE7F25" w:rsidRDefault="00D44C90" w:rsidP="00053199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AE7F25" w:rsidRPr="00092AB0">
        <w:rPr>
          <w:rFonts w:cs="Times New Roman"/>
          <w:szCs w:val="28"/>
        </w:rPr>
        <w:t>4. Внесение изменений в техническую документацию, паспорт соответствующих автомобильных дорог.</w:t>
      </w:r>
    </w:p>
    <w:p w14:paraId="55C07717" w14:textId="77777777" w:rsidR="00AE7F25" w:rsidRDefault="00D44C90" w:rsidP="00053199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AE7F25" w:rsidRPr="00092AB0">
        <w:rPr>
          <w:rFonts w:cs="Times New Roman"/>
          <w:szCs w:val="28"/>
        </w:rPr>
        <w:t>5. Внесение изменений в проекты организации дорожного движения на соответствующих автомобильных дорогах.</w:t>
      </w:r>
    </w:p>
    <w:p w14:paraId="53A59368" w14:textId="77777777" w:rsidR="00AE7F25" w:rsidRDefault="00D44C90" w:rsidP="00053199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AE7F25" w:rsidRPr="00092AB0">
        <w:rPr>
          <w:rFonts w:cs="Times New Roman"/>
          <w:szCs w:val="28"/>
        </w:rPr>
        <w:t>6. Заключение договора на присоединение объекта дорожного сервиса к автомобильной дороге общего пользования местного значения округа.</w:t>
      </w:r>
    </w:p>
    <w:p w14:paraId="1214E5C2" w14:textId="77777777" w:rsidR="00AE7F25" w:rsidRPr="00092AB0" w:rsidRDefault="00D44C90" w:rsidP="00053199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AE7F25" w:rsidRPr="00092AB0">
        <w:rPr>
          <w:rFonts w:cs="Times New Roman"/>
          <w:szCs w:val="28"/>
        </w:rPr>
        <w:t>7. Выезд специалиста балансодержателя автомобильной дороги на место производства работ по размещению объекта дорожного сервиса до начала работ и по их окончании в целях мониторинга соблюдения выполнения выданных технических требований и условий.</w:t>
      </w:r>
    </w:p>
    <w:p w14:paraId="46BF094F" w14:textId="77777777" w:rsidR="00AE7F25" w:rsidRPr="00DF6E0E" w:rsidRDefault="00AE7F25" w:rsidP="007508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FB700C" w14:textId="7A345093" w:rsidR="00AE7F25" w:rsidRDefault="00D44C90" w:rsidP="007508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E7F25" w:rsidRPr="00092AB0">
        <w:rPr>
          <w:rFonts w:ascii="Times New Roman" w:hAnsi="Times New Roman" w:cs="Times New Roman"/>
          <w:sz w:val="28"/>
          <w:szCs w:val="28"/>
        </w:rPr>
        <w:t xml:space="preserve">. Стоимость за присоединение объекта дорожного сервиса к автомобильной дороге </w:t>
      </w:r>
      <w:r w:rsidR="00DF2FB1">
        <w:rPr>
          <w:rFonts w:ascii="Times New Roman" w:hAnsi="Times New Roman" w:cs="Times New Roman"/>
          <w:sz w:val="28"/>
          <w:szCs w:val="28"/>
        </w:rPr>
        <w:t xml:space="preserve">общего пользования местного значения Шпаковского муниципального округа Ставропольского края </w:t>
      </w:r>
      <w:r w:rsidR="00AE7F25" w:rsidRPr="00092AB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E7F25" w:rsidRPr="00092AB0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="00AE7F25" w:rsidRPr="00092AB0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313AACD8" w14:textId="77777777" w:rsidR="00EA1D87" w:rsidRDefault="00AE7F25" w:rsidP="007508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2AB0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092AB0">
        <w:rPr>
          <w:rFonts w:ascii="Times New Roman" w:hAnsi="Times New Roman" w:cs="Times New Roman"/>
          <w:sz w:val="28"/>
          <w:szCs w:val="28"/>
        </w:rPr>
        <w:t xml:space="preserve"> = Б x </w:t>
      </w:r>
      <w:proofErr w:type="spellStart"/>
      <w:r w:rsidRPr="00092AB0">
        <w:rPr>
          <w:rFonts w:ascii="Times New Roman" w:hAnsi="Times New Roman" w:cs="Times New Roman"/>
          <w:sz w:val="28"/>
          <w:szCs w:val="28"/>
        </w:rPr>
        <w:t>Пл</w:t>
      </w:r>
      <w:proofErr w:type="spellEnd"/>
      <w:r w:rsidRPr="00092AB0">
        <w:rPr>
          <w:rFonts w:ascii="Times New Roman" w:hAnsi="Times New Roman" w:cs="Times New Roman"/>
          <w:sz w:val="28"/>
          <w:szCs w:val="28"/>
        </w:rPr>
        <w:t xml:space="preserve"> x Км x </w:t>
      </w:r>
      <w:proofErr w:type="spellStart"/>
      <w:r w:rsidRPr="00092AB0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092AB0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092AB0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092AB0">
        <w:rPr>
          <w:rFonts w:ascii="Times New Roman" w:hAnsi="Times New Roman" w:cs="Times New Roman"/>
          <w:sz w:val="28"/>
          <w:szCs w:val="28"/>
        </w:rPr>
        <w:t>,</w:t>
      </w:r>
      <w:r w:rsidR="00EA1D87">
        <w:rPr>
          <w:rFonts w:ascii="Times New Roman" w:hAnsi="Times New Roman" w:cs="Times New Roman"/>
          <w:sz w:val="28"/>
          <w:szCs w:val="28"/>
        </w:rPr>
        <w:t xml:space="preserve"> </w:t>
      </w:r>
      <w:r w:rsidRPr="00092AB0">
        <w:rPr>
          <w:rFonts w:ascii="Times New Roman" w:hAnsi="Times New Roman" w:cs="Times New Roman"/>
          <w:sz w:val="28"/>
          <w:szCs w:val="28"/>
        </w:rPr>
        <w:t>где</w:t>
      </w:r>
    </w:p>
    <w:p w14:paraId="7D1C89C8" w14:textId="7DFDCA84" w:rsidR="00AE7F25" w:rsidRPr="00092AB0" w:rsidRDefault="00DF6E0E" w:rsidP="007508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 –</w:t>
      </w:r>
      <w:r w:rsidR="00AE7F25" w:rsidRPr="00092AB0">
        <w:rPr>
          <w:rFonts w:ascii="Times New Roman" w:hAnsi="Times New Roman" w:cs="Times New Roman"/>
          <w:sz w:val="28"/>
          <w:szCs w:val="28"/>
        </w:rPr>
        <w:t xml:space="preserve"> базовая стоимость 1 квадратного метра площади объекта дорожного сервиса, равная кадастровой стоимости 1 квадратного метра земельного участка, отведенного под размещение объекта дорожного сервиса;</w:t>
      </w:r>
    </w:p>
    <w:p w14:paraId="4ADEB7B7" w14:textId="466AFAFC" w:rsidR="00AE7F25" w:rsidRPr="00092AB0" w:rsidRDefault="00AE7F25" w:rsidP="007508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2AB0">
        <w:rPr>
          <w:rFonts w:ascii="Times New Roman" w:hAnsi="Times New Roman" w:cs="Times New Roman"/>
          <w:sz w:val="28"/>
          <w:szCs w:val="28"/>
        </w:rPr>
        <w:t>Пл</w:t>
      </w:r>
      <w:proofErr w:type="spellEnd"/>
      <w:r w:rsidRPr="00092AB0">
        <w:rPr>
          <w:rFonts w:ascii="Times New Roman" w:hAnsi="Times New Roman" w:cs="Times New Roman"/>
          <w:sz w:val="28"/>
          <w:szCs w:val="28"/>
        </w:rPr>
        <w:t xml:space="preserve"> </w:t>
      </w:r>
      <w:r w:rsidR="00DF6E0E">
        <w:rPr>
          <w:rFonts w:ascii="Times New Roman" w:hAnsi="Times New Roman" w:cs="Times New Roman"/>
          <w:sz w:val="28"/>
          <w:szCs w:val="28"/>
        </w:rPr>
        <w:t>–</w:t>
      </w:r>
      <w:r w:rsidRPr="00092AB0">
        <w:rPr>
          <w:rFonts w:ascii="Times New Roman" w:hAnsi="Times New Roman" w:cs="Times New Roman"/>
          <w:sz w:val="28"/>
          <w:szCs w:val="28"/>
        </w:rPr>
        <w:t xml:space="preserve"> площадь земельного участка, отведенного под размещение объекта дорожного сервиса;</w:t>
      </w:r>
    </w:p>
    <w:p w14:paraId="5D3ABD46" w14:textId="5E10F0D6" w:rsidR="00AE7F25" w:rsidRPr="004311BC" w:rsidRDefault="00AE7F25" w:rsidP="007508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AB0">
        <w:rPr>
          <w:rFonts w:ascii="Times New Roman" w:hAnsi="Times New Roman" w:cs="Times New Roman"/>
          <w:sz w:val="28"/>
          <w:szCs w:val="28"/>
        </w:rPr>
        <w:t xml:space="preserve">Км </w:t>
      </w:r>
      <w:r w:rsidR="00DF6E0E">
        <w:rPr>
          <w:rFonts w:ascii="Times New Roman" w:hAnsi="Times New Roman" w:cs="Times New Roman"/>
          <w:sz w:val="28"/>
          <w:szCs w:val="28"/>
        </w:rPr>
        <w:t>–</w:t>
      </w:r>
      <w:r w:rsidRPr="00092AB0">
        <w:rPr>
          <w:rFonts w:ascii="Times New Roman" w:hAnsi="Times New Roman" w:cs="Times New Roman"/>
          <w:sz w:val="28"/>
          <w:szCs w:val="28"/>
        </w:rPr>
        <w:t xml:space="preserve"> коэффициент </w:t>
      </w:r>
      <w:r w:rsidR="00FD3F1C">
        <w:rPr>
          <w:rFonts w:ascii="Times New Roman" w:hAnsi="Times New Roman" w:cs="Times New Roman"/>
          <w:sz w:val="28"/>
          <w:szCs w:val="28"/>
        </w:rPr>
        <w:t>«</w:t>
      </w:r>
      <w:r w:rsidRPr="00092AB0">
        <w:rPr>
          <w:rFonts w:ascii="Times New Roman" w:hAnsi="Times New Roman" w:cs="Times New Roman"/>
          <w:sz w:val="28"/>
          <w:szCs w:val="28"/>
        </w:rPr>
        <w:t>Место расположения объекта дорожного сервиса</w:t>
      </w:r>
      <w:r w:rsidR="00FD3F1C">
        <w:rPr>
          <w:rFonts w:ascii="Times New Roman" w:hAnsi="Times New Roman" w:cs="Times New Roman"/>
          <w:sz w:val="28"/>
          <w:szCs w:val="28"/>
        </w:rPr>
        <w:t>»</w:t>
      </w:r>
      <w:r w:rsidRPr="00092AB0">
        <w:rPr>
          <w:rFonts w:ascii="Times New Roman" w:hAnsi="Times New Roman" w:cs="Times New Roman"/>
          <w:sz w:val="28"/>
          <w:szCs w:val="28"/>
        </w:rPr>
        <w:t xml:space="preserve">, определяется по </w:t>
      </w:r>
      <w:hyperlink w:anchor="P64">
        <w:r w:rsidRPr="004311BC">
          <w:rPr>
            <w:rFonts w:ascii="Times New Roman" w:hAnsi="Times New Roman" w:cs="Times New Roman"/>
            <w:sz w:val="28"/>
            <w:szCs w:val="28"/>
          </w:rPr>
          <w:t>таблице 1</w:t>
        </w:r>
      </w:hyperlink>
      <w:r w:rsidRPr="004311BC">
        <w:rPr>
          <w:rFonts w:ascii="Times New Roman" w:hAnsi="Times New Roman" w:cs="Times New Roman"/>
          <w:sz w:val="28"/>
          <w:szCs w:val="28"/>
        </w:rPr>
        <w:t>;</w:t>
      </w:r>
    </w:p>
    <w:p w14:paraId="317BFF72" w14:textId="56057A76" w:rsidR="00AE7F25" w:rsidRPr="00092AB0" w:rsidRDefault="00AE7F25" w:rsidP="007508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2AB0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092AB0">
        <w:rPr>
          <w:rFonts w:ascii="Times New Roman" w:hAnsi="Times New Roman" w:cs="Times New Roman"/>
          <w:sz w:val="28"/>
          <w:szCs w:val="28"/>
        </w:rPr>
        <w:t xml:space="preserve"> </w:t>
      </w:r>
      <w:r w:rsidR="00DF6E0E">
        <w:rPr>
          <w:rFonts w:ascii="Times New Roman" w:hAnsi="Times New Roman" w:cs="Times New Roman"/>
          <w:sz w:val="28"/>
          <w:szCs w:val="28"/>
        </w:rPr>
        <w:t>–</w:t>
      </w:r>
      <w:r w:rsidRPr="00092AB0">
        <w:rPr>
          <w:rFonts w:ascii="Times New Roman" w:hAnsi="Times New Roman" w:cs="Times New Roman"/>
          <w:sz w:val="28"/>
          <w:szCs w:val="28"/>
        </w:rPr>
        <w:t xml:space="preserve"> коэффициент </w:t>
      </w:r>
      <w:r w:rsidR="00671F78">
        <w:rPr>
          <w:rFonts w:ascii="Times New Roman" w:hAnsi="Times New Roman" w:cs="Times New Roman"/>
          <w:sz w:val="28"/>
          <w:szCs w:val="28"/>
        </w:rPr>
        <w:t>«</w:t>
      </w:r>
      <w:r w:rsidRPr="00092AB0">
        <w:rPr>
          <w:rFonts w:ascii="Times New Roman" w:hAnsi="Times New Roman" w:cs="Times New Roman"/>
          <w:sz w:val="28"/>
          <w:szCs w:val="28"/>
        </w:rPr>
        <w:t>Вид объекта дорожного сервиса</w:t>
      </w:r>
      <w:r w:rsidR="00671F78">
        <w:rPr>
          <w:rFonts w:ascii="Times New Roman" w:hAnsi="Times New Roman" w:cs="Times New Roman"/>
          <w:sz w:val="28"/>
          <w:szCs w:val="28"/>
        </w:rPr>
        <w:t>»</w:t>
      </w:r>
      <w:r w:rsidRPr="00092AB0">
        <w:rPr>
          <w:rFonts w:ascii="Times New Roman" w:hAnsi="Times New Roman" w:cs="Times New Roman"/>
          <w:sz w:val="28"/>
          <w:szCs w:val="28"/>
        </w:rPr>
        <w:t>, определяется по таблице 2.</w:t>
      </w:r>
    </w:p>
    <w:p w14:paraId="7D038A28" w14:textId="735CCE9E" w:rsidR="00AE7F25" w:rsidRDefault="00AE7F25" w:rsidP="007508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2AB0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092AB0">
        <w:rPr>
          <w:rFonts w:ascii="Times New Roman" w:hAnsi="Times New Roman" w:cs="Times New Roman"/>
          <w:sz w:val="28"/>
          <w:szCs w:val="28"/>
        </w:rPr>
        <w:t xml:space="preserve"> </w:t>
      </w:r>
      <w:r w:rsidR="00DF6E0E">
        <w:rPr>
          <w:rFonts w:ascii="Times New Roman" w:hAnsi="Times New Roman" w:cs="Times New Roman"/>
          <w:sz w:val="28"/>
          <w:szCs w:val="28"/>
        </w:rPr>
        <w:t>–</w:t>
      </w:r>
      <w:r w:rsidRPr="00092AB0">
        <w:rPr>
          <w:rFonts w:ascii="Times New Roman" w:hAnsi="Times New Roman" w:cs="Times New Roman"/>
          <w:sz w:val="28"/>
          <w:szCs w:val="28"/>
        </w:rPr>
        <w:t xml:space="preserve"> поправочный коэффициент </w:t>
      </w:r>
      <w:r w:rsidR="00FD3F1C">
        <w:rPr>
          <w:rFonts w:ascii="Times New Roman" w:hAnsi="Times New Roman" w:cs="Times New Roman"/>
          <w:sz w:val="28"/>
          <w:szCs w:val="28"/>
        </w:rPr>
        <w:t>«</w:t>
      </w:r>
      <w:r w:rsidRPr="00092AB0">
        <w:rPr>
          <w:rFonts w:ascii="Times New Roman" w:hAnsi="Times New Roman" w:cs="Times New Roman"/>
          <w:sz w:val="28"/>
          <w:szCs w:val="28"/>
        </w:rPr>
        <w:t>Площадь объекта дорожного сервиса</w:t>
      </w:r>
      <w:r w:rsidR="00FD3F1C">
        <w:rPr>
          <w:rFonts w:ascii="Times New Roman" w:hAnsi="Times New Roman" w:cs="Times New Roman"/>
          <w:sz w:val="28"/>
          <w:szCs w:val="28"/>
        </w:rPr>
        <w:t>»</w:t>
      </w:r>
      <w:r w:rsidRPr="00092AB0">
        <w:rPr>
          <w:rFonts w:ascii="Times New Roman" w:hAnsi="Times New Roman" w:cs="Times New Roman"/>
          <w:sz w:val="28"/>
          <w:szCs w:val="28"/>
        </w:rPr>
        <w:t xml:space="preserve">, определяется по </w:t>
      </w:r>
      <w:hyperlink w:anchor="P113">
        <w:r w:rsidRPr="004311BC">
          <w:rPr>
            <w:rFonts w:ascii="Times New Roman" w:hAnsi="Times New Roman" w:cs="Times New Roman"/>
            <w:sz w:val="28"/>
            <w:szCs w:val="28"/>
          </w:rPr>
          <w:t>таблице 3</w:t>
        </w:r>
      </w:hyperlink>
      <w:r w:rsidR="00EA1D87">
        <w:rPr>
          <w:rFonts w:ascii="Times New Roman" w:hAnsi="Times New Roman" w:cs="Times New Roman"/>
          <w:sz w:val="28"/>
          <w:szCs w:val="28"/>
        </w:rPr>
        <w:t>.</w:t>
      </w:r>
    </w:p>
    <w:p w14:paraId="4A6F75D0" w14:textId="77777777" w:rsidR="003A4222" w:rsidRPr="00092AB0" w:rsidRDefault="003A4222" w:rsidP="00053199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D82741" w14:textId="77777777" w:rsidR="00AE7F25" w:rsidRPr="00092AB0" w:rsidRDefault="00AE7F25" w:rsidP="00053199">
      <w:pPr>
        <w:pStyle w:val="ConsPlusNormal"/>
        <w:spacing w:line="240" w:lineRule="exact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092AB0">
        <w:rPr>
          <w:rFonts w:ascii="Times New Roman" w:hAnsi="Times New Roman" w:cs="Times New Roman"/>
          <w:sz w:val="28"/>
          <w:szCs w:val="28"/>
        </w:rPr>
        <w:t>Таблица 1</w:t>
      </w:r>
    </w:p>
    <w:p w14:paraId="7E66B2DD" w14:textId="77777777" w:rsidR="00AE7F25" w:rsidRPr="00053199" w:rsidRDefault="00AE7F25" w:rsidP="00053199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4E8C8B6" w14:textId="77777777" w:rsidR="00AE7F25" w:rsidRPr="00EA1D87" w:rsidRDefault="00AE7F25" w:rsidP="00053199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64"/>
      <w:bookmarkEnd w:id="1"/>
      <w:r w:rsidRPr="00EA1D87">
        <w:rPr>
          <w:rFonts w:ascii="Times New Roman" w:hAnsi="Times New Roman" w:cs="Times New Roman"/>
          <w:b w:val="0"/>
          <w:sz w:val="28"/>
          <w:szCs w:val="28"/>
        </w:rPr>
        <w:t>Значение коэффициента</w:t>
      </w:r>
      <w:r w:rsidR="00EA1D8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D3F1C" w:rsidRPr="00EA1D87">
        <w:rPr>
          <w:rFonts w:ascii="Times New Roman" w:hAnsi="Times New Roman" w:cs="Times New Roman"/>
          <w:b w:val="0"/>
          <w:sz w:val="28"/>
          <w:szCs w:val="28"/>
        </w:rPr>
        <w:t>«</w:t>
      </w:r>
      <w:r w:rsidRPr="00EA1D87">
        <w:rPr>
          <w:rFonts w:ascii="Times New Roman" w:hAnsi="Times New Roman" w:cs="Times New Roman"/>
          <w:b w:val="0"/>
          <w:sz w:val="28"/>
          <w:szCs w:val="28"/>
        </w:rPr>
        <w:t>Место расположения объекта дорожного сервиса</w:t>
      </w:r>
      <w:r w:rsidR="00FD3F1C" w:rsidRPr="00EA1D87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3168D4D8" w14:textId="77777777" w:rsidR="00AE7F25" w:rsidRPr="00053199" w:rsidRDefault="00AE7F25" w:rsidP="00053199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781"/>
        <w:gridCol w:w="3853"/>
      </w:tblGrid>
      <w:tr w:rsidR="00AE7F25" w:rsidRPr="00EA1D87" w14:paraId="2BA56E43" w14:textId="77777777" w:rsidTr="003A4222">
        <w:trPr>
          <w:trHeight w:val="293"/>
          <w:jc w:val="center"/>
        </w:trPr>
        <w:tc>
          <w:tcPr>
            <w:tcW w:w="5781" w:type="dxa"/>
            <w:tcBorders>
              <w:bottom w:val="single" w:sz="4" w:space="0" w:color="auto"/>
            </w:tcBorders>
            <w:vAlign w:val="center"/>
          </w:tcPr>
          <w:p w14:paraId="1DBA3D6F" w14:textId="4C3A1801" w:rsidR="00AE7F25" w:rsidRPr="001C14B7" w:rsidRDefault="00AE7F25" w:rsidP="00DF6E0E">
            <w:pPr>
              <w:pStyle w:val="ConsPlusNormal"/>
              <w:spacing w:line="240" w:lineRule="exact"/>
              <w:ind w:left="-3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C14B7">
              <w:rPr>
                <w:rFonts w:ascii="Times New Roman" w:hAnsi="Times New Roman" w:cs="Times New Roman"/>
                <w:sz w:val="28"/>
                <w:szCs w:val="24"/>
              </w:rPr>
              <w:t>Категория автомобильной дороги</w:t>
            </w:r>
            <w:r w:rsidR="004311BC" w:rsidRPr="001C14B7">
              <w:rPr>
                <w:rFonts w:ascii="Times New Roman" w:hAnsi="Times New Roman" w:cs="Times New Roman"/>
                <w:sz w:val="28"/>
                <w:szCs w:val="24"/>
              </w:rPr>
              <w:t>*</w:t>
            </w:r>
          </w:p>
        </w:tc>
        <w:tc>
          <w:tcPr>
            <w:tcW w:w="3853" w:type="dxa"/>
            <w:tcBorders>
              <w:bottom w:val="single" w:sz="4" w:space="0" w:color="auto"/>
            </w:tcBorders>
            <w:vAlign w:val="center"/>
          </w:tcPr>
          <w:p w14:paraId="0CD3926F" w14:textId="77777777" w:rsidR="00AE7F25" w:rsidRPr="001C14B7" w:rsidRDefault="00AE7F25" w:rsidP="00DF6E0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C14B7">
              <w:rPr>
                <w:rFonts w:ascii="Times New Roman" w:hAnsi="Times New Roman" w:cs="Times New Roman"/>
                <w:sz w:val="28"/>
                <w:szCs w:val="24"/>
              </w:rPr>
              <w:t>Значение коэффициента, Км</w:t>
            </w:r>
          </w:p>
        </w:tc>
      </w:tr>
      <w:tr w:rsidR="00AE7F25" w:rsidRPr="00EA1D87" w14:paraId="71BFB9BC" w14:textId="77777777" w:rsidTr="00DF6E0E">
        <w:trPr>
          <w:trHeight w:val="13"/>
          <w:jc w:val="center"/>
        </w:trPr>
        <w:tc>
          <w:tcPr>
            <w:tcW w:w="5781" w:type="dxa"/>
            <w:tcBorders>
              <w:bottom w:val="single" w:sz="4" w:space="0" w:color="auto"/>
            </w:tcBorders>
            <w:vAlign w:val="center"/>
          </w:tcPr>
          <w:p w14:paraId="0483D430" w14:textId="77777777" w:rsidR="00AE7F25" w:rsidRPr="00EA1D87" w:rsidRDefault="00AE7F25" w:rsidP="00092A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1D87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3853" w:type="dxa"/>
            <w:tcBorders>
              <w:bottom w:val="single" w:sz="4" w:space="0" w:color="auto"/>
            </w:tcBorders>
            <w:vAlign w:val="center"/>
          </w:tcPr>
          <w:p w14:paraId="506FF2BA" w14:textId="77777777" w:rsidR="00AE7F25" w:rsidRPr="00EA1D87" w:rsidRDefault="00AE7F25" w:rsidP="00092A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1D87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</w:tr>
      <w:tr w:rsidR="00AE7F25" w:rsidRPr="00EA1D87" w14:paraId="38F5D113" w14:textId="77777777" w:rsidTr="00DE6877">
        <w:trPr>
          <w:trHeight w:val="340"/>
          <w:jc w:val="center"/>
        </w:trPr>
        <w:tc>
          <w:tcPr>
            <w:tcW w:w="5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55E47" w14:textId="3239D4D2" w:rsidR="00AE7F25" w:rsidRPr="00EA1D87" w:rsidRDefault="00AE7F25" w:rsidP="00DE687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EA1D87">
              <w:rPr>
                <w:rFonts w:ascii="Times New Roman" w:hAnsi="Times New Roman" w:cs="Times New Roman"/>
                <w:sz w:val="28"/>
                <w:szCs w:val="24"/>
              </w:rPr>
              <w:t>IБ, IВ</w:t>
            </w:r>
          </w:p>
        </w:tc>
        <w:tc>
          <w:tcPr>
            <w:tcW w:w="38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3EA2BB" w14:textId="77777777" w:rsidR="00AE7F25" w:rsidRPr="00EA1D87" w:rsidRDefault="00AE7F25" w:rsidP="00DE687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1D87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AE7F25" w:rsidRPr="00EA1D87" w14:paraId="3090CF4F" w14:textId="77777777" w:rsidTr="00DE6877">
        <w:trPr>
          <w:trHeight w:val="340"/>
          <w:jc w:val="center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14:paraId="4962AA88" w14:textId="77777777" w:rsidR="00AE7F25" w:rsidRPr="00EA1D87" w:rsidRDefault="00AE7F25" w:rsidP="00DE687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EA1D87">
              <w:rPr>
                <w:rFonts w:ascii="Times New Roman" w:hAnsi="Times New Roman" w:cs="Times New Roman"/>
                <w:sz w:val="28"/>
                <w:szCs w:val="24"/>
              </w:rPr>
              <w:t>II</w:t>
            </w:r>
          </w:p>
        </w:tc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</w:tcPr>
          <w:p w14:paraId="6934FB12" w14:textId="77777777" w:rsidR="00AE7F25" w:rsidRPr="00EA1D87" w:rsidRDefault="00AE7F25" w:rsidP="00DE687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1D87">
              <w:rPr>
                <w:rFonts w:ascii="Times New Roman" w:hAnsi="Times New Roman" w:cs="Times New Roman"/>
                <w:sz w:val="28"/>
                <w:szCs w:val="24"/>
              </w:rPr>
              <w:t>0,75</w:t>
            </w:r>
          </w:p>
        </w:tc>
      </w:tr>
      <w:tr w:rsidR="00092AB0" w:rsidRPr="00EA1D87" w14:paraId="45A3026E" w14:textId="77777777" w:rsidTr="00DE6877">
        <w:trPr>
          <w:trHeight w:val="340"/>
          <w:jc w:val="center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14:paraId="3E6DE783" w14:textId="77777777" w:rsidR="00092AB0" w:rsidRPr="00EA1D87" w:rsidRDefault="00092AB0" w:rsidP="00DE687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EA1D87">
              <w:rPr>
                <w:rFonts w:ascii="Times New Roman" w:hAnsi="Times New Roman" w:cs="Times New Roman"/>
                <w:sz w:val="28"/>
                <w:szCs w:val="24"/>
              </w:rPr>
              <w:t>III</w:t>
            </w:r>
          </w:p>
        </w:tc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</w:tcPr>
          <w:p w14:paraId="19574FF4" w14:textId="77777777" w:rsidR="00092AB0" w:rsidRPr="00EA1D87" w:rsidRDefault="00092AB0" w:rsidP="00DE687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1D87">
              <w:rPr>
                <w:rFonts w:ascii="Times New Roman" w:hAnsi="Times New Roman" w:cs="Times New Roman"/>
                <w:sz w:val="28"/>
                <w:szCs w:val="24"/>
              </w:rPr>
              <w:t>0,5</w:t>
            </w:r>
          </w:p>
        </w:tc>
      </w:tr>
      <w:tr w:rsidR="00092AB0" w:rsidRPr="00EA1D87" w14:paraId="0B28CDCF" w14:textId="77777777" w:rsidTr="00DE6877">
        <w:trPr>
          <w:trHeight w:val="340"/>
          <w:jc w:val="center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14:paraId="19A1180B" w14:textId="77777777" w:rsidR="00092AB0" w:rsidRPr="00EA1D87" w:rsidRDefault="00092AB0" w:rsidP="00DE687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EA1D87">
              <w:rPr>
                <w:rFonts w:ascii="Times New Roman" w:hAnsi="Times New Roman" w:cs="Times New Roman"/>
                <w:sz w:val="28"/>
                <w:szCs w:val="24"/>
              </w:rPr>
              <w:t>IV</w:t>
            </w:r>
          </w:p>
        </w:tc>
        <w:tc>
          <w:tcPr>
            <w:tcW w:w="385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42EEB" w14:textId="77777777" w:rsidR="00092AB0" w:rsidRPr="009A5881" w:rsidRDefault="00092AB0" w:rsidP="0093502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EA1D87">
              <w:rPr>
                <w:rFonts w:ascii="Times New Roman" w:hAnsi="Times New Roman" w:cs="Times New Roman"/>
                <w:sz w:val="28"/>
                <w:szCs w:val="24"/>
              </w:rPr>
              <w:t>0,25</w:t>
            </w:r>
          </w:p>
        </w:tc>
      </w:tr>
      <w:tr w:rsidR="00092AB0" w:rsidRPr="00EA1D87" w14:paraId="4558E180" w14:textId="77777777" w:rsidTr="00DE6877">
        <w:trPr>
          <w:trHeight w:val="340"/>
          <w:jc w:val="center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14:paraId="376C28E9" w14:textId="77777777" w:rsidR="00092AB0" w:rsidRPr="00EA1D87" w:rsidRDefault="00092AB0" w:rsidP="00DE687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A1D87">
              <w:rPr>
                <w:rFonts w:ascii="Times New Roman" w:hAnsi="Times New Roman" w:cs="Times New Roman"/>
                <w:sz w:val="28"/>
                <w:szCs w:val="24"/>
              </w:rPr>
              <w:t>V</w:t>
            </w:r>
          </w:p>
        </w:tc>
        <w:tc>
          <w:tcPr>
            <w:tcW w:w="38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A3AA6" w14:textId="77777777" w:rsidR="00092AB0" w:rsidRPr="00EA1D87" w:rsidRDefault="00092AB0" w:rsidP="00092AB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CFB440" w14:textId="77777777" w:rsidR="004311BC" w:rsidRDefault="004311BC" w:rsidP="00DF6E0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___________________</w:t>
      </w:r>
    </w:p>
    <w:p w14:paraId="244309C4" w14:textId="63E042C0" w:rsidR="004311BC" w:rsidRDefault="004311BC" w:rsidP="003317F5">
      <w:pPr>
        <w:autoSpaceDE w:val="0"/>
        <w:autoSpaceDN w:val="0"/>
        <w:adjustRightInd w:val="0"/>
        <w:jc w:val="both"/>
        <w:outlineLvl w:val="0"/>
        <w:rPr>
          <w:rFonts w:cs="Times New Roman"/>
          <w:sz w:val="24"/>
          <w:szCs w:val="28"/>
        </w:rPr>
      </w:pPr>
      <w:r w:rsidRPr="00DF6E0E">
        <w:rPr>
          <w:rFonts w:cs="Times New Roman"/>
          <w:sz w:val="24"/>
          <w:szCs w:val="28"/>
        </w:rPr>
        <w:t xml:space="preserve">&lt;*&gt; Категория автомобильной дороги определяется в соответствии с </w:t>
      </w:r>
      <w:r w:rsidR="00DF2FB1" w:rsidRPr="00DF6E0E">
        <w:rPr>
          <w:rFonts w:cs="Times New Roman"/>
          <w:sz w:val="24"/>
          <w:szCs w:val="28"/>
        </w:rPr>
        <w:t xml:space="preserve">«СП 34.13330.2021. Свод правил. Автомобильные дороги. СНиП 2.05.02-85*» (утвержден и введен в действие Приказом министерства строительства и жилищно-коммунального хозяйства </w:t>
      </w:r>
      <w:r w:rsidR="00DF6E0E" w:rsidRPr="00DF6E0E">
        <w:rPr>
          <w:rFonts w:cs="Times New Roman"/>
          <w:sz w:val="24"/>
          <w:szCs w:val="28"/>
        </w:rPr>
        <w:t xml:space="preserve">Российской </w:t>
      </w:r>
      <w:r w:rsidR="00DF2FB1" w:rsidRPr="00DF6E0E">
        <w:rPr>
          <w:rFonts w:cs="Times New Roman"/>
          <w:sz w:val="24"/>
          <w:szCs w:val="28"/>
        </w:rPr>
        <w:t xml:space="preserve">Федерации </w:t>
      </w:r>
      <w:r w:rsidR="00053199">
        <w:rPr>
          <w:rFonts w:cs="Times New Roman"/>
          <w:sz w:val="24"/>
          <w:szCs w:val="28"/>
        </w:rPr>
        <w:br/>
      </w:r>
      <w:r w:rsidR="00DF2FB1" w:rsidRPr="00DF6E0E">
        <w:rPr>
          <w:rFonts w:cs="Times New Roman"/>
          <w:sz w:val="24"/>
          <w:szCs w:val="28"/>
        </w:rPr>
        <w:t>от 09.02.2021</w:t>
      </w:r>
      <w:r w:rsidR="00DE1FDC" w:rsidRPr="00DF6E0E">
        <w:rPr>
          <w:rFonts w:cs="Times New Roman"/>
          <w:sz w:val="24"/>
          <w:szCs w:val="28"/>
        </w:rPr>
        <w:t xml:space="preserve"> </w:t>
      </w:r>
      <w:r w:rsidR="00DF2FB1" w:rsidRPr="00DF6E0E">
        <w:rPr>
          <w:rFonts w:cs="Times New Roman"/>
          <w:sz w:val="24"/>
          <w:szCs w:val="28"/>
        </w:rPr>
        <w:t>№</w:t>
      </w:r>
      <w:r w:rsidR="00DF6E0E">
        <w:rPr>
          <w:rFonts w:cs="Times New Roman"/>
          <w:sz w:val="24"/>
          <w:szCs w:val="28"/>
        </w:rPr>
        <w:t xml:space="preserve"> 53/</w:t>
      </w:r>
      <w:proofErr w:type="spellStart"/>
      <w:r w:rsidR="00DF6E0E">
        <w:rPr>
          <w:rFonts w:cs="Times New Roman"/>
          <w:sz w:val="24"/>
          <w:szCs w:val="28"/>
        </w:rPr>
        <w:t>пр</w:t>
      </w:r>
      <w:proofErr w:type="spellEnd"/>
      <w:r w:rsidR="00DF6E0E">
        <w:rPr>
          <w:rFonts w:cs="Times New Roman"/>
          <w:sz w:val="24"/>
          <w:szCs w:val="28"/>
        </w:rPr>
        <w:t>)</w:t>
      </w:r>
      <w:r w:rsidRPr="00DF6E0E">
        <w:rPr>
          <w:rFonts w:cs="Times New Roman"/>
          <w:sz w:val="24"/>
          <w:szCs w:val="28"/>
        </w:rPr>
        <w:t>.</w:t>
      </w:r>
    </w:p>
    <w:p w14:paraId="3ADA6A43" w14:textId="509C9A1B" w:rsidR="00AE7F25" w:rsidRDefault="00AE7F25" w:rsidP="001C14B7">
      <w:pPr>
        <w:pStyle w:val="ConsPlusNormal"/>
        <w:spacing w:line="240" w:lineRule="exact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14:paraId="0CCCFDFE" w14:textId="0227E3D6" w:rsidR="001C14B7" w:rsidRPr="00092AB0" w:rsidRDefault="001C14B7" w:rsidP="001C14B7">
      <w:pPr>
        <w:pStyle w:val="ConsPlusNormal"/>
        <w:spacing w:line="240" w:lineRule="exact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092AB0"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14:paraId="682B5FCF" w14:textId="77777777" w:rsidR="00AE7F25" w:rsidRPr="00092AB0" w:rsidRDefault="00AE7F25" w:rsidP="001C14B7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3076F60" w14:textId="77777777" w:rsidR="00AE7F25" w:rsidRPr="00FD3F1C" w:rsidRDefault="00AE7F25" w:rsidP="001C14B7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D3F1C">
        <w:rPr>
          <w:rFonts w:ascii="Times New Roman" w:hAnsi="Times New Roman" w:cs="Times New Roman"/>
          <w:b w:val="0"/>
          <w:sz w:val="28"/>
          <w:szCs w:val="28"/>
        </w:rPr>
        <w:t>Значение коэффициента</w:t>
      </w:r>
      <w:r w:rsidR="00EA1D8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D3F1C" w:rsidRPr="00FD3F1C">
        <w:rPr>
          <w:rFonts w:ascii="Times New Roman" w:hAnsi="Times New Roman" w:cs="Times New Roman"/>
          <w:b w:val="0"/>
          <w:sz w:val="28"/>
          <w:szCs w:val="28"/>
        </w:rPr>
        <w:t>«</w:t>
      </w:r>
      <w:r w:rsidRPr="00FD3F1C">
        <w:rPr>
          <w:rFonts w:ascii="Times New Roman" w:hAnsi="Times New Roman" w:cs="Times New Roman"/>
          <w:b w:val="0"/>
          <w:sz w:val="28"/>
          <w:szCs w:val="28"/>
        </w:rPr>
        <w:t>Вид объекта дорожного сервиса</w:t>
      </w:r>
      <w:r w:rsidR="00FD3F1C" w:rsidRPr="00FD3F1C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2F489449" w14:textId="77777777" w:rsidR="00AE7F25" w:rsidRPr="00092AB0" w:rsidRDefault="00AE7F25" w:rsidP="001C14B7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225"/>
        <w:gridCol w:w="2409"/>
      </w:tblGrid>
      <w:tr w:rsidR="00AE7F25" w:rsidRPr="00092AB0" w14:paraId="43E31E8B" w14:textId="77777777" w:rsidTr="00F00BC3">
        <w:tc>
          <w:tcPr>
            <w:tcW w:w="7225" w:type="dxa"/>
            <w:tcBorders>
              <w:bottom w:val="single" w:sz="4" w:space="0" w:color="auto"/>
            </w:tcBorders>
            <w:vAlign w:val="center"/>
          </w:tcPr>
          <w:p w14:paraId="0E6D8944" w14:textId="77777777" w:rsidR="00AE7F25" w:rsidRPr="00092AB0" w:rsidRDefault="00AE7F25" w:rsidP="00092A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Объекты дорожного сервиса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1B37B9E4" w14:textId="77777777" w:rsidR="00AE7F25" w:rsidRPr="00092AB0" w:rsidRDefault="00AE7F25" w:rsidP="00092A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Значение коэффициента, Кв</w:t>
            </w:r>
          </w:p>
        </w:tc>
      </w:tr>
      <w:tr w:rsidR="00AE7F25" w:rsidRPr="00092AB0" w14:paraId="10B28A9E" w14:textId="77777777" w:rsidTr="00F00BC3">
        <w:tc>
          <w:tcPr>
            <w:tcW w:w="7225" w:type="dxa"/>
            <w:tcBorders>
              <w:bottom w:val="single" w:sz="4" w:space="0" w:color="auto"/>
            </w:tcBorders>
            <w:vAlign w:val="center"/>
          </w:tcPr>
          <w:p w14:paraId="7B17959B" w14:textId="77777777" w:rsidR="00AE7F25" w:rsidRPr="00092AB0" w:rsidRDefault="00AE7F25" w:rsidP="00092A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52D356B7" w14:textId="77777777" w:rsidR="00AE7F25" w:rsidRPr="00092AB0" w:rsidRDefault="00AE7F25" w:rsidP="00092A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E7F25" w:rsidRPr="00092AB0" w14:paraId="1DAA323D" w14:textId="77777777" w:rsidTr="008E1915">
        <w:trPr>
          <w:trHeight w:val="340"/>
        </w:trPr>
        <w:tc>
          <w:tcPr>
            <w:tcW w:w="72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7C8499" w14:textId="77777777" w:rsidR="00AE7F25" w:rsidRPr="00092AB0" w:rsidRDefault="00AE7F25" w:rsidP="008E1915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Пункты оказания медицинской помощи (здравпункт)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F7BA13" w14:textId="77777777" w:rsidR="00AE7F25" w:rsidRPr="00092AB0" w:rsidRDefault="00AE7F25" w:rsidP="008E191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E7F25" w:rsidRPr="00092AB0" w14:paraId="522DA13A" w14:textId="77777777" w:rsidTr="008E1915">
        <w:trPr>
          <w:trHeight w:val="340"/>
        </w:trPr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</w:tcPr>
          <w:p w14:paraId="2555FEA4" w14:textId="77777777" w:rsidR="00AE7F25" w:rsidRPr="00092AB0" w:rsidRDefault="00AE7F25" w:rsidP="008E1915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Пункты связи (почта, телеграф, телефон)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6F16A10F" w14:textId="77777777" w:rsidR="00AE7F25" w:rsidRPr="00092AB0" w:rsidRDefault="00AE7F25" w:rsidP="008E191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AE7F25" w:rsidRPr="00092AB0" w14:paraId="3545228A" w14:textId="77777777" w:rsidTr="008E1915">
        <w:trPr>
          <w:trHeight w:val="850"/>
        </w:trPr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</w:tcPr>
          <w:p w14:paraId="3B8F13C0" w14:textId="77777777" w:rsidR="00AE7F25" w:rsidRPr="00092AB0" w:rsidRDefault="00AE7F25" w:rsidP="008E1915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Автостанции, автовокзалы, объекты общественного питания и торговли, станции технического обслуживания, стоянки и пункты мойки автотранспортных средств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7AF572E1" w14:textId="77777777" w:rsidR="00AE7F25" w:rsidRPr="00092AB0" w:rsidRDefault="00AE7F25" w:rsidP="008E191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7F25" w:rsidRPr="00092AB0" w14:paraId="315718D2" w14:textId="77777777" w:rsidTr="008E1915">
        <w:trPr>
          <w:trHeight w:val="397"/>
        </w:trPr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</w:tcPr>
          <w:p w14:paraId="384AEB44" w14:textId="77777777" w:rsidR="00AE7F25" w:rsidRPr="00092AB0" w:rsidRDefault="00AE7F25" w:rsidP="008E1915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Гостиницы, мотели, кемпинги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D304F18" w14:textId="77777777" w:rsidR="00AE7F25" w:rsidRPr="00092AB0" w:rsidRDefault="00AE7F25" w:rsidP="008E191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E7F25" w:rsidRPr="00092AB0" w14:paraId="5A686CFF" w14:textId="77777777" w:rsidTr="008E1915">
        <w:trPr>
          <w:trHeight w:val="624"/>
        </w:trPr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</w:tcPr>
          <w:p w14:paraId="7560069B" w14:textId="77777777" w:rsidR="00AE7F25" w:rsidRPr="00092AB0" w:rsidRDefault="00AE7F25" w:rsidP="008E1915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Иные объекты, предназначенные для обслуживания участников дорожного движения по пути следования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7FEA4BBC" w14:textId="77777777" w:rsidR="00AE7F25" w:rsidRPr="00092AB0" w:rsidRDefault="00AE7F25" w:rsidP="008E191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E7F25" w:rsidRPr="00092AB0" w14:paraId="78F00331" w14:textId="77777777" w:rsidTr="008E1915">
        <w:trPr>
          <w:trHeight w:val="397"/>
        </w:trPr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</w:tcPr>
          <w:p w14:paraId="732A5CA8" w14:textId="77777777" w:rsidR="00AE7F25" w:rsidRPr="00092AB0" w:rsidRDefault="00AE7F25" w:rsidP="008E1915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Автозаправочные станции (АЗС)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3B319A0F" w14:textId="77777777" w:rsidR="00AE7F25" w:rsidRPr="00092AB0" w:rsidRDefault="00AE7F25" w:rsidP="008E191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2AB77586" w14:textId="77777777" w:rsidR="00AE7F25" w:rsidRPr="00092AB0" w:rsidRDefault="00AE7F25" w:rsidP="00F00B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B245FEF" w14:textId="77777777" w:rsidR="00AE7F25" w:rsidRPr="00092AB0" w:rsidRDefault="00AE7F25" w:rsidP="004268DA">
      <w:pPr>
        <w:pStyle w:val="ConsPlusNormal"/>
        <w:spacing w:line="240" w:lineRule="exact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092AB0">
        <w:rPr>
          <w:rFonts w:ascii="Times New Roman" w:hAnsi="Times New Roman" w:cs="Times New Roman"/>
          <w:sz w:val="28"/>
          <w:szCs w:val="28"/>
        </w:rPr>
        <w:t>Таблица 3</w:t>
      </w:r>
    </w:p>
    <w:p w14:paraId="1D812DE4" w14:textId="77777777" w:rsidR="00AE7F25" w:rsidRPr="00092AB0" w:rsidRDefault="00AE7F25" w:rsidP="004268DA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FCA440A" w14:textId="77777777" w:rsidR="00AE7F25" w:rsidRPr="00FD3F1C" w:rsidRDefault="00AE7F25" w:rsidP="004268DA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2" w:name="P113"/>
      <w:bookmarkEnd w:id="2"/>
      <w:r w:rsidRPr="00FD3F1C">
        <w:rPr>
          <w:rFonts w:ascii="Times New Roman" w:hAnsi="Times New Roman" w:cs="Times New Roman"/>
          <w:b w:val="0"/>
          <w:sz w:val="28"/>
          <w:szCs w:val="28"/>
        </w:rPr>
        <w:t>Значение поправочного коэффициента</w:t>
      </w:r>
      <w:r w:rsidR="00EA1D8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D3F1C" w:rsidRPr="00FD3F1C">
        <w:rPr>
          <w:rFonts w:ascii="Times New Roman" w:hAnsi="Times New Roman" w:cs="Times New Roman"/>
          <w:b w:val="0"/>
          <w:sz w:val="28"/>
          <w:szCs w:val="28"/>
        </w:rPr>
        <w:t>«</w:t>
      </w:r>
      <w:r w:rsidRPr="00FD3F1C">
        <w:rPr>
          <w:rFonts w:ascii="Times New Roman" w:hAnsi="Times New Roman" w:cs="Times New Roman"/>
          <w:b w:val="0"/>
          <w:sz w:val="28"/>
          <w:szCs w:val="28"/>
        </w:rPr>
        <w:t>Площадь объекта дорожного сервиса</w:t>
      </w:r>
      <w:r w:rsidR="00FD3F1C" w:rsidRPr="00FD3F1C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0DA12707" w14:textId="77777777" w:rsidR="00AE7F25" w:rsidRPr="00092AB0" w:rsidRDefault="00AE7F25" w:rsidP="004268DA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394"/>
      </w:tblGrid>
      <w:tr w:rsidR="00AE7F25" w:rsidRPr="00092AB0" w14:paraId="183ADC42" w14:textId="77777777" w:rsidTr="004268DA">
        <w:tc>
          <w:tcPr>
            <w:tcW w:w="5240" w:type="dxa"/>
            <w:tcBorders>
              <w:bottom w:val="single" w:sz="4" w:space="0" w:color="auto"/>
            </w:tcBorders>
            <w:vAlign w:val="center"/>
          </w:tcPr>
          <w:p w14:paraId="7A62E087" w14:textId="77777777" w:rsidR="00AE7F25" w:rsidRPr="00092AB0" w:rsidRDefault="00AE7F25" w:rsidP="00092A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Площадь объекта дорожного сервиса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3E4C8298" w14:textId="77777777" w:rsidR="00AE7F25" w:rsidRPr="00092AB0" w:rsidRDefault="00AE7F25" w:rsidP="00092A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поправочного коэффициента, </w:t>
            </w:r>
            <w:proofErr w:type="spellStart"/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Кп</w:t>
            </w:r>
            <w:proofErr w:type="spellEnd"/>
          </w:p>
        </w:tc>
      </w:tr>
      <w:tr w:rsidR="00AE7F25" w:rsidRPr="00092AB0" w14:paraId="40993E23" w14:textId="77777777" w:rsidTr="004268DA">
        <w:tc>
          <w:tcPr>
            <w:tcW w:w="5240" w:type="dxa"/>
            <w:tcBorders>
              <w:bottom w:val="single" w:sz="4" w:space="0" w:color="auto"/>
            </w:tcBorders>
          </w:tcPr>
          <w:p w14:paraId="25209E0E" w14:textId="77777777" w:rsidR="00AE7F25" w:rsidRPr="00092AB0" w:rsidRDefault="00AE7F25" w:rsidP="00092A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6F5C3CE6" w14:textId="77777777" w:rsidR="00AE7F25" w:rsidRPr="00092AB0" w:rsidRDefault="00AE7F25" w:rsidP="00092A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E7F25" w:rsidRPr="00092AB0" w14:paraId="4FA59F2E" w14:textId="77777777" w:rsidTr="008E1915">
        <w:trPr>
          <w:trHeight w:val="397"/>
        </w:trPr>
        <w:tc>
          <w:tcPr>
            <w:tcW w:w="5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F1A4D9" w14:textId="77777777" w:rsidR="00AE7F25" w:rsidRPr="00092AB0" w:rsidRDefault="00AE7F25" w:rsidP="008E1915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До 100 кв. м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4DF465" w14:textId="77777777" w:rsidR="00AE7F25" w:rsidRPr="00092AB0" w:rsidRDefault="00AE7F25" w:rsidP="008E191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AE7F25" w:rsidRPr="00092AB0" w14:paraId="3E8DFA9B" w14:textId="77777777" w:rsidTr="008E1915">
        <w:trPr>
          <w:trHeight w:val="397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14:paraId="1FD89569" w14:textId="77777777" w:rsidR="00AE7F25" w:rsidRPr="00092AB0" w:rsidRDefault="00AE7F25" w:rsidP="008E1915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От 101 до 1000 кв. м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2E88D9F" w14:textId="77777777" w:rsidR="00AE7F25" w:rsidRPr="00092AB0" w:rsidRDefault="00AE7F25" w:rsidP="008E191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AE7F25" w:rsidRPr="00092AB0" w14:paraId="24A0B2C0" w14:textId="77777777" w:rsidTr="008E1915">
        <w:trPr>
          <w:trHeight w:val="397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14:paraId="67D3F116" w14:textId="77777777" w:rsidR="00AE7F25" w:rsidRPr="00092AB0" w:rsidRDefault="00AE7F25" w:rsidP="008E1915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От 1001 до 2500 кв. м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8D4BE98" w14:textId="77777777" w:rsidR="00AE7F25" w:rsidRPr="00092AB0" w:rsidRDefault="00AE7F25" w:rsidP="008E191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</w:tr>
      <w:tr w:rsidR="00AE7F25" w:rsidRPr="00092AB0" w14:paraId="77B21686" w14:textId="77777777" w:rsidTr="008E1915">
        <w:trPr>
          <w:trHeight w:val="397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14:paraId="43F627F2" w14:textId="77777777" w:rsidR="00AE7F25" w:rsidRPr="00092AB0" w:rsidRDefault="00AE7F25" w:rsidP="008E1915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Свыше 2500 кв. м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5675198" w14:textId="77777777" w:rsidR="00AE7F25" w:rsidRPr="00092AB0" w:rsidRDefault="00AE7F25" w:rsidP="008E191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A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0616F883" w14:textId="77777777" w:rsidR="00AE7F25" w:rsidRPr="00092AB0" w:rsidRDefault="00AE7F25" w:rsidP="00092A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48675F" w14:textId="77777777" w:rsidR="00AE7F25" w:rsidRDefault="00D44C90" w:rsidP="004268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E7F25" w:rsidRPr="00092AB0">
        <w:rPr>
          <w:rFonts w:ascii="Times New Roman" w:hAnsi="Times New Roman" w:cs="Times New Roman"/>
          <w:sz w:val="28"/>
          <w:szCs w:val="28"/>
        </w:rPr>
        <w:t xml:space="preserve">. Стоимость услуги по присоединению нескольких объектов дорожного сервиса к автомобильной дороге рассчитывается с применением максимального значения коэффициента </w:t>
      </w:r>
      <w:r w:rsidR="004311BC">
        <w:rPr>
          <w:rFonts w:ascii="Times New Roman" w:hAnsi="Times New Roman" w:cs="Times New Roman"/>
          <w:sz w:val="28"/>
          <w:szCs w:val="28"/>
        </w:rPr>
        <w:t>«</w:t>
      </w:r>
      <w:r w:rsidR="00AE7F25" w:rsidRPr="00092AB0">
        <w:rPr>
          <w:rFonts w:ascii="Times New Roman" w:hAnsi="Times New Roman" w:cs="Times New Roman"/>
          <w:sz w:val="28"/>
          <w:szCs w:val="28"/>
        </w:rPr>
        <w:t>Вид объекта дорожного сервиса</w:t>
      </w:r>
      <w:r w:rsidR="004311BC">
        <w:rPr>
          <w:rFonts w:ascii="Times New Roman" w:hAnsi="Times New Roman" w:cs="Times New Roman"/>
          <w:sz w:val="28"/>
          <w:szCs w:val="28"/>
        </w:rPr>
        <w:t>»</w:t>
      </w:r>
      <w:r w:rsidR="00AE7F25" w:rsidRPr="00092AB0">
        <w:rPr>
          <w:rFonts w:ascii="Times New Roman" w:hAnsi="Times New Roman" w:cs="Times New Roman"/>
          <w:sz w:val="28"/>
          <w:szCs w:val="28"/>
        </w:rPr>
        <w:t>.</w:t>
      </w:r>
    </w:p>
    <w:p w14:paraId="06B280AE" w14:textId="77777777" w:rsidR="00872B28" w:rsidRPr="00092AB0" w:rsidRDefault="00872B28" w:rsidP="004268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FF4C89" w14:textId="77777777" w:rsidR="00AE7F25" w:rsidRDefault="00D44C90" w:rsidP="004268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E7F25" w:rsidRPr="00092AB0">
        <w:rPr>
          <w:rFonts w:ascii="Times New Roman" w:hAnsi="Times New Roman" w:cs="Times New Roman"/>
          <w:sz w:val="28"/>
          <w:szCs w:val="28"/>
        </w:rPr>
        <w:t>. Посты дорожно-патрульной службы не учитыва</w:t>
      </w:r>
      <w:r w:rsidR="00EA1D87">
        <w:rPr>
          <w:rFonts w:ascii="Times New Roman" w:hAnsi="Times New Roman" w:cs="Times New Roman"/>
          <w:sz w:val="28"/>
          <w:szCs w:val="28"/>
        </w:rPr>
        <w:t>ю</w:t>
      </w:r>
      <w:r w:rsidR="00AE7F25" w:rsidRPr="00092AB0">
        <w:rPr>
          <w:rFonts w:ascii="Times New Roman" w:hAnsi="Times New Roman" w:cs="Times New Roman"/>
          <w:sz w:val="28"/>
          <w:szCs w:val="28"/>
        </w:rPr>
        <w:t>тся в качестве объекта дорожного сервиса.</w:t>
      </w:r>
    </w:p>
    <w:p w14:paraId="4527D586" w14:textId="77777777" w:rsidR="00872B28" w:rsidRPr="00092AB0" w:rsidRDefault="00872B28" w:rsidP="004268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374089" w14:textId="77777777" w:rsidR="00AE7F25" w:rsidRPr="00092AB0" w:rsidRDefault="00D44C90" w:rsidP="004268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E7F25" w:rsidRPr="00092AB0">
        <w:rPr>
          <w:rFonts w:ascii="Times New Roman" w:hAnsi="Times New Roman" w:cs="Times New Roman"/>
          <w:sz w:val="28"/>
          <w:szCs w:val="28"/>
        </w:rPr>
        <w:t xml:space="preserve">. Средства от оказания услуг по присоединению объектов дорожного сервиса к автомобильным дорогам общего пользования местного значения </w:t>
      </w:r>
      <w:r w:rsidR="00092AB0" w:rsidRPr="00092AB0">
        <w:rPr>
          <w:rFonts w:ascii="Times New Roman" w:hAnsi="Times New Roman" w:cs="Times New Roman"/>
          <w:sz w:val="28"/>
          <w:szCs w:val="28"/>
        </w:rPr>
        <w:t>Шпаковского</w:t>
      </w:r>
      <w:r w:rsidR="00AE7F25" w:rsidRPr="00092AB0">
        <w:rPr>
          <w:rFonts w:ascii="Times New Roman" w:hAnsi="Times New Roman" w:cs="Times New Roman"/>
          <w:sz w:val="28"/>
          <w:szCs w:val="28"/>
        </w:rPr>
        <w:t xml:space="preserve"> муниципального округа Ставропольского края подлежат зачислению в дорожный фонд </w:t>
      </w:r>
      <w:r w:rsidR="00092AB0" w:rsidRPr="00092AB0">
        <w:rPr>
          <w:rFonts w:ascii="Times New Roman" w:hAnsi="Times New Roman" w:cs="Times New Roman"/>
          <w:sz w:val="28"/>
          <w:szCs w:val="28"/>
        </w:rPr>
        <w:t>Шпаковского</w:t>
      </w:r>
      <w:r w:rsidR="00AE7F25" w:rsidRPr="00092AB0">
        <w:rPr>
          <w:rFonts w:ascii="Times New Roman" w:hAnsi="Times New Roman" w:cs="Times New Roman"/>
          <w:sz w:val="28"/>
          <w:szCs w:val="28"/>
        </w:rPr>
        <w:t xml:space="preserve"> муниципального округа Ставропольского края.</w:t>
      </w:r>
    </w:p>
    <w:p w14:paraId="76B38CDA" w14:textId="3A191D47" w:rsidR="00AE7F25" w:rsidRDefault="00AE7F25" w:rsidP="00F00BC3">
      <w:pPr>
        <w:pStyle w:val="ConsPlusNormal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084F745" w14:textId="11C4401C" w:rsidR="004268DA" w:rsidRDefault="004268DA" w:rsidP="00F00BC3">
      <w:pPr>
        <w:pStyle w:val="ConsPlusNormal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0DC2FB0" w14:textId="77777777" w:rsidR="004268DA" w:rsidRDefault="004268DA" w:rsidP="00AD52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p w14:paraId="3402DFE5" w14:textId="4C18F19F" w:rsidR="009C4C92" w:rsidRPr="005D356A" w:rsidRDefault="005D356A" w:rsidP="00AD5253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</w:t>
      </w:r>
    </w:p>
    <w:sectPr w:rsidR="009C4C92" w:rsidRPr="005D356A" w:rsidSect="00750829">
      <w:headerReference w:type="default" r:id="rId6"/>
      <w:pgSz w:w="11906" w:h="16838"/>
      <w:pgMar w:top="1134" w:right="567" w:bottom="1134" w:left="1701" w:header="45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3ADD8" w14:textId="77777777" w:rsidR="00AB2496" w:rsidRDefault="00AB2496" w:rsidP="00D44C90">
      <w:r>
        <w:separator/>
      </w:r>
    </w:p>
  </w:endnote>
  <w:endnote w:type="continuationSeparator" w:id="0">
    <w:p w14:paraId="6C5D1AB0" w14:textId="77777777" w:rsidR="00AB2496" w:rsidRDefault="00AB2496" w:rsidP="00D4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924EC" w14:textId="77777777" w:rsidR="00AB2496" w:rsidRDefault="00AB2496" w:rsidP="00D44C90">
      <w:r>
        <w:separator/>
      </w:r>
    </w:p>
  </w:footnote>
  <w:footnote w:type="continuationSeparator" w:id="0">
    <w:p w14:paraId="09A1AC41" w14:textId="77777777" w:rsidR="00AB2496" w:rsidRDefault="00AB2496" w:rsidP="00D44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8378864"/>
      <w:docPartObj>
        <w:docPartGallery w:val="Page Numbers (Top of Page)"/>
        <w:docPartUnique/>
      </w:docPartObj>
    </w:sdtPr>
    <w:sdtEndPr/>
    <w:sdtContent>
      <w:p w14:paraId="23728EA3" w14:textId="78D78886" w:rsidR="00D44C90" w:rsidRDefault="00D44C9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25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F25"/>
    <w:rsid w:val="00053199"/>
    <w:rsid w:val="00061DCD"/>
    <w:rsid w:val="00081023"/>
    <w:rsid w:val="00092AB0"/>
    <w:rsid w:val="001009BF"/>
    <w:rsid w:val="0019405F"/>
    <w:rsid w:val="001A19B3"/>
    <w:rsid w:val="001C14B7"/>
    <w:rsid w:val="00221BB3"/>
    <w:rsid w:val="0028423A"/>
    <w:rsid w:val="003317F5"/>
    <w:rsid w:val="003A4222"/>
    <w:rsid w:val="004268DA"/>
    <w:rsid w:val="004311BC"/>
    <w:rsid w:val="00443228"/>
    <w:rsid w:val="004D5FDC"/>
    <w:rsid w:val="004F6C5E"/>
    <w:rsid w:val="0052407B"/>
    <w:rsid w:val="005D356A"/>
    <w:rsid w:val="00671F78"/>
    <w:rsid w:val="00750829"/>
    <w:rsid w:val="007A6BC0"/>
    <w:rsid w:val="0080662A"/>
    <w:rsid w:val="00872B28"/>
    <w:rsid w:val="008815AF"/>
    <w:rsid w:val="008E1915"/>
    <w:rsid w:val="008E581F"/>
    <w:rsid w:val="0093502D"/>
    <w:rsid w:val="009A5881"/>
    <w:rsid w:val="009A5F30"/>
    <w:rsid w:val="009B0EA7"/>
    <w:rsid w:val="009B1976"/>
    <w:rsid w:val="009C4C92"/>
    <w:rsid w:val="00A73A12"/>
    <w:rsid w:val="00AB2496"/>
    <w:rsid w:val="00AD5253"/>
    <w:rsid w:val="00AE7F25"/>
    <w:rsid w:val="00BF15CA"/>
    <w:rsid w:val="00C3481F"/>
    <w:rsid w:val="00C97DDD"/>
    <w:rsid w:val="00D44C90"/>
    <w:rsid w:val="00DE1FDC"/>
    <w:rsid w:val="00DE6877"/>
    <w:rsid w:val="00DF2FB1"/>
    <w:rsid w:val="00DF6E0E"/>
    <w:rsid w:val="00E65BFB"/>
    <w:rsid w:val="00E8532A"/>
    <w:rsid w:val="00EA1D87"/>
    <w:rsid w:val="00F00BC3"/>
    <w:rsid w:val="00F32BD2"/>
    <w:rsid w:val="00FD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094C"/>
  <w15:docId w15:val="{82A5ED8F-0627-4931-8AEA-0E9F947F7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C5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7F2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AE7F2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AE7F2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D44C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4C90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D44C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44C90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EA1D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1D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0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Ахмеров Шамиль Юрьевич</dc:creator>
  <cp:lastModifiedBy>Селюкова Надежда Николаевна</cp:lastModifiedBy>
  <cp:revision>18</cp:revision>
  <cp:lastPrinted>2026-01-14T06:17:00Z</cp:lastPrinted>
  <dcterms:created xsi:type="dcterms:W3CDTF">2025-12-22T12:50:00Z</dcterms:created>
  <dcterms:modified xsi:type="dcterms:W3CDTF">2026-01-19T08:53:00Z</dcterms:modified>
</cp:coreProperties>
</file>