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10D" w:rsidRPr="007304EB" w:rsidRDefault="00C9610D" w:rsidP="00F15886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proofErr w:type="gramStart"/>
      <w:r w:rsidRPr="007304EB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П</w:t>
      </w:r>
      <w:proofErr w:type="gramEnd"/>
      <w:r w:rsidRPr="007304EB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О С Т А Н О В Л Е Н И Е</w:t>
      </w:r>
    </w:p>
    <w:p w:rsidR="00F15886" w:rsidRPr="007304EB" w:rsidRDefault="00F15886" w:rsidP="00F15886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Cs w:val="28"/>
          <w:lang w:eastAsia="en-US"/>
        </w:rPr>
      </w:pPr>
    </w:p>
    <w:p w:rsidR="00C9610D" w:rsidRPr="007304EB" w:rsidRDefault="00C9610D" w:rsidP="00F15886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Cs w:val="28"/>
          <w:lang w:eastAsia="en-US"/>
        </w:rPr>
      </w:pPr>
      <w:r w:rsidRPr="007304EB">
        <w:rPr>
          <w:rFonts w:ascii="Times New Roman" w:eastAsia="Calibri" w:hAnsi="Times New Roman" w:cs="Times New Roman"/>
          <w:b/>
          <w:szCs w:val="28"/>
          <w:lang w:eastAsia="en-US"/>
        </w:rPr>
        <w:t>АДМИНИСТРАЦИИ ШПАКОВСКОГО МУНИЦИПАЛЬНОГО ОКРУГА</w:t>
      </w:r>
    </w:p>
    <w:p w:rsidR="00C9610D" w:rsidRPr="007304EB" w:rsidRDefault="00C9610D" w:rsidP="00F15886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Cs w:val="28"/>
          <w:lang w:eastAsia="en-US"/>
        </w:rPr>
      </w:pPr>
      <w:r w:rsidRPr="007304EB">
        <w:rPr>
          <w:rFonts w:ascii="Times New Roman" w:eastAsia="Calibri" w:hAnsi="Times New Roman" w:cs="Times New Roman"/>
          <w:b/>
          <w:szCs w:val="28"/>
          <w:lang w:eastAsia="en-US"/>
        </w:rPr>
        <w:t>СТАВРОПОЛЬСКОГО КРАЯ</w:t>
      </w:r>
    </w:p>
    <w:p w:rsidR="00C9610D" w:rsidRPr="007304EB" w:rsidRDefault="00C9610D" w:rsidP="00C9610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Cs w:val="28"/>
          <w:lang w:eastAsia="en-US"/>
        </w:rPr>
      </w:pPr>
    </w:p>
    <w:p w:rsidR="00070454" w:rsidRPr="00070454" w:rsidRDefault="00070454" w:rsidP="00070454">
      <w:pPr>
        <w:ind w:firstLine="0"/>
        <w:rPr>
          <w:rFonts w:ascii="Times New Roman" w:hAnsi="Times New Roman" w:cs="Times New Roman"/>
          <w:sz w:val="28"/>
        </w:rPr>
      </w:pPr>
      <w:r w:rsidRPr="00070454">
        <w:rPr>
          <w:rFonts w:ascii="Times New Roman" w:hAnsi="Times New Roman" w:cs="Times New Roman"/>
          <w:sz w:val="28"/>
          <w:szCs w:val="28"/>
        </w:rPr>
        <w:t>01 сентября 2023 г.</w:t>
      </w:r>
      <w:r w:rsidRPr="00070454">
        <w:rPr>
          <w:rFonts w:ascii="Times New Roman" w:hAnsi="Times New Roman" w:cs="Times New Roman"/>
          <w:szCs w:val="28"/>
        </w:rPr>
        <w:t xml:space="preserve"> </w:t>
      </w:r>
      <w:r w:rsidRPr="00070454">
        <w:rPr>
          <w:rFonts w:ascii="Times New Roman" w:hAnsi="Times New Roman" w:cs="Times New Roman"/>
          <w:b/>
        </w:rPr>
        <w:t xml:space="preserve">                                     </w:t>
      </w:r>
      <w:proofErr w:type="spellStart"/>
      <w:r w:rsidRPr="00070454">
        <w:rPr>
          <w:rFonts w:ascii="Times New Roman" w:hAnsi="Times New Roman" w:cs="Times New Roman"/>
          <w:b/>
        </w:rPr>
        <w:t>г</w:t>
      </w:r>
      <w:proofErr w:type="gramStart"/>
      <w:r w:rsidRPr="00070454">
        <w:rPr>
          <w:rFonts w:ascii="Times New Roman" w:hAnsi="Times New Roman" w:cs="Times New Roman"/>
          <w:b/>
        </w:rPr>
        <w:t>.М</w:t>
      </w:r>
      <w:proofErr w:type="gramEnd"/>
      <w:r w:rsidRPr="00070454">
        <w:rPr>
          <w:rFonts w:ascii="Times New Roman" w:hAnsi="Times New Roman" w:cs="Times New Roman"/>
          <w:b/>
        </w:rPr>
        <w:t>ихайловск</w:t>
      </w:r>
      <w:proofErr w:type="spellEnd"/>
      <w:r w:rsidRPr="00070454">
        <w:rPr>
          <w:rFonts w:ascii="Times New Roman" w:hAnsi="Times New Roman" w:cs="Times New Roman"/>
          <w:b/>
        </w:rPr>
        <w:t xml:space="preserve">                                      </w:t>
      </w:r>
      <w:r w:rsidRPr="00070454">
        <w:rPr>
          <w:rFonts w:ascii="Times New Roman" w:hAnsi="Times New Roman" w:cs="Times New Roman"/>
          <w:sz w:val="28"/>
          <w:szCs w:val="28"/>
        </w:rPr>
        <w:t>№ 1207</w:t>
      </w:r>
    </w:p>
    <w:p w:rsidR="00C9610D" w:rsidRPr="007304EB" w:rsidRDefault="00C9610D" w:rsidP="00C9610D">
      <w:pPr>
        <w:widowControl/>
        <w:autoSpaceDE/>
        <w:autoSpaceDN/>
        <w:adjustRightInd/>
        <w:spacing w:line="360" w:lineRule="atLeast"/>
        <w:ind w:firstLine="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9610D" w:rsidRPr="00C9610D" w:rsidRDefault="00C9610D" w:rsidP="00C9610D">
      <w:pPr>
        <w:widowControl/>
        <w:autoSpaceDE/>
        <w:autoSpaceDN/>
        <w:adjustRightInd/>
        <w:spacing w:line="360" w:lineRule="atLeast"/>
        <w:ind w:firstLine="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9610D" w:rsidRPr="00C9610D" w:rsidRDefault="00C9610D" w:rsidP="00C9610D">
      <w:pPr>
        <w:widowControl/>
        <w:autoSpaceDE/>
        <w:autoSpaceDN/>
        <w:adjustRightInd/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C9610D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4B285E" w:rsidRPr="004B285E">
        <w:rPr>
          <w:rFonts w:ascii="Times New Roman" w:hAnsi="Times New Roman" w:cs="Times New Roman"/>
          <w:sz w:val="28"/>
          <w:szCs w:val="28"/>
        </w:rPr>
        <w:t>определения нормативных затрат на оказание муниципальной услуги «Реализация дополнительных общеразвивающих программ» в соответствии с социальным сертификатом</w:t>
      </w:r>
    </w:p>
    <w:p w:rsidR="00C9610D" w:rsidRPr="00C9610D" w:rsidRDefault="00C9610D" w:rsidP="00C9610D">
      <w:pPr>
        <w:tabs>
          <w:tab w:val="left" w:pos="765"/>
          <w:tab w:val="center" w:pos="4677"/>
        </w:tabs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9610D" w:rsidRPr="00C9610D" w:rsidRDefault="00C9610D" w:rsidP="00C9610D">
      <w:pPr>
        <w:adjustRightInd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9610D">
        <w:rPr>
          <w:rFonts w:ascii="Times New Roman" w:hAnsi="Times New Roman" w:cs="Times New Roman"/>
          <w:sz w:val="28"/>
          <w:szCs w:val="28"/>
        </w:rPr>
        <w:t xml:space="preserve">На основании приказа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9610D">
        <w:rPr>
          <w:rFonts w:ascii="Times New Roman" w:hAnsi="Times New Roman" w:cs="Times New Roman"/>
          <w:sz w:val="28"/>
          <w:szCs w:val="28"/>
        </w:rPr>
        <w:t>инистерства просвещения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10D">
        <w:rPr>
          <w:rFonts w:ascii="Times New Roman" w:hAnsi="Times New Roman" w:cs="Times New Roman"/>
          <w:sz w:val="28"/>
          <w:szCs w:val="28"/>
        </w:rPr>
        <w:t>от 22</w:t>
      </w:r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C9610D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C9610D">
        <w:rPr>
          <w:rFonts w:ascii="Times New Roman" w:hAnsi="Times New Roman" w:cs="Times New Roman"/>
          <w:sz w:val="28"/>
          <w:szCs w:val="28"/>
        </w:rPr>
        <w:t xml:space="preserve"> № 662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9610D">
        <w:rPr>
          <w:rFonts w:ascii="Times New Roman" w:hAnsi="Times New Roman" w:cs="Times New Roman"/>
          <w:sz w:val="28"/>
          <w:szCs w:val="28"/>
        </w:rPr>
        <w:t>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опеки и попечительства несовершеннолетних граждан</w:t>
      </w:r>
      <w:proofErr w:type="gramEnd"/>
      <w:r w:rsidRPr="00C9610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9610D">
        <w:rPr>
          <w:rFonts w:ascii="Times New Roman" w:hAnsi="Times New Roman" w:cs="Times New Roman"/>
          <w:sz w:val="28"/>
          <w:szCs w:val="28"/>
        </w:rPr>
        <w:t>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9610D">
        <w:rPr>
          <w:rFonts w:ascii="Times New Roman" w:hAnsi="Times New Roman" w:cs="Times New Roman"/>
          <w:sz w:val="28"/>
          <w:szCs w:val="28"/>
        </w:rPr>
        <w:t xml:space="preserve">, </w:t>
      </w:r>
      <w:r w:rsidRPr="004B285E">
        <w:rPr>
          <w:rFonts w:ascii="Times New Roman" w:hAnsi="Times New Roman" w:cs="Times New Roman"/>
          <w:sz w:val="28"/>
          <w:szCs w:val="28"/>
        </w:rPr>
        <w:t xml:space="preserve">во исполнение постановления администрации </w:t>
      </w:r>
      <w:r w:rsidR="004B285E" w:rsidRPr="004B285E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Ставропольского края от 20 марта 2023 г. № 337 </w:t>
      </w:r>
      <w:r w:rsidRPr="004B285E">
        <w:rPr>
          <w:rFonts w:ascii="Times New Roman" w:hAnsi="Times New Roman" w:cs="Times New Roman"/>
          <w:sz w:val="28"/>
          <w:szCs w:val="28"/>
        </w:rPr>
        <w:t>«Об организации оказания муниципальных услуг в социальной сфере</w:t>
      </w:r>
      <w:r w:rsidR="004B285E" w:rsidRPr="004B285E">
        <w:rPr>
          <w:rFonts w:ascii="Times New Roman" w:hAnsi="Times New Roman" w:cs="Times New Roman"/>
          <w:sz w:val="28"/>
          <w:szCs w:val="28"/>
        </w:rPr>
        <w:t xml:space="preserve"> при</w:t>
      </w:r>
      <w:r w:rsidR="00933E6B">
        <w:rPr>
          <w:rFonts w:ascii="Times New Roman" w:hAnsi="Times New Roman" w:cs="Times New Roman"/>
          <w:sz w:val="28"/>
          <w:szCs w:val="28"/>
        </w:rPr>
        <w:t xml:space="preserve"> </w:t>
      </w:r>
      <w:r w:rsidR="004B285E" w:rsidRPr="004B285E">
        <w:rPr>
          <w:rFonts w:ascii="Times New Roman" w:hAnsi="Times New Roman" w:cs="Times New Roman"/>
          <w:sz w:val="28"/>
          <w:szCs w:val="28"/>
        </w:rPr>
        <w:t>формировании муниципального социального заказа на оказание муниципальных услуг в социальной сфере на территории Шпаковского</w:t>
      </w:r>
      <w:proofErr w:type="gramEnd"/>
      <w:r w:rsidR="004B285E" w:rsidRPr="004B28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285E" w:rsidRPr="004B285E">
        <w:rPr>
          <w:rFonts w:ascii="Times New Roman" w:hAnsi="Times New Roman" w:cs="Times New Roman"/>
          <w:sz w:val="28"/>
          <w:szCs w:val="28"/>
        </w:rPr>
        <w:t>муниципального округа Ставропольского края</w:t>
      </w:r>
      <w:r w:rsidRPr="004B285E">
        <w:rPr>
          <w:rFonts w:ascii="Times New Roman" w:hAnsi="Times New Roman" w:cs="Times New Roman"/>
          <w:sz w:val="28"/>
          <w:szCs w:val="28"/>
        </w:rPr>
        <w:t>», пост</w:t>
      </w:r>
      <w:r w:rsidRPr="00C9610D">
        <w:rPr>
          <w:rFonts w:ascii="Times New Roman" w:hAnsi="Times New Roman" w:cs="Times New Roman"/>
          <w:sz w:val="28"/>
          <w:szCs w:val="28"/>
        </w:rPr>
        <w:t xml:space="preserve">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>Шпаковского муниципального округа Ставропольского края</w:t>
      </w:r>
      <w:r w:rsidRPr="00C9610D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20 марта 2023</w:t>
      </w:r>
      <w:r w:rsidRPr="00C9610D"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</w:rPr>
        <w:t xml:space="preserve"> 336</w:t>
      </w:r>
      <w:r w:rsidR="00995340">
        <w:rPr>
          <w:rFonts w:ascii="Times New Roman" w:hAnsi="Times New Roman" w:cs="Times New Roman"/>
          <w:sz w:val="28"/>
          <w:szCs w:val="28"/>
        </w:rPr>
        <w:t xml:space="preserve"> </w:t>
      </w:r>
      <w:r w:rsidRPr="00C9610D">
        <w:rPr>
          <w:rFonts w:ascii="Times New Roman" w:hAnsi="Times New Roman" w:cs="Times New Roman"/>
          <w:sz w:val="28"/>
          <w:szCs w:val="28"/>
        </w:rPr>
        <w:t xml:space="preserve">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Шпаковского муниципального</w:t>
      </w:r>
      <w:r w:rsidRPr="00C9610D">
        <w:rPr>
          <w:rFonts w:ascii="Times New Roman" w:hAnsi="Times New Roman" w:cs="Times New Roman"/>
          <w:sz w:val="28"/>
          <w:szCs w:val="28"/>
        </w:rPr>
        <w:t xml:space="preserve">, о форме и сроках формирования отчета об их исполнении» </w:t>
      </w:r>
      <w:r w:rsidRPr="00C9610D">
        <w:rPr>
          <w:rFonts w:ascii="Times New Roman" w:eastAsia="Calibri" w:hAnsi="Times New Roman" w:cs="Times New Roman"/>
          <w:sz w:val="28"/>
          <w:szCs w:val="22"/>
          <w:lang w:eastAsia="en-US"/>
        </w:rPr>
        <w:t>администрация Шпаковского муниципального округа Ставропольского края</w:t>
      </w:r>
      <w:proofErr w:type="gramEnd"/>
    </w:p>
    <w:p w:rsidR="00C9610D" w:rsidRPr="00C9610D" w:rsidRDefault="00C9610D" w:rsidP="00C9610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:rsidR="00C9610D" w:rsidRPr="00C9610D" w:rsidRDefault="00C9610D" w:rsidP="00C9610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C9610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9610D" w:rsidRPr="00C9610D" w:rsidRDefault="00C9610D" w:rsidP="00C9610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9610D" w:rsidRPr="00C9610D" w:rsidRDefault="00C9610D" w:rsidP="00C9610D">
      <w:pPr>
        <w:widowControl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961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Утвердить прилагаемый Порядок </w:t>
      </w:r>
      <w:r w:rsidR="004B285E" w:rsidRPr="004B285E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определения нормативных затрат на оказание муниципальной услуги «Реализация дополнительных общеразвивающих программ» в соответствии с социальным сертификатом</w:t>
      </w:r>
      <w:r w:rsidRPr="00C9610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C9610D" w:rsidRDefault="00C9610D" w:rsidP="00C9610D">
      <w:pPr>
        <w:widowControl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610D" w:rsidRPr="00C9610D" w:rsidRDefault="00C9610D" w:rsidP="00C9610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9610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2. </w:t>
      </w:r>
      <w:proofErr w:type="gramStart"/>
      <w:r w:rsidRPr="00C9610D">
        <w:rPr>
          <w:rFonts w:ascii="Times New Roman" w:eastAsia="Calibri" w:hAnsi="Times New Roman" w:cs="Times New Roman"/>
          <w:sz w:val="28"/>
          <w:szCs w:val="28"/>
          <w:lang w:eastAsia="en-US"/>
        </w:rPr>
        <w:t>Разместить</w:t>
      </w:r>
      <w:proofErr w:type="gramEnd"/>
      <w:r w:rsidRPr="00C961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C9610D" w:rsidRPr="00C9610D" w:rsidRDefault="00C9610D" w:rsidP="00C9610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961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proofErr w:type="gramStart"/>
      <w:r w:rsidRPr="00C9610D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C961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выполнением настоящего постановления возложить на заместителя главы администрации Шпаковского муниципального округа Семенову Е.В.</w:t>
      </w:r>
    </w:p>
    <w:p w:rsidR="00C9610D" w:rsidRPr="00C9610D" w:rsidRDefault="00C9610D" w:rsidP="00C9610D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610D" w:rsidRPr="00C9610D" w:rsidRDefault="00C9610D" w:rsidP="00C9610D">
      <w:pPr>
        <w:widowControl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9610D">
        <w:rPr>
          <w:rFonts w:ascii="Times New Roman" w:eastAsia="Calibri" w:hAnsi="Times New Roman" w:cs="Times New Roman"/>
          <w:sz w:val="28"/>
          <w:szCs w:val="28"/>
          <w:lang w:eastAsia="en-US"/>
        </w:rPr>
        <w:t>4. Настоящее постановление вступает в силу на следующий день после дня его официального опубликования</w:t>
      </w:r>
      <w:r w:rsidR="00F15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распространяется на правоотношения, возникшие с 01 сентября 2023 года</w:t>
      </w:r>
      <w:r w:rsidRPr="00C9610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15886" w:rsidRDefault="00F15886" w:rsidP="00C9610D">
      <w:pPr>
        <w:widowControl/>
        <w:tabs>
          <w:tab w:val="right" w:pos="9356"/>
        </w:tabs>
        <w:spacing w:line="240" w:lineRule="exact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15886" w:rsidRDefault="00F15886" w:rsidP="00C9610D">
      <w:pPr>
        <w:widowControl/>
        <w:tabs>
          <w:tab w:val="right" w:pos="9356"/>
        </w:tabs>
        <w:spacing w:line="240" w:lineRule="exact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15886" w:rsidRDefault="00F15886" w:rsidP="00C9610D">
      <w:pPr>
        <w:widowControl/>
        <w:tabs>
          <w:tab w:val="right" w:pos="9356"/>
        </w:tabs>
        <w:spacing w:line="240" w:lineRule="exact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610D" w:rsidRPr="00C9610D" w:rsidRDefault="00C9610D" w:rsidP="00C9610D">
      <w:pPr>
        <w:widowControl/>
        <w:tabs>
          <w:tab w:val="right" w:pos="9356"/>
        </w:tabs>
        <w:spacing w:line="240" w:lineRule="exact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9610D">
        <w:rPr>
          <w:rFonts w:ascii="Times New Roman" w:eastAsia="Calibri" w:hAnsi="Times New Roman" w:cs="Times New Roman"/>
          <w:sz w:val="28"/>
          <w:szCs w:val="28"/>
          <w:lang w:eastAsia="en-US"/>
        </w:rPr>
        <w:t>Первый заместитель главы администрации</w:t>
      </w:r>
    </w:p>
    <w:p w:rsidR="00C9610D" w:rsidRPr="00C9610D" w:rsidRDefault="00C9610D" w:rsidP="00C9610D">
      <w:pPr>
        <w:widowControl/>
        <w:tabs>
          <w:tab w:val="right" w:pos="9356"/>
        </w:tabs>
        <w:spacing w:line="240" w:lineRule="exact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9610D">
        <w:rPr>
          <w:rFonts w:ascii="Times New Roman" w:eastAsia="Calibri" w:hAnsi="Times New Roman" w:cs="Times New Roman"/>
          <w:sz w:val="28"/>
          <w:szCs w:val="28"/>
          <w:lang w:eastAsia="en-US"/>
        </w:rPr>
        <w:t>Шпаковского муниципального округа</w:t>
      </w:r>
      <w:r w:rsidRPr="00C9610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C9610D" w:rsidRPr="00C9610D" w:rsidRDefault="00C9610D" w:rsidP="00C9610D">
      <w:pPr>
        <w:widowControl/>
        <w:spacing w:line="240" w:lineRule="exact"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9610D">
        <w:rPr>
          <w:rFonts w:ascii="Times New Roman" w:eastAsia="Calibri" w:hAnsi="Times New Roman" w:cs="Times New Roman"/>
          <w:sz w:val="28"/>
          <w:szCs w:val="28"/>
          <w:lang w:eastAsia="en-US"/>
        </w:rPr>
        <w:t>Ставропольского края                                                                     В.Д.Приходько</w:t>
      </w:r>
      <w:bookmarkStart w:id="0" w:name="_GoBack"/>
      <w:bookmarkEnd w:id="0"/>
    </w:p>
    <w:sectPr w:rsidR="00C9610D" w:rsidRPr="00C9610D" w:rsidSect="00F15886">
      <w:headerReference w:type="default" r:id="rId8"/>
      <w:pgSz w:w="11900" w:h="16800"/>
      <w:pgMar w:top="1134" w:right="567" w:bottom="1134" w:left="1985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886" w:rsidRDefault="00F15886" w:rsidP="00F15886">
      <w:r>
        <w:separator/>
      </w:r>
    </w:p>
  </w:endnote>
  <w:endnote w:type="continuationSeparator" w:id="0">
    <w:p w:rsidR="00F15886" w:rsidRDefault="00F15886" w:rsidP="00F15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886" w:rsidRDefault="00F15886" w:rsidP="00F15886">
      <w:r>
        <w:separator/>
      </w:r>
    </w:p>
  </w:footnote>
  <w:footnote w:type="continuationSeparator" w:id="0">
    <w:p w:rsidR="00F15886" w:rsidRDefault="00F15886" w:rsidP="00F15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30125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15886" w:rsidRPr="00F15886" w:rsidRDefault="00F15886">
        <w:pPr>
          <w:pStyle w:val="af4"/>
          <w:jc w:val="center"/>
          <w:rPr>
            <w:rFonts w:ascii="Times New Roman" w:hAnsi="Times New Roman" w:cs="Times New Roman"/>
          </w:rPr>
        </w:pPr>
        <w:r w:rsidRPr="00F15886">
          <w:rPr>
            <w:rFonts w:ascii="Times New Roman" w:hAnsi="Times New Roman" w:cs="Times New Roman"/>
          </w:rPr>
          <w:fldChar w:fldCharType="begin"/>
        </w:r>
        <w:r w:rsidRPr="00F15886">
          <w:rPr>
            <w:rFonts w:ascii="Times New Roman" w:hAnsi="Times New Roman" w:cs="Times New Roman"/>
          </w:rPr>
          <w:instrText>PAGE   \* MERGEFORMAT</w:instrText>
        </w:r>
        <w:r w:rsidRPr="00F15886">
          <w:rPr>
            <w:rFonts w:ascii="Times New Roman" w:hAnsi="Times New Roman" w:cs="Times New Roman"/>
          </w:rPr>
          <w:fldChar w:fldCharType="separate"/>
        </w:r>
        <w:r w:rsidR="001E6C90">
          <w:rPr>
            <w:rFonts w:ascii="Times New Roman" w:hAnsi="Times New Roman" w:cs="Times New Roman"/>
            <w:noProof/>
          </w:rPr>
          <w:t>2</w:t>
        </w:r>
        <w:r w:rsidRPr="00F15886">
          <w:rPr>
            <w:rFonts w:ascii="Times New Roman" w:hAnsi="Times New Roman" w:cs="Times New Roman"/>
          </w:rPr>
          <w:fldChar w:fldCharType="end"/>
        </w:r>
      </w:p>
    </w:sdtContent>
  </w:sdt>
  <w:p w:rsidR="00F15886" w:rsidRDefault="00F15886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3784"/>
    <w:multiLevelType w:val="multilevel"/>
    <w:tmpl w:val="78C80D8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2CCA05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2BD4A20"/>
    <w:multiLevelType w:val="multilevel"/>
    <w:tmpl w:val="2CECC79A"/>
    <w:lvl w:ilvl="0">
      <w:start w:val="1"/>
      <w:numFmt w:val="decimal"/>
      <w:lvlText w:val="%1."/>
      <w:lvlJc w:val="left"/>
      <w:pPr>
        <w:ind w:left="2059" w:hanging="924"/>
      </w:pPr>
      <w:rPr>
        <w:rFonts w:cs="Times New Roman"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425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3">
    <w:nsid w:val="3903778A"/>
    <w:multiLevelType w:val="hybridMultilevel"/>
    <w:tmpl w:val="98F43094"/>
    <w:lvl w:ilvl="0" w:tplc="04190013">
      <w:start w:val="1"/>
      <w:numFmt w:val="upperRoman"/>
      <w:lvlText w:val="%1."/>
      <w:lvlJc w:val="right"/>
      <w:pPr>
        <w:ind w:left="9574" w:hanging="360"/>
      </w:pPr>
      <w:rPr>
        <w:rFonts w:cs="Times New Roman"/>
      </w:rPr>
    </w:lvl>
    <w:lvl w:ilvl="1" w:tplc="EEB2AFD8">
      <w:start w:val="1"/>
      <w:numFmt w:val="decimal"/>
      <w:lvlText w:val="%2)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3BCE7B28"/>
    <w:multiLevelType w:val="hybridMultilevel"/>
    <w:tmpl w:val="1A988F3E"/>
    <w:lvl w:ilvl="0" w:tplc="DFE4EA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0201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F69B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E8FD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A22E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C60A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ECF5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624A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F022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0E73165"/>
    <w:multiLevelType w:val="multilevel"/>
    <w:tmpl w:val="D9CAAF3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4D85299A"/>
    <w:multiLevelType w:val="multilevel"/>
    <w:tmpl w:val="2CECC79A"/>
    <w:lvl w:ilvl="0">
      <w:start w:val="1"/>
      <w:numFmt w:val="decimal"/>
      <w:lvlText w:val="%1."/>
      <w:lvlJc w:val="left"/>
      <w:pPr>
        <w:ind w:left="2059" w:hanging="924"/>
      </w:pPr>
      <w:rPr>
        <w:rFonts w:cs="Times New Roman"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425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7">
    <w:nsid w:val="57854C0A"/>
    <w:multiLevelType w:val="multilevel"/>
    <w:tmpl w:val="104A2C92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5E5706B0"/>
    <w:multiLevelType w:val="hybridMultilevel"/>
    <w:tmpl w:val="70F49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1169FF"/>
    <w:multiLevelType w:val="multilevel"/>
    <w:tmpl w:val="104A2C92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63BB4C12"/>
    <w:multiLevelType w:val="hybridMultilevel"/>
    <w:tmpl w:val="EDF8E5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BCE6FA9"/>
    <w:multiLevelType w:val="hybridMultilevel"/>
    <w:tmpl w:val="31ECA23E"/>
    <w:lvl w:ilvl="0" w:tplc="FC6C3D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EBB16B8"/>
    <w:multiLevelType w:val="hybridMultilevel"/>
    <w:tmpl w:val="98F43094"/>
    <w:lvl w:ilvl="0" w:tplc="04190013">
      <w:start w:val="1"/>
      <w:numFmt w:val="upperRoman"/>
      <w:lvlText w:val="%1."/>
      <w:lvlJc w:val="right"/>
      <w:pPr>
        <w:ind w:left="9574" w:hanging="360"/>
      </w:pPr>
      <w:rPr>
        <w:rFonts w:cs="Times New Roman"/>
      </w:rPr>
    </w:lvl>
    <w:lvl w:ilvl="1" w:tplc="EEB2AFD8">
      <w:start w:val="1"/>
      <w:numFmt w:val="decimal"/>
      <w:lvlText w:val="%2)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7F40030A"/>
    <w:multiLevelType w:val="hybridMultilevel"/>
    <w:tmpl w:val="76343F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12"/>
  </w:num>
  <w:num w:numId="7">
    <w:abstractNumId w:val="13"/>
  </w:num>
  <w:num w:numId="8">
    <w:abstractNumId w:val="11"/>
  </w:num>
  <w:num w:numId="9">
    <w:abstractNumId w:val="1"/>
  </w:num>
  <w:num w:numId="10">
    <w:abstractNumId w:val="0"/>
  </w:num>
  <w:num w:numId="11">
    <w:abstractNumId w:val="7"/>
  </w:num>
  <w:num w:numId="12">
    <w:abstractNumId w:val="9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A4A"/>
    <w:rsid w:val="0000651B"/>
    <w:rsid w:val="00007183"/>
    <w:rsid w:val="00033F56"/>
    <w:rsid w:val="00045F5D"/>
    <w:rsid w:val="00070454"/>
    <w:rsid w:val="000879DD"/>
    <w:rsid w:val="00091697"/>
    <w:rsid w:val="000A27CD"/>
    <w:rsid w:val="000A6763"/>
    <w:rsid w:val="000A77DA"/>
    <w:rsid w:val="000B1CF9"/>
    <w:rsid w:val="000D3914"/>
    <w:rsid w:val="000D4FDC"/>
    <w:rsid w:val="0011399F"/>
    <w:rsid w:val="00133450"/>
    <w:rsid w:val="00134C5B"/>
    <w:rsid w:val="00141BC0"/>
    <w:rsid w:val="00173378"/>
    <w:rsid w:val="00186B27"/>
    <w:rsid w:val="001B6F32"/>
    <w:rsid w:val="001D1BB5"/>
    <w:rsid w:val="001E6C90"/>
    <w:rsid w:val="00206F28"/>
    <w:rsid w:val="00240D20"/>
    <w:rsid w:val="00243360"/>
    <w:rsid w:val="00281EF6"/>
    <w:rsid w:val="002B1472"/>
    <w:rsid w:val="002D5A4A"/>
    <w:rsid w:val="002E3BFF"/>
    <w:rsid w:val="002F69A4"/>
    <w:rsid w:val="00303600"/>
    <w:rsid w:val="0031255C"/>
    <w:rsid w:val="003128E2"/>
    <w:rsid w:val="003152F7"/>
    <w:rsid w:val="00333AAF"/>
    <w:rsid w:val="00347642"/>
    <w:rsid w:val="003603D4"/>
    <w:rsid w:val="00361510"/>
    <w:rsid w:val="003736B6"/>
    <w:rsid w:val="00376155"/>
    <w:rsid w:val="00380321"/>
    <w:rsid w:val="00393586"/>
    <w:rsid w:val="0039490E"/>
    <w:rsid w:val="003A24C6"/>
    <w:rsid w:val="003A7103"/>
    <w:rsid w:val="003F14D8"/>
    <w:rsid w:val="003F4D10"/>
    <w:rsid w:val="0040635B"/>
    <w:rsid w:val="00427EC2"/>
    <w:rsid w:val="004356C5"/>
    <w:rsid w:val="0044403A"/>
    <w:rsid w:val="004565C2"/>
    <w:rsid w:val="00460837"/>
    <w:rsid w:val="004A15A0"/>
    <w:rsid w:val="004B285E"/>
    <w:rsid w:val="004C3AEC"/>
    <w:rsid w:val="004C442F"/>
    <w:rsid w:val="004D0153"/>
    <w:rsid w:val="004D1B7B"/>
    <w:rsid w:val="005248B8"/>
    <w:rsid w:val="0053783B"/>
    <w:rsid w:val="005417E3"/>
    <w:rsid w:val="00550830"/>
    <w:rsid w:val="0058240E"/>
    <w:rsid w:val="005A2392"/>
    <w:rsid w:val="005B5664"/>
    <w:rsid w:val="005D57C2"/>
    <w:rsid w:val="005F4490"/>
    <w:rsid w:val="00605D3F"/>
    <w:rsid w:val="006128E4"/>
    <w:rsid w:val="00637450"/>
    <w:rsid w:val="00644E88"/>
    <w:rsid w:val="00690268"/>
    <w:rsid w:val="00696351"/>
    <w:rsid w:val="006A1FC1"/>
    <w:rsid w:val="006A7EA8"/>
    <w:rsid w:val="006E344E"/>
    <w:rsid w:val="0070729A"/>
    <w:rsid w:val="00715F24"/>
    <w:rsid w:val="0072315D"/>
    <w:rsid w:val="007304EB"/>
    <w:rsid w:val="0073589C"/>
    <w:rsid w:val="00744491"/>
    <w:rsid w:val="00744986"/>
    <w:rsid w:val="00747576"/>
    <w:rsid w:val="00751E8E"/>
    <w:rsid w:val="00770387"/>
    <w:rsid w:val="00786AD3"/>
    <w:rsid w:val="007A0466"/>
    <w:rsid w:val="007A69A7"/>
    <w:rsid w:val="007C77CE"/>
    <w:rsid w:val="007D457B"/>
    <w:rsid w:val="007F581F"/>
    <w:rsid w:val="007F5EEE"/>
    <w:rsid w:val="00811604"/>
    <w:rsid w:val="008214F9"/>
    <w:rsid w:val="00824676"/>
    <w:rsid w:val="00842E43"/>
    <w:rsid w:val="00855F09"/>
    <w:rsid w:val="00857D2A"/>
    <w:rsid w:val="0086172B"/>
    <w:rsid w:val="008717B7"/>
    <w:rsid w:val="008728D5"/>
    <w:rsid w:val="00874689"/>
    <w:rsid w:val="00876702"/>
    <w:rsid w:val="008814B8"/>
    <w:rsid w:val="00884F99"/>
    <w:rsid w:val="008A77C7"/>
    <w:rsid w:val="008B7F15"/>
    <w:rsid w:val="008D73DB"/>
    <w:rsid w:val="008F1E33"/>
    <w:rsid w:val="00921144"/>
    <w:rsid w:val="0093073B"/>
    <w:rsid w:val="00933E6B"/>
    <w:rsid w:val="009427DC"/>
    <w:rsid w:val="009517EA"/>
    <w:rsid w:val="00963121"/>
    <w:rsid w:val="0096678F"/>
    <w:rsid w:val="00995340"/>
    <w:rsid w:val="009A0B51"/>
    <w:rsid w:val="009A7897"/>
    <w:rsid w:val="009E1F8F"/>
    <w:rsid w:val="009E3488"/>
    <w:rsid w:val="009E489B"/>
    <w:rsid w:val="009E57C6"/>
    <w:rsid w:val="009F5E94"/>
    <w:rsid w:val="00A56162"/>
    <w:rsid w:val="00A81807"/>
    <w:rsid w:val="00A84047"/>
    <w:rsid w:val="00A84576"/>
    <w:rsid w:val="00A87442"/>
    <w:rsid w:val="00A90A86"/>
    <w:rsid w:val="00A96E48"/>
    <w:rsid w:val="00AA05DF"/>
    <w:rsid w:val="00AB3308"/>
    <w:rsid w:val="00AC7EDC"/>
    <w:rsid w:val="00B0285A"/>
    <w:rsid w:val="00B041A6"/>
    <w:rsid w:val="00B35F81"/>
    <w:rsid w:val="00B42534"/>
    <w:rsid w:val="00B45A6E"/>
    <w:rsid w:val="00B52FFD"/>
    <w:rsid w:val="00B762ED"/>
    <w:rsid w:val="00B826DC"/>
    <w:rsid w:val="00BB2CDA"/>
    <w:rsid w:val="00BB699B"/>
    <w:rsid w:val="00BD5A1D"/>
    <w:rsid w:val="00BE7BB3"/>
    <w:rsid w:val="00BF48BC"/>
    <w:rsid w:val="00BF6654"/>
    <w:rsid w:val="00C40D6D"/>
    <w:rsid w:val="00C417AE"/>
    <w:rsid w:val="00C4253B"/>
    <w:rsid w:val="00C579D8"/>
    <w:rsid w:val="00C61B44"/>
    <w:rsid w:val="00C716E1"/>
    <w:rsid w:val="00C8174C"/>
    <w:rsid w:val="00C9610D"/>
    <w:rsid w:val="00CA3A66"/>
    <w:rsid w:val="00CC0D6A"/>
    <w:rsid w:val="00CD49E7"/>
    <w:rsid w:val="00D14E33"/>
    <w:rsid w:val="00D263C1"/>
    <w:rsid w:val="00D50EE7"/>
    <w:rsid w:val="00D52B30"/>
    <w:rsid w:val="00D56DD0"/>
    <w:rsid w:val="00D671F1"/>
    <w:rsid w:val="00DA6209"/>
    <w:rsid w:val="00DC7120"/>
    <w:rsid w:val="00DE1806"/>
    <w:rsid w:val="00DE330B"/>
    <w:rsid w:val="00DF0883"/>
    <w:rsid w:val="00DF623D"/>
    <w:rsid w:val="00DF7DA8"/>
    <w:rsid w:val="00E322D9"/>
    <w:rsid w:val="00E41BA4"/>
    <w:rsid w:val="00E427BD"/>
    <w:rsid w:val="00E53121"/>
    <w:rsid w:val="00E534C2"/>
    <w:rsid w:val="00E573FF"/>
    <w:rsid w:val="00E70F6D"/>
    <w:rsid w:val="00E9438E"/>
    <w:rsid w:val="00E97F03"/>
    <w:rsid w:val="00EB3CF2"/>
    <w:rsid w:val="00EC12BB"/>
    <w:rsid w:val="00EE35A4"/>
    <w:rsid w:val="00EF52BD"/>
    <w:rsid w:val="00F15886"/>
    <w:rsid w:val="00F47673"/>
    <w:rsid w:val="00F52CDA"/>
    <w:rsid w:val="00F663AF"/>
    <w:rsid w:val="00F97288"/>
    <w:rsid w:val="00FB5970"/>
    <w:rsid w:val="00FC1CAC"/>
    <w:rsid w:val="00FE5F71"/>
    <w:rsid w:val="00FF7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10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5A4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D5A4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2D5A4A"/>
    <w:rPr>
      <w:b/>
      <w:color w:val="26282F"/>
    </w:rPr>
  </w:style>
  <w:style w:type="character" w:customStyle="1" w:styleId="a4">
    <w:name w:val="Гипертекстовая ссылка"/>
    <w:uiPriority w:val="99"/>
    <w:rsid w:val="002D5A4A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2D5A4A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2D5A4A"/>
    <w:pPr>
      <w:ind w:firstLine="0"/>
      <w:jc w:val="left"/>
    </w:pPr>
  </w:style>
  <w:style w:type="paragraph" w:customStyle="1" w:styleId="a7">
    <w:name w:val="Текст абзаца"/>
    <w:basedOn w:val="a"/>
    <w:link w:val="a8"/>
    <w:qFormat/>
    <w:rsid w:val="00AB3308"/>
    <w:pPr>
      <w:widowControl/>
      <w:autoSpaceDE/>
      <w:autoSpaceDN/>
      <w:adjustRightInd/>
      <w:ind w:firstLine="709"/>
    </w:pPr>
    <w:rPr>
      <w:rFonts w:ascii="Times New Roman" w:hAnsi="Times New Roman" w:cs="Times New Roman"/>
    </w:rPr>
  </w:style>
  <w:style w:type="character" w:customStyle="1" w:styleId="a8">
    <w:name w:val="Текст абзаца Знак"/>
    <w:link w:val="a7"/>
    <w:rsid w:val="00AB33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qFormat/>
    <w:rsid w:val="00007183"/>
    <w:pPr>
      <w:ind w:left="720"/>
      <w:contextualSpacing/>
    </w:pPr>
  </w:style>
  <w:style w:type="paragraph" w:customStyle="1" w:styleId="ConsPlusTitle">
    <w:name w:val="ConsPlusTitle"/>
    <w:uiPriority w:val="99"/>
    <w:rsid w:val="005248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D57C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57C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B762ED"/>
    <w:rPr>
      <w:color w:val="808080"/>
    </w:rPr>
  </w:style>
  <w:style w:type="paragraph" w:styleId="ae">
    <w:name w:val="Revision"/>
    <w:hidden/>
    <w:uiPriority w:val="99"/>
    <w:semiHidden/>
    <w:rsid w:val="000A27CD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0A27C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A27CD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A27CD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A27C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A27CD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1B6F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Полужирный"/>
    <w:basedOn w:val="a0"/>
    <w:rsid w:val="001B6F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a">
    <w:name w:val="Абзац списка Знак"/>
    <w:link w:val="a9"/>
    <w:rsid w:val="005B5664"/>
    <w:rPr>
      <w:rFonts w:ascii="Arial" w:eastAsia="Times New Roman" w:hAnsi="Arial" w:cs="Arial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F1588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F15886"/>
    <w:rPr>
      <w:rFonts w:ascii="Arial" w:eastAsia="Times New Roman" w:hAnsi="Arial" w:cs="Arial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F15886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F15886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10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5A4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D5A4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2D5A4A"/>
    <w:rPr>
      <w:b/>
      <w:color w:val="26282F"/>
    </w:rPr>
  </w:style>
  <w:style w:type="character" w:customStyle="1" w:styleId="a4">
    <w:name w:val="Гипертекстовая ссылка"/>
    <w:uiPriority w:val="99"/>
    <w:rsid w:val="002D5A4A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2D5A4A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2D5A4A"/>
    <w:pPr>
      <w:ind w:firstLine="0"/>
      <w:jc w:val="left"/>
    </w:pPr>
  </w:style>
  <w:style w:type="paragraph" w:customStyle="1" w:styleId="a7">
    <w:name w:val="Текст абзаца"/>
    <w:basedOn w:val="a"/>
    <w:link w:val="a8"/>
    <w:qFormat/>
    <w:rsid w:val="00AB3308"/>
    <w:pPr>
      <w:widowControl/>
      <w:autoSpaceDE/>
      <w:autoSpaceDN/>
      <w:adjustRightInd/>
      <w:ind w:firstLine="709"/>
    </w:pPr>
    <w:rPr>
      <w:rFonts w:ascii="Times New Roman" w:hAnsi="Times New Roman" w:cs="Times New Roman"/>
    </w:rPr>
  </w:style>
  <w:style w:type="character" w:customStyle="1" w:styleId="a8">
    <w:name w:val="Текст абзаца Знак"/>
    <w:link w:val="a7"/>
    <w:rsid w:val="00AB33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qFormat/>
    <w:rsid w:val="00007183"/>
    <w:pPr>
      <w:ind w:left="720"/>
      <w:contextualSpacing/>
    </w:pPr>
  </w:style>
  <w:style w:type="paragraph" w:customStyle="1" w:styleId="ConsPlusTitle">
    <w:name w:val="ConsPlusTitle"/>
    <w:uiPriority w:val="99"/>
    <w:rsid w:val="005248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D57C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57C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B762ED"/>
    <w:rPr>
      <w:color w:val="808080"/>
    </w:rPr>
  </w:style>
  <w:style w:type="paragraph" w:styleId="ae">
    <w:name w:val="Revision"/>
    <w:hidden/>
    <w:uiPriority w:val="99"/>
    <w:semiHidden/>
    <w:rsid w:val="000A27CD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0A27C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A27CD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A27CD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A27C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A27CD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1B6F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Полужирный"/>
    <w:basedOn w:val="a0"/>
    <w:rsid w:val="001B6F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a">
    <w:name w:val="Абзац списка Знак"/>
    <w:link w:val="a9"/>
    <w:rsid w:val="005B5664"/>
    <w:rPr>
      <w:rFonts w:ascii="Arial" w:eastAsia="Times New Roman" w:hAnsi="Arial" w:cs="Arial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F1588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F15886"/>
    <w:rPr>
      <w:rFonts w:ascii="Arial" w:eastAsia="Times New Roman" w:hAnsi="Arial" w:cs="Arial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F15886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F15886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Derkachev</dc:creator>
  <cp:lastModifiedBy>Князь Александра Николаевна</cp:lastModifiedBy>
  <cp:revision>2</cp:revision>
  <cp:lastPrinted>2023-09-04T07:43:00Z</cp:lastPrinted>
  <dcterms:created xsi:type="dcterms:W3CDTF">2023-09-06T08:03:00Z</dcterms:created>
  <dcterms:modified xsi:type="dcterms:W3CDTF">2023-09-06T08:03:00Z</dcterms:modified>
</cp:coreProperties>
</file>