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853150" w14:textId="77777777" w:rsidR="00DE5D26" w:rsidRPr="00DE5D26" w:rsidRDefault="00DE5D26" w:rsidP="00DE5D2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bookmarkStart w:id="0" w:name="_Hlk111619102"/>
      <w:proofErr w:type="gramStart"/>
      <w:r w:rsidRPr="00DE5D26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DE5D26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14:paraId="34C1C2EC" w14:textId="77777777" w:rsidR="00DE5D26" w:rsidRPr="00DE5D26" w:rsidRDefault="00DE5D26" w:rsidP="00DE5D26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14:paraId="085FB121" w14:textId="77777777" w:rsidR="00DE5D26" w:rsidRPr="00DE5D26" w:rsidRDefault="00DE5D26" w:rsidP="00DE5D2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E5D26">
        <w:rPr>
          <w:rFonts w:ascii="Times New Roman" w:hAnsi="Times New Roman"/>
          <w:b/>
          <w:sz w:val="24"/>
        </w:rPr>
        <w:t>АДМИНИСТРАЦИИ ШПАКОВСКОГО МУНИЦИПАЛЬНОГО ОКРУГА  СТАВРОПОЛЬСКОГО  КРАЯ</w:t>
      </w:r>
    </w:p>
    <w:p w14:paraId="5A1AE6D9" w14:textId="77777777" w:rsidR="00DE5D26" w:rsidRPr="00DE5D26" w:rsidRDefault="00DE5D26" w:rsidP="00DE5D2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4103B79B" w14:textId="53EFFFA8" w:rsidR="00BA7DE7" w:rsidRDefault="00BA7DE7" w:rsidP="00BA7DE7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</w:rPr>
        <w:t xml:space="preserve">22 апреля 2024 г. </w:t>
      </w:r>
      <w:r>
        <w:rPr>
          <w:rFonts w:ascii="Times New Roman" w:hAnsi="Times New Roman"/>
          <w:b/>
          <w:sz w:val="24"/>
        </w:rPr>
        <w:t xml:space="preserve">                                   г. Михайловск                                                 </w:t>
      </w:r>
      <w:r>
        <w:rPr>
          <w:rFonts w:ascii="Times New Roman" w:hAnsi="Times New Roman"/>
          <w:sz w:val="28"/>
        </w:rPr>
        <w:t>№ 515</w:t>
      </w:r>
    </w:p>
    <w:p w14:paraId="70FB0B44" w14:textId="77777777" w:rsidR="0092394D" w:rsidRDefault="0092394D" w:rsidP="00A12134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</w:pPr>
    </w:p>
    <w:p w14:paraId="251367BD" w14:textId="77777777" w:rsidR="0092394D" w:rsidRDefault="0092394D" w:rsidP="00A12134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2B9C36DB" w14:textId="77777777" w:rsidR="00A12134" w:rsidRDefault="00A12134" w:rsidP="00A12134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564ED20A" w14:textId="77777777" w:rsidR="00A12134" w:rsidRDefault="00A12134" w:rsidP="007B52B3">
      <w:pPr>
        <w:spacing w:after="0" w:line="240" w:lineRule="exact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241FA7AC" w14:textId="36F0A50D" w:rsidR="007B52B3" w:rsidRDefault="007B52B3" w:rsidP="007B52B3">
      <w:pPr>
        <w:spacing w:after="0" w:line="240" w:lineRule="exact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О предоставлении разрешения на условно разрешенный вид использования земельного </w:t>
      </w:r>
      <w:r w:rsidR="00A3225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участка и изменение наименования объекта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капитального строительства </w:t>
      </w:r>
    </w:p>
    <w:p w14:paraId="28DCADBD" w14:textId="77777777" w:rsidR="00A12134" w:rsidRDefault="00A12134" w:rsidP="007B52B3">
      <w:pPr>
        <w:spacing w:after="0" w:line="240" w:lineRule="exact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22F13B3D" w14:textId="77777777" w:rsidR="00A12134" w:rsidRDefault="00A12134" w:rsidP="007B52B3">
      <w:pPr>
        <w:spacing w:after="0" w:line="240" w:lineRule="exact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6D703B70" w14:textId="77777777" w:rsidR="007B52B3" w:rsidRDefault="007B52B3" w:rsidP="00A12134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5A51C3F" w14:textId="77777777" w:rsidR="007B52B3" w:rsidRDefault="007B52B3" w:rsidP="00A12134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  <w14:ligatures w14:val="none"/>
        </w:rPr>
      </w:pPr>
      <w:proofErr w:type="gramStart"/>
      <w:r>
        <w:rPr>
          <w:rFonts w:ascii="Times New Roman" w:eastAsia="Times New Roman" w:hAnsi="Times New Roman"/>
          <w:kern w:val="0"/>
          <w:sz w:val="28"/>
          <w:szCs w:val="20"/>
          <w:lang w:eastAsia="ru-RU"/>
          <w14:ligatures w14:val="none"/>
        </w:rPr>
        <w:t xml:space="preserve">В соответствии с Градостроительным кодексом Российской Федерации,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Правилами землепользования и застройки Шпаковского муниципального округа Ставропольского края, утвержденными постановлением администрации Шпаковского муниципального округа Ставропольского края от 02 мая 2023 г. № 515 «Об утверждении Правил землепользования и застройки Шпаковского муниципального округа Ставропольского края», </w:t>
      </w:r>
      <w:r>
        <w:rPr>
          <w:rFonts w:ascii="Times New Roman" w:eastAsia="Times New Roman" w:hAnsi="Times New Roman"/>
          <w:kern w:val="0"/>
          <w:sz w:val="28"/>
          <w:szCs w:val="20"/>
          <w:lang w:eastAsia="ru-RU"/>
          <w14:ligatures w14:val="none"/>
        </w:rPr>
        <w:t xml:space="preserve">заключением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комиссии по землепользованию и застройке администрации Шпаковского муниципального округа Ставропольского края </w:t>
      </w:r>
      <w:r>
        <w:rPr>
          <w:rFonts w:ascii="Times New Roman" w:eastAsia="Times New Roman" w:hAnsi="Times New Roman"/>
          <w:kern w:val="0"/>
          <w:sz w:val="28"/>
          <w:szCs w:val="20"/>
          <w:lang w:eastAsia="ru-RU"/>
          <w14:ligatures w14:val="none"/>
        </w:rPr>
        <w:t>о результатах проведения общественных обсуждений от 01</w:t>
      </w:r>
      <w:proofErr w:type="gramEnd"/>
      <w:r>
        <w:rPr>
          <w:rFonts w:ascii="Times New Roman" w:eastAsia="Times New Roman" w:hAnsi="Times New Roman"/>
          <w:kern w:val="0"/>
          <w:sz w:val="28"/>
          <w:szCs w:val="20"/>
          <w:lang w:eastAsia="ru-RU"/>
          <w14:ligatures w14:val="none"/>
        </w:rPr>
        <w:t xml:space="preserve"> марта 2024 г. администрация Шпаковского муниципального округа Ставропольского края</w:t>
      </w:r>
    </w:p>
    <w:p w14:paraId="2A394739" w14:textId="77777777" w:rsidR="007B52B3" w:rsidRDefault="007B52B3" w:rsidP="00A12134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726E213B" w14:textId="77777777" w:rsidR="007B52B3" w:rsidRDefault="007B52B3" w:rsidP="00A12134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2A1279F5" w14:textId="77777777" w:rsidR="008900EF" w:rsidRDefault="008900EF" w:rsidP="00A12134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765D3CC0" w14:textId="0C391518" w:rsidR="007B52B3" w:rsidRDefault="007B52B3" w:rsidP="00A121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hAnsi="Times New Roman"/>
          <w:color w:val="000000"/>
          <w:kern w:val="0"/>
          <w:sz w:val="28"/>
          <w:szCs w:val="28"/>
          <w:lang w:eastAsia="ar-SA"/>
          <w14:ligatures w14:val="none"/>
        </w:rPr>
        <w:t>1. Предоставить разрешение на условно разреше</w:t>
      </w:r>
      <w:r w:rsidR="008900EF">
        <w:rPr>
          <w:rFonts w:ascii="Times New Roman" w:hAnsi="Times New Roman"/>
          <w:color w:val="000000"/>
          <w:kern w:val="0"/>
          <w:sz w:val="28"/>
          <w:szCs w:val="28"/>
          <w:lang w:eastAsia="ar-SA"/>
          <w14:ligatures w14:val="none"/>
        </w:rPr>
        <w:t>нный вид использования земельного участка с</w:t>
      </w:r>
      <w:r>
        <w:rPr>
          <w:rFonts w:ascii="Times New Roman" w:hAnsi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кадастровым номером 26:11:081401:142, по адресу: Российская Федерация, Ставропольский край, Шпаковский район, х. </w:t>
      </w:r>
      <w:proofErr w:type="spellStart"/>
      <w:r>
        <w:rPr>
          <w:rFonts w:ascii="Times New Roman" w:hAnsi="Times New Roman"/>
          <w:color w:val="000000"/>
          <w:kern w:val="0"/>
          <w:sz w:val="28"/>
          <w:szCs w:val="28"/>
          <w:lang w:eastAsia="ar-SA"/>
          <w14:ligatures w14:val="none"/>
        </w:rPr>
        <w:t>Демино</w:t>
      </w:r>
      <w:proofErr w:type="spellEnd"/>
      <w:r>
        <w:rPr>
          <w:rFonts w:ascii="Times New Roman" w:hAnsi="Times New Roman"/>
          <w:color w:val="000000"/>
          <w:kern w:val="0"/>
          <w:sz w:val="28"/>
          <w:szCs w:val="28"/>
          <w:lang w:eastAsia="ar-SA"/>
          <w14:ligatures w14:val="none"/>
        </w:rPr>
        <w:t>, ул. Полярная, д.</w:t>
      </w:r>
      <w:r w:rsidR="008900EF">
        <w:rPr>
          <w:rFonts w:ascii="Times New Roman" w:hAnsi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</w:t>
      </w:r>
      <w:r>
        <w:rPr>
          <w:rFonts w:ascii="Times New Roman" w:hAnsi="Times New Roman"/>
          <w:color w:val="000000"/>
          <w:kern w:val="0"/>
          <w:sz w:val="28"/>
          <w:szCs w:val="28"/>
          <w:lang w:eastAsia="ar-SA"/>
          <w14:ligatures w14:val="none"/>
        </w:rPr>
        <w:t>10-12– «блокированная жилая застройка» (код по классификатору 2.3).</w:t>
      </w:r>
    </w:p>
    <w:p w14:paraId="49115067" w14:textId="77777777" w:rsidR="008900EF" w:rsidRDefault="008900EF" w:rsidP="00A121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0"/>
          <w:sz w:val="28"/>
          <w:szCs w:val="28"/>
          <w:lang w:eastAsia="ar-SA"/>
          <w14:ligatures w14:val="none"/>
        </w:rPr>
      </w:pPr>
    </w:p>
    <w:p w14:paraId="35302E68" w14:textId="1BE4092E" w:rsidR="007B52B3" w:rsidRDefault="007B52B3" w:rsidP="00A121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hAnsi="Times New Roman"/>
          <w:color w:val="000000"/>
          <w:kern w:val="0"/>
          <w:sz w:val="28"/>
          <w:szCs w:val="28"/>
          <w:lang w:eastAsia="ar-SA"/>
          <w14:ligatures w14:val="none"/>
        </w:rPr>
        <w:t>2. Предоставить разрешение на изменение наименования объ</w:t>
      </w:r>
      <w:r w:rsidR="0058584C">
        <w:rPr>
          <w:rFonts w:ascii="Times New Roman" w:hAnsi="Times New Roman"/>
          <w:color w:val="000000"/>
          <w:kern w:val="0"/>
          <w:sz w:val="28"/>
          <w:szCs w:val="28"/>
          <w:lang w:eastAsia="ar-SA"/>
          <w14:ligatures w14:val="none"/>
        </w:rPr>
        <w:t>екта капитального строительства с</w:t>
      </w:r>
      <w:r>
        <w:rPr>
          <w:rFonts w:ascii="Times New Roman" w:hAnsi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кадастровым номером 26:11:081401:3077, по адресу: Российская Федерация, Ставропольский край, Шпаковский район,</w:t>
      </w:r>
      <w:r w:rsidR="0058584C">
        <w:rPr>
          <w:rFonts w:ascii="Times New Roman" w:hAnsi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       </w:t>
      </w:r>
      <w:r>
        <w:rPr>
          <w:rFonts w:ascii="Times New Roman" w:hAnsi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х. </w:t>
      </w:r>
      <w:proofErr w:type="spellStart"/>
      <w:r>
        <w:rPr>
          <w:rFonts w:ascii="Times New Roman" w:hAnsi="Times New Roman"/>
          <w:color w:val="000000"/>
          <w:kern w:val="0"/>
          <w:sz w:val="28"/>
          <w:szCs w:val="28"/>
          <w:lang w:eastAsia="ar-SA"/>
          <w14:ligatures w14:val="none"/>
        </w:rPr>
        <w:t>Демино</w:t>
      </w:r>
      <w:proofErr w:type="spellEnd"/>
      <w:r>
        <w:rPr>
          <w:rFonts w:ascii="Times New Roman" w:hAnsi="Times New Roman"/>
          <w:color w:val="000000"/>
          <w:kern w:val="0"/>
          <w:sz w:val="28"/>
          <w:szCs w:val="28"/>
          <w:lang w:eastAsia="ar-SA"/>
          <w14:ligatures w14:val="none"/>
        </w:rPr>
        <w:t>, ул. Полярная, д.10-12– «жилой дом блокированного типа».</w:t>
      </w:r>
    </w:p>
    <w:p w14:paraId="1640FCBC" w14:textId="77777777" w:rsidR="0058584C" w:rsidRDefault="0058584C" w:rsidP="00A121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0"/>
          <w:sz w:val="28"/>
          <w:szCs w:val="28"/>
          <w:lang w:eastAsia="ar-SA"/>
          <w14:ligatures w14:val="none"/>
        </w:rPr>
      </w:pPr>
    </w:p>
    <w:p w14:paraId="14712EC4" w14:textId="3D5BDB15" w:rsidR="007B52B3" w:rsidRDefault="007B52B3" w:rsidP="00A121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hAnsi="Times New Roman"/>
          <w:color w:val="000000"/>
          <w:kern w:val="0"/>
          <w:sz w:val="28"/>
          <w:szCs w:val="28"/>
          <w:lang w:eastAsia="ar-SA"/>
          <w14:ligatures w14:val="none"/>
        </w:rPr>
        <w:t>3. Постановление администрации Шпаковского муниципального округа Ставропольского края от 22 марта 2024 г. №</w:t>
      </w:r>
      <w:r w:rsidR="00A3225E">
        <w:rPr>
          <w:rFonts w:ascii="Times New Roman" w:hAnsi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362 «О</w:t>
      </w:r>
      <w:r>
        <w:rPr>
          <w:rFonts w:ascii="Times New Roman" w:hAnsi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предоставлении разрешения на условно разрешенный вид использования земельного участка и изменение наименований объектов капитального строительства» отменить.</w:t>
      </w:r>
    </w:p>
    <w:p w14:paraId="562C75AA" w14:textId="77777777" w:rsidR="0058584C" w:rsidRDefault="0058584C" w:rsidP="00A121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</w:p>
    <w:p w14:paraId="551BC6A8" w14:textId="77777777" w:rsidR="007B52B3" w:rsidRDefault="007B52B3" w:rsidP="00A121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/>
          <w:kern w:val="0"/>
          <w:sz w:val="28"/>
          <w:szCs w:val="28"/>
          <w14:ligatures w14:val="none"/>
        </w:rPr>
        <w:t>4. Р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азместить настоящее постановление на официальном сайте администрации Шпаковского муниципального округа </w:t>
      </w:r>
      <w:proofErr w:type="gramStart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в</w:t>
      </w:r>
      <w:proofErr w:type="gramEnd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информационно-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lastRenderedPageBreak/>
        <w:t>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14:paraId="02AACB89" w14:textId="77777777" w:rsidR="0058584C" w:rsidRDefault="0058584C" w:rsidP="00A12134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25A0F060" w14:textId="77777777" w:rsidR="007B52B3" w:rsidRDefault="007B52B3" w:rsidP="00A12134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5. Настоящее постановление вступает в силу со дня его принятия.</w:t>
      </w:r>
    </w:p>
    <w:p w14:paraId="05E7C343" w14:textId="77777777" w:rsidR="0092394D" w:rsidRPr="0019342E" w:rsidRDefault="0092394D" w:rsidP="00A12134">
      <w:pPr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273AA71A" w14:textId="77777777" w:rsidR="0092394D" w:rsidRPr="0019342E" w:rsidRDefault="0092394D" w:rsidP="00A12134">
      <w:pPr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415749AF" w14:textId="77777777" w:rsidR="00515763" w:rsidRDefault="00515763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29EB88AA" w14:textId="77777777" w:rsidR="00BB5502" w:rsidRDefault="0092394D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Глава</w:t>
      </w:r>
      <w:r w:rsidR="00BB5502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Шпаковского</w:t>
      </w:r>
    </w:p>
    <w:p w14:paraId="1ABD9F4C" w14:textId="6E1C49BA" w:rsidR="0092394D" w:rsidRDefault="0092394D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муниципального округа</w:t>
      </w:r>
    </w:p>
    <w:p w14:paraId="7794DD27" w14:textId="52C864AF" w:rsidR="0092394D" w:rsidRDefault="0092394D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Ставропольского края                                                </w:t>
      </w:r>
      <w:r w:rsidR="00700C55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                  </w:t>
      </w:r>
      <w:r w:rsidR="00BB5502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   </w:t>
      </w:r>
      <w:proofErr w:type="spellStart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И.В.Серов</w:t>
      </w:r>
      <w:proofErr w:type="spellEnd"/>
    </w:p>
    <w:p w14:paraId="24F52A5D" w14:textId="77777777" w:rsidR="0092394D" w:rsidRDefault="0092394D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bookmarkStart w:id="1" w:name="_GoBack"/>
      <w:bookmarkEnd w:id="1"/>
    </w:p>
    <w:bookmarkEnd w:id="0"/>
    <w:sectPr w:rsidR="0092394D" w:rsidSect="00A12134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C8F098" w14:textId="77777777" w:rsidR="00CD6374" w:rsidRDefault="00CD6374" w:rsidP="00CD6374">
      <w:pPr>
        <w:spacing w:after="0" w:line="240" w:lineRule="auto"/>
      </w:pPr>
      <w:r>
        <w:separator/>
      </w:r>
    </w:p>
  </w:endnote>
  <w:endnote w:type="continuationSeparator" w:id="0">
    <w:p w14:paraId="1F9CA9FB" w14:textId="77777777" w:rsidR="00CD6374" w:rsidRDefault="00CD6374" w:rsidP="00CD6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88897A" w14:textId="77777777" w:rsidR="00CD6374" w:rsidRDefault="00CD6374" w:rsidP="00CD6374">
      <w:pPr>
        <w:spacing w:after="0" w:line="240" w:lineRule="auto"/>
      </w:pPr>
      <w:r>
        <w:separator/>
      </w:r>
    </w:p>
  </w:footnote>
  <w:footnote w:type="continuationSeparator" w:id="0">
    <w:p w14:paraId="032174A4" w14:textId="77777777" w:rsidR="00CD6374" w:rsidRDefault="00CD6374" w:rsidP="00CD6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7162056"/>
      <w:docPartObj>
        <w:docPartGallery w:val="Page Numbers (Top of Page)"/>
        <w:docPartUnique/>
      </w:docPartObj>
    </w:sdtPr>
    <w:sdtEndPr/>
    <w:sdtContent>
      <w:p w14:paraId="5730F0F8" w14:textId="10A09B88" w:rsidR="00CD6374" w:rsidRDefault="00CD637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DE7">
          <w:rPr>
            <w:noProof/>
          </w:rPr>
          <w:t>2</w:t>
        </w:r>
        <w:r>
          <w:fldChar w:fldCharType="end"/>
        </w:r>
      </w:p>
    </w:sdtContent>
  </w:sdt>
  <w:p w14:paraId="1F7077B3" w14:textId="77777777" w:rsidR="00CD6374" w:rsidRDefault="00CD637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4D"/>
    <w:rsid w:val="000046D1"/>
    <w:rsid w:val="001175B5"/>
    <w:rsid w:val="00164839"/>
    <w:rsid w:val="00182D7B"/>
    <w:rsid w:val="0019342E"/>
    <w:rsid w:val="001A5868"/>
    <w:rsid w:val="00327E2B"/>
    <w:rsid w:val="003404ED"/>
    <w:rsid w:val="003F5550"/>
    <w:rsid w:val="00451D81"/>
    <w:rsid w:val="00515763"/>
    <w:rsid w:val="005677D9"/>
    <w:rsid w:val="005839D7"/>
    <w:rsid w:val="0058584C"/>
    <w:rsid w:val="00593841"/>
    <w:rsid w:val="006C026E"/>
    <w:rsid w:val="006C48C4"/>
    <w:rsid w:val="006F496B"/>
    <w:rsid w:val="00700C55"/>
    <w:rsid w:val="00741DC8"/>
    <w:rsid w:val="00747B30"/>
    <w:rsid w:val="007B52B3"/>
    <w:rsid w:val="007C57F0"/>
    <w:rsid w:val="00813B8F"/>
    <w:rsid w:val="00857641"/>
    <w:rsid w:val="008900EF"/>
    <w:rsid w:val="0092394D"/>
    <w:rsid w:val="00A12134"/>
    <w:rsid w:val="00A3225E"/>
    <w:rsid w:val="00A32772"/>
    <w:rsid w:val="00A6756C"/>
    <w:rsid w:val="00B4220D"/>
    <w:rsid w:val="00B76687"/>
    <w:rsid w:val="00BA7DE7"/>
    <w:rsid w:val="00BB5502"/>
    <w:rsid w:val="00C451EE"/>
    <w:rsid w:val="00CD6374"/>
    <w:rsid w:val="00D03725"/>
    <w:rsid w:val="00DC6094"/>
    <w:rsid w:val="00DE5D26"/>
    <w:rsid w:val="00E62FC4"/>
    <w:rsid w:val="00EA114B"/>
    <w:rsid w:val="00EE4C6E"/>
    <w:rsid w:val="00F02299"/>
    <w:rsid w:val="00F7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6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4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94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3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3725"/>
    <w:rPr>
      <w:rFonts w:ascii="Tahoma" w:eastAsia="Calibri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BB5502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BB550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BB55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CD6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637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D6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637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4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94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3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3725"/>
    <w:rPr>
      <w:rFonts w:ascii="Tahoma" w:eastAsia="Calibri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BB5502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BB550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BB55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CD6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637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D6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637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4724F-370A-41C0-A46C-26542E8DF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2024-03-07T06:29:00Z</cp:lastPrinted>
  <dcterms:created xsi:type="dcterms:W3CDTF">2024-04-25T12:11:00Z</dcterms:created>
  <dcterms:modified xsi:type="dcterms:W3CDTF">2024-04-25T12:11:00Z</dcterms:modified>
</cp:coreProperties>
</file>