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9D" w:rsidRPr="00ED16A2" w:rsidRDefault="00DA669D" w:rsidP="00DA669D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:rsidR="00DA669D" w:rsidRPr="00ED16A2" w:rsidRDefault="00DA669D" w:rsidP="00DA669D">
      <w:pPr>
        <w:jc w:val="center"/>
        <w:rPr>
          <w:b/>
          <w:szCs w:val="28"/>
        </w:rPr>
      </w:pPr>
    </w:p>
    <w:p w:rsidR="00DA669D" w:rsidRPr="00ED16A2" w:rsidRDefault="00DA669D" w:rsidP="00DA669D">
      <w:pPr>
        <w:jc w:val="center"/>
        <w:rPr>
          <w:b/>
          <w:sz w:val="24"/>
        </w:rPr>
      </w:pPr>
      <w:r w:rsidRPr="00ED16A2">
        <w:rPr>
          <w:b/>
          <w:sz w:val="24"/>
        </w:rPr>
        <w:t xml:space="preserve">АДМИНИСТРАЦИИ ШПАКОВСКОГО МУНИЦИПАЛЬНОГО </w:t>
      </w:r>
      <w:r>
        <w:rPr>
          <w:b/>
          <w:sz w:val="24"/>
        </w:rPr>
        <w:t>ОКРУГА</w:t>
      </w:r>
      <w:r w:rsidRPr="00ED16A2">
        <w:rPr>
          <w:b/>
          <w:sz w:val="24"/>
        </w:rPr>
        <w:t xml:space="preserve">  СТАВРОПОЛЬСКОГО  КРАЯ</w:t>
      </w:r>
    </w:p>
    <w:p w:rsidR="00DA669D" w:rsidRPr="00ED16A2" w:rsidRDefault="00DA669D" w:rsidP="00DA669D">
      <w:pPr>
        <w:jc w:val="center"/>
        <w:rPr>
          <w:b/>
          <w:sz w:val="24"/>
        </w:rPr>
      </w:pPr>
    </w:p>
    <w:p w:rsidR="00DA669D" w:rsidRPr="007F0C66" w:rsidRDefault="007F0C66" w:rsidP="007F0C66">
      <w:pPr>
        <w:jc w:val="center"/>
        <w:rPr>
          <w:sz w:val="28"/>
          <w:szCs w:val="28"/>
        </w:rPr>
      </w:pPr>
      <w:r w:rsidRPr="007F0C66">
        <w:rPr>
          <w:sz w:val="28"/>
          <w:szCs w:val="28"/>
        </w:rPr>
        <w:t>08 июня 2021 г.</w:t>
      </w:r>
      <w:r>
        <w:rPr>
          <w:b/>
          <w:sz w:val="24"/>
        </w:rPr>
        <w:t xml:space="preserve">                                          </w:t>
      </w:r>
      <w:r w:rsidR="00DA669D" w:rsidRPr="00ED16A2">
        <w:rPr>
          <w:b/>
          <w:sz w:val="24"/>
        </w:rPr>
        <w:t>г.</w:t>
      </w:r>
      <w:r w:rsidR="00DA669D">
        <w:rPr>
          <w:b/>
          <w:sz w:val="24"/>
        </w:rPr>
        <w:t xml:space="preserve"> </w:t>
      </w:r>
      <w:r w:rsidR="00DA669D" w:rsidRPr="00ED16A2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</w:t>
      </w:r>
      <w:r w:rsidRPr="007F0C66">
        <w:rPr>
          <w:sz w:val="28"/>
          <w:szCs w:val="28"/>
        </w:rPr>
        <w:t>№ 718</w:t>
      </w:r>
    </w:p>
    <w:p w:rsidR="006F1078" w:rsidRPr="006F1078" w:rsidRDefault="006F1078" w:rsidP="00DA669D">
      <w:pPr>
        <w:spacing w:line="240" w:lineRule="exact"/>
        <w:jc w:val="center"/>
        <w:rPr>
          <w:sz w:val="28"/>
          <w:szCs w:val="28"/>
        </w:rPr>
      </w:pPr>
    </w:p>
    <w:p w:rsidR="006F1078" w:rsidRPr="006F1078" w:rsidRDefault="006F1078" w:rsidP="00DA669D">
      <w:pPr>
        <w:spacing w:line="240" w:lineRule="exact"/>
        <w:jc w:val="both"/>
        <w:rPr>
          <w:sz w:val="28"/>
          <w:szCs w:val="28"/>
        </w:rPr>
      </w:pPr>
    </w:p>
    <w:p w:rsidR="006F1078" w:rsidRPr="006F1078" w:rsidRDefault="006F1078" w:rsidP="00DA669D">
      <w:pPr>
        <w:spacing w:line="240" w:lineRule="exact"/>
        <w:jc w:val="both"/>
        <w:rPr>
          <w:sz w:val="28"/>
          <w:szCs w:val="28"/>
        </w:rPr>
      </w:pPr>
    </w:p>
    <w:p w:rsidR="00E145B7" w:rsidRPr="006F1078" w:rsidRDefault="001A4E78" w:rsidP="00DA669D">
      <w:pPr>
        <w:spacing w:line="240" w:lineRule="exact"/>
        <w:jc w:val="both"/>
        <w:rPr>
          <w:sz w:val="28"/>
          <w:szCs w:val="28"/>
        </w:rPr>
      </w:pPr>
      <w:r w:rsidRPr="006F1078">
        <w:rPr>
          <w:sz w:val="28"/>
          <w:szCs w:val="28"/>
        </w:rPr>
        <w:t>О</w:t>
      </w:r>
      <w:r w:rsidR="000636CA" w:rsidRPr="006F1078">
        <w:rPr>
          <w:sz w:val="28"/>
          <w:szCs w:val="28"/>
        </w:rPr>
        <w:t xml:space="preserve">б утверждении </w:t>
      </w:r>
      <w:r w:rsidR="00B2624A" w:rsidRPr="006F1078">
        <w:rPr>
          <w:sz w:val="28"/>
          <w:szCs w:val="28"/>
        </w:rPr>
        <w:t>П</w:t>
      </w:r>
      <w:r w:rsidR="000636CA" w:rsidRPr="006F1078">
        <w:rPr>
          <w:sz w:val="28"/>
          <w:szCs w:val="28"/>
        </w:rPr>
        <w:t>оложения</w:t>
      </w:r>
      <w:r w:rsidR="00F3201A" w:rsidRPr="006F1078">
        <w:rPr>
          <w:sz w:val="28"/>
          <w:szCs w:val="28"/>
        </w:rPr>
        <w:t xml:space="preserve"> </w:t>
      </w:r>
      <w:r w:rsidR="00B2624A" w:rsidRPr="006F1078">
        <w:rPr>
          <w:sz w:val="28"/>
          <w:szCs w:val="28"/>
        </w:rPr>
        <w:t xml:space="preserve">и состава </w:t>
      </w:r>
      <w:r w:rsidR="00F3201A" w:rsidRPr="006F1078">
        <w:rPr>
          <w:sz w:val="28"/>
          <w:szCs w:val="28"/>
        </w:rPr>
        <w:t>комиссии по рассмотрению заявлений о выдаче разрешения на выполнение авиационных работ</w:t>
      </w:r>
      <w:r w:rsidRPr="006F1078">
        <w:rPr>
          <w:sz w:val="28"/>
          <w:szCs w:val="28"/>
        </w:rPr>
        <w:t xml:space="preserve">, парашютных прыжков, демонстрационных полетов воздушных судов, полетов беспилотных летательных аппаратов, подъемов привязанных аэростатов </w:t>
      </w:r>
      <w:r w:rsidR="00923157" w:rsidRPr="006F1078">
        <w:rPr>
          <w:sz w:val="28"/>
          <w:szCs w:val="28"/>
        </w:rPr>
        <w:t>над</w:t>
      </w:r>
      <w:r w:rsidR="00923157" w:rsidRPr="006F1078">
        <w:rPr>
          <w:b/>
          <w:sz w:val="28"/>
          <w:szCs w:val="28"/>
        </w:rPr>
        <w:t xml:space="preserve"> </w:t>
      </w:r>
      <w:r w:rsidR="00923157" w:rsidRPr="006F1078">
        <w:rPr>
          <w:sz w:val="28"/>
          <w:szCs w:val="28"/>
        </w:rPr>
        <w:t xml:space="preserve">населенными пунктами Шпаковского </w:t>
      </w:r>
      <w:r w:rsidR="00A17671" w:rsidRPr="006F1078">
        <w:rPr>
          <w:sz w:val="28"/>
          <w:szCs w:val="28"/>
        </w:rPr>
        <w:t xml:space="preserve">муниципального </w:t>
      </w:r>
      <w:r w:rsidR="00224242" w:rsidRPr="006F1078">
        <w:rPr>
          <w:sz w:val="28"/>
          <w:szCs w:val="28"/>
        </w:rPr>
        <w:t>округа</w:t>
      </w:r>
      <w:r w:rsidR="000636CA" w:rsidRPr="006F1078">
        <w:rPr>
          <w:sz w:val="28"/>
          <w:szCs w:val="28"/>
        </w:rPr>
        <w:t xml:space="preserve"> Ставропольского края, </w:t>
      </w:r>
      <w:r w:rsidRPr="006F1078">
        <w:rPr>
          <w:sz w:val="28"/>
          <w:szCs w:val="28"/>
        </w:rPr>
        <w:t xml:space="preserve">посадки (взлета) на расположенные в границах </w:t>
      </w:r>
      <w:r w:rsidR="007D47FD" w:rsidRPr="006F1078">
        <w:rPr>
          <w:sz w:val="28"/>
          <w:szCs w:val="28"/>
        </w:rPr>
        <w:t>Шпаковского</w:t>
      </w:r>
      <w:r w:rsidRPr="006F1078">
        <w:rPr>
          <w:sz w:val="28"/>
          <w:szCs w:val="28"/>
        </w:rPr>
        <w:t xml:space="preserve"> </w:t>
      </w:r>
      <w:r w:rsidR="00F3201A" w:rsidRPr="006F1078">
        <w:rPr>
          <w:sz w:val="28"/>
          <w:szCs w:val="28"/>
        </w:rPr>
        <w:t xml:space="preserve">муниципального </w:t>
      </w:r>
      <w:r w:rsidR="00224242" w:rsidRPr="006F1078">
        <w:rPr>
          <w:sz w:val="28"/>
          <w:szCs w:val="28"/>
        </w:rPr>
        <w:t>округа</w:t>
      </w:r>
      <w:r w:rsidRPr="006F1078">
        <w:rPr>
          <w:sz w:val="28"/>
          <w:szCs w:val="28"/>
        </w:rPr>
        <w:t xml:space="preserve"> Ставропольского края площадки, сведения о которых не опубликованы в документ</w:t>
      </w:r>
      <w:r w:rsidR="00F3201A" w:rsidRPr="006F1078">
        <w:rPr>
          <w:sz w:val="28"/>
          <w:szCs w:val="28"/>
        </w:rPr>
        <w:t>ах аэронавигационной информации</w:t>
      </w:r>
    </w:p>
    <w:p w:rsidR="001A4E78" w:rsidRPr="006F1078" w:rsidRDefault="001A4E78" w:rsidP="00BD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078" w:rsidRPr="006F1078" w:rsidRDefault="006F1078" w:rsidP="00BD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E78" w:rsidRPr="006F1078" w:rsidRDefault="00E145B7" w:rsidP="00BD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0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6F1078">
          <w:rPr>
            <w:rFonts w:ascii="Times New Roman" w:hAnsi="Times New Roman" w:cs="Times New Roman"/>
            <w:sz w:val="28"/>
            <w:szCs w:val="28"/>
          </w:rPr>
          <w:t>пунктом 49</w:t>
        </w:r>
      </w:hyperlink>
      <w:r w:rsidRPr="006F1078">
        <w:rPr>
          <w:rFonts w:ascii="Times New Roman" w:hAnsi="Times New Roman" w:cs="Times New Roman"/>
          <w:sz w:val="28"/>
          <w:szCs w:val="28"/>
        </w:rPr>
        <w:t xml:space="preserve"> Федеральных </w:t>
      </w:r>
      <w:r w:rsidR="007D47FD" w:rsidRPr="006F1078">
        <w:rPr>
          <w:rFonts w:ascii="Times New Roman" w:hAnsi="Times New Roman" w:cs="Times New Roman"/>
          <w:sz w:val="28"/>
          <w:szCs w:val="28"/>
        </w:rPr>
        <w:t xml:space="preserve">правил использования воздушного </w:t>
      </w:r>
      <w:r w:rsidRPr="006F1078">
        <w:rPr>
          <w:rFonts w:ascii="Times New Roman" w:hAnsi="Times New Roman" w:cs="Times New Roman"/>
          <w:sz w:val="28"/>
          <w:szCs w:val="28"/>
        </w:rPr>
        <w:t>пространства Российской Федерации, утвержденных постанов</w:t>
      </w:r>
      <w:r w:rsidR="00DA669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F1078">
        <w:rPr>
          <w:rFonts w:ascii="Times New Roman" w:hAnsi="Times New Roman" w:cs="Times New Roman"/>
          <w:sz w:val="28"/>
          <w:szCs w:val="28"/>
        </w:rPr>
        <w:t>лением</w:t>
      </w:r>
      <w:proofErr w:type="spellEnd"/>
      <w:r w:rsidRPr="006F1078">
        <w:rPr>
          <w:rFonts w:ascii="Times New Roman" w:hAnsi="Times New Roman" w:cs="Times New Roman"/>
          <w:sz w:val="28"/>
          <w:szCs w:val="28"/>
        </w:rPr>
        <w:t xml:space="preserve"> Правитель</w:t>
      </w:r>
      <w:r w:rsidR="007D47FD" w:rsidRPr="006F1078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11 марта </w:t>
      </w:r>
      <w:r w:rsidRPr="006F1078">
        <w:rPr>
          <w:rFonts w:ascii="Times New Roman" w:hAnsi="Times New Roman" w:cs="Times New Roman"/>
          <w:sz w:val="28"/>
          <w:szCs w:val="28"/>
        </w:rPr>
        <w:t>2010</w:t>
      </w:r>
      <w:r w:rsidR="007D47FD" w:rsidRPr="006F1078">
        <w:rPr>
          <w:rFonts w:ascii="Times New Roman" w:hAnsi="Times New Roman" w:cs="Times New Roman"/>
          <w:sz w:val="28"/>
          <w:szCs w:val="28"/>
        </w:rPr>
        <w:t xml:space="preserve"> г</w:t>
      </w:r>
      <w:r w:rsidR="00536B6A">
        <w:rPr>
          <w:rFonts w:ascii="Times New Roman" w:hAnsi="Times New Roman" w:cs="Times New Roman"/>
          <w:sz w:val="28"/>
          <w:szCs w:val="28"/>
        </w:rPr>
        <w:t>.</w:t>
      </w:r>
      <w:r w:rsidRPr="006F1078">
        <w:rPr>
          <w:rFonts w:ascii="Times New Roman" w:hAnsi="Times New Roman" w:cs="Times New Roman"/>
          <w:sz w:val="28"/>
          <w:szCs w:val="28"/>
        </w:rPr>
        <w:t xml:space="preserve"> </w:t>
      </w:r>
      <w:r w:rsidR="007D47FD" w:rsidRPr="006F1078">
        <w:rPr>
          <w:rFonts w:ascii="Times New Roman" w:hAnsi="Times New Roman" w:cs="Times New Roman"/>
          <w:sz w:val="28"/>
          <w:szCs w:val="28"/>
        </w:rPr>
        <w:t>№</w:t>
      </w:r>
      <w:r w:rsidRPr="006F1078">
        <w:rPr>
          <w:rFonts w:ascii="Times New Roman" w:hAnsi="Times New Roman" w:cs="Times New Roman"/>
          <w:sz w:val="28"/>
          <w:szCs w:val="28"/>
        </w:rPr>
        <w:t xml:space="preserve"> 138, </w:t>
      </w:r>
      <w:hyperlink r:id="rId10" w:history="1">
        <w:r w:rsidRPr="006F1078">
          <w:rPr>
            <w:rFonts w:ascii="Times New Roman" w:hAnsi="Times New Roman" w:cs="Times New Roman"/>
            <w:sz w:val="28"/>
            <w:szCs w:val="28"/>
          </w:rPr>
          <w:t>пунктом 40.5</w:t>
        </w:r>
      </w:hyperlink>
      <w:r w:rsidRPr="006F1078">
        <w:rPr>
          <w:rFonts w:ascii="Times New Roman" w:hAnsi="Times New Roman" w:cs="Times New Roman"/>
          <w:sz w:val="28"/>
          <w:szCs w:val="28"/>
        </w:rPr>
        <w:t xml:space="preserve"> Федеральных авиационных правил </w:t>
      </w:r>
      <w:r w:rsidR="00C54DD9" w:rsidRPr="006F1078">
        <w:rPr>
          <w:rFonts w:ascii="Times New Roman" w:hAnsi="Times New Roman" w:cs="Times New Roman"/>
          <w:sz w:val="28"/>
          <w:szCs w:val="28"/>
        </w:rPr>
        <w:t>«</w:t>
      </w:r>
      <w:r w:rsidRPr="006F1078">
        <w:rPr>
          <w:rFonts w:ascii="Times New Roman" w:hAnsi="Times New Roman" w:cs="Times New Roman"/>
          <w:sz w:val="28"/>
          <w:szCs w:val="28"/>
        </w:rPr>
        <w:t>Организация планирования использования воздушного пространства Российской Федерации</w:t>
      </w:r>
      <w:r w:rsidR="00C54DD9" w:rsidRPr="006F1078">
        <w:rPr>
          <w:rFonts w:ascii="Times New Roman" w:hAnsi="Times New Roman" w:cs="Times New Roman"/>
          <w:sz w:val="28"/>
          <w:szCs w:val="28"/>
        </w:rPr>
        <w:t>»</w:t>
      </w:r>
      <w:r w:rsidRPr="006F1078">
        <w:rPr>
          <w:rFonts w:ascii="Times New Roman" w:hAnsi="Times New Roman" w:cs="Times New Roman"/>
          <w:sz w:val="28"/>
          <w:szCs w:val="28"/>
        </w:rPr>
        <w:t>, утвержден</w:t>
      </w:r>
      <w:r w:rsidR="00DA669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F1078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6F1078">
        <w:rPr>
          <w:rFonts w:ascii="Times New Roman" w:hAnsi="Times New Roman" w:cs="Times New Roman"/>
          <w:sz w:val="28"/>
          <w:szCs w:val="28"/>
        </w:rPr>
        <w:t xml:space="preserve"> </w:t>
      </w:r>
      <w:r w:rsidR="007D47FD" w:rsidRPr="006F1078">
        <w:rPr>
          <w:rFonts w:ascii="Times New Roman" w:hAnsi="Times New Roman" w:cs="Times New Roman"/>
          <w:sz w:val="28"/>
          <w:szCs w:val="28"/>
        </w:rPr>
        <w:t xml:space="preserve">приказом Минтранса России от 16 января </w:t>
      </w:r>
      <w:r w:rsidRPr="006F1078">
        <w:rPr>
          <w:rFonts w:ascii="Times New Roman" w:hAnsi="Times New Roman" w:cs="Times New Roman"/>
          <w:sz w:val="28"/>
          <w:szCs w:val="28"/>
        </w:rPr>
        <w:t>2012</w:t>
      </w:r>
      <w:r w:rsidR="00C54DD9" w:rsidRPr="006F1078">
        <w:rPr>
          <w:rFonts w:ascii="Times New Roman" w:hAnsi="Times New Roman" w:cs="Times New Roman"/>
          <w:sz w:val="28"/>
          <w:szCs w:val="28"/>
        </w:rPr>
        <w:t xml:space="preserve"> </w:t>
      </w:r>
      <w:r w:rsidR="007D47FD" w:rsidRPr="006F1078">
        <w:rPr>
          <w:rFonts w:ascii="Times New Roman" w:hAnsi="Times New Roman" w:cs="Times New Roman"/>
          <w:sz w:val="28"/>
          <w:szCs w:val="28"/>
        </w:rPr>
        <w:t>г</w:t>
      </w:r>
      <w:r w:rsidR="006F1078" w:rsidRPr="006F1078">
        <w:rPr>
          <w:rFonts w:ascii="Times New Roman" w:hAnsi="Times New Roman" w:cs="Times New Roman"/>
          <w:sz w:val="28"/>
          <w:szCs w:val="28"/>
        </w:rPr>
        <w:t>.</w:t>
      </w:r>
      <w:r w:rsidRPr="006F1078">
        <w:rPr>
          <w:rFonts w:ascii="Times New Roman" w:hAnsi="Times New Roman" w:cs="Times New Roman"/>
          <w:sz w:val="28"/>
          <w:szCs w:val="28"/>
        </w:rPr>
        <w:t xml:space="preserve"> </w:t>
      </w:r>
      <w:r w:rsidR="00C21DEF" w:rsidRPr="006F1078">
        <w:rPr>
          <w:rFonts w:ascii="Times New Roman" w:hAnsi="Times New Roman" w:cs="Times New Roman"/>
          <w:sz w:val="28"/>
          <w:szCs w:val="28"/>
        </w:rPr>
        <w:t>№ 6, а</w:t>
      </w:r>
      <w:r w:rsidR="001A4E78" w:rsidRPr="006F1078">
        <w:rPr>
          <w:rFonts w:ascii="Times New Roman" w:hAnsi="Times New Roman" w:cs="Times New Roman"/>
          <w:sz w:val="28"/>
          <w:szCs w:val="28"/>
        </w:rPr>
        <w:t xml:space="preserve">дминистрация Шпаковского муниципального </w:t>
      </w:r>
      <w:r w:rsidR="00224242" w:rsidRPr="006F1078">
        <w:rPr>
          <w:rFonts w:ascii="Times New Roman" w:hAnsi="Times New Roman" w:cs="Times New Roman"/>
          <w:sz w:val="28"/>
          <w:szCs w:val="28"/>
        </w:rPr>
        <w:t>округа</w:t>
      </w:r>
      <w:r w:rsidR="001A4E78" w:rsidRPr="006F1078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proofErr w:type="gramEnd"/>
    </w:p>
    <w:p w:rsidR="001A4E78" w:rsidRPr="006F1078" w:rsidRDefault="001A4E78" w:rsidP="00BD74A8">
      <w:pPr>
        <w:ind w:firstLine="709"/>
        <w:rPr>
          <w:sz w:val="28"/>
          <w:szCs w:val="28"/>
        </w:rPr>
      </w:pPr>
    </w:p>
    <w:p w:rsidR="001A4E78" w:rsidRPr="006F1078" w:rsidRDefault="001A4E78" w:rsidP="00BD74A8">
      <w:pPr>
        <w:rPr>
          <w:sz w:val="28"/>
          <w:szCs w:val="28"/>
        </w:rPr>
      </w:pPr>
      <w:r w:rsidRPr="006F1078">
        <w:rPr>
          <w:sz w:val="28"/>
          <w:szCs w:val="28"/>
        </w:rPr>
        <w:t>ПОСТАНОВЛЯЕТ:</w:t>
      </w:r>
    </w:p>
    <w:p w:rsidR="00AB1FCB" w:rsidRPr="006F1078" w:rsidRDefault="00AB1FCB" w:rsidP="00BD74A8">
      <w:pPr>
        <w:ind w:firstLine="709"/>
        <w:rPr>
          <w:sz w:val="28"/>
          <w:szCs w:val="28"/>
        </w:rPr>
      </w:pPr>
    </w:p>
    <w:p w:rsidR="00AB1FCB" w:rsidRPr="006F1078" w:rsidRDefault="00AB1FCB" w:rsidP="00BD74A8">
      <w:pPr>
        <w:ind w:firstLine="709"/>
        <w:rPr>
          <w:sz w:val="28"/>
          <w:szCs w:val="28"/>
        </w:rPr>
      </w:pPr>
      <w:r w:rsidRPr="006F1078">
        <w:rPr>
          <w:sz w:val="28"/>
          <w:szCs w:val="28"/>
        </w:rPr>
        <w:t>1.Утвердить прилагаемые:</w:t>
      </w:r>
    </w:p>
    <w:p w:rsidR="00E145B7" w:rsidRDefault="00AB1FCB" w:rsidP="00BD74A8">
      <w:pPr>
        <w:ind w:firstLine="709"/>
        <w:jc w:val="both"/>
        <w:rPr>
          <w:sz w:val="28"/>
          <w:szCs w:val="28"/>
        </w:rPr>
      </w:pPr>
      <w:r w:rsidRPr="006F1078">
        <w:rPr>
          <w:sz w:val="28"/>
          <w:szCs w:val="28"/>
        </w:rPr>
        <w:t>1.1.</w:t>
      </w:r>
      <w:r w:rsidR="00E145B7" w:rsidRPr="006F1078">
        <w:rPr>
          <w:sz w:val="28"/>
          <w:szCs w:val="28"/>
        </w:rPr>
        <w:t xml:space="preserve"> </w:t>
      </w:r>
      <w:hyperlink w:anchor="P45" w:history="1">
        <w:proofErr w:type="gramStart"/>
        <w:r w:rsidR="00E145B7" w:rsidRPr="006F1078">
          <w:rPr>
            <w:sz w:val="28"/>
            <w:szCs w:val="28"/>
          </w:rPr>
          <w:t>Положение</w:t>
        </w:r>
      </w:hyperlink>
      <w:r w:rsidR="00E145B7" w:rsidRPr="006F1078">
        <w:rPr>
          <w:sz w:val="28"/>
          <w:szCs w:val="28"/>
        </w:rPr>
        <w:t xml:space="preserve">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8A1A80" w:rsidRPr="006F1078">
        <w:rPr>
          <w:sz w:val="28"/>
          <w:szCs w:val="28"/>
        </w:rPr>
        <w:t>над</w:t>
      </w:r>
      <w:r w:rsidR="008A1A80" w:rsidRPr="006F1078">
        <w:rPr>
          <w:b/>
          <w:sz w:val="28"/>
          <w:szCs w:val="28"/>
        </w:rPr>
        <w:t xml:space="preserve"> </w:t>
      </w:r>
      <w:r w:rsidR="008A1A80" w:rsidRPr="006F1078">
        <w:rPr>
          <w:sz w:val="28"/>
          <w:szCs w:val="28"/>
        </w:rPr>
        <w:t xml:space="preserve">населенными пунктами Шпаковского </w:t>
      </w:r>
      <w:r w:rsidR="004E33E1" w:rsidRPr="006F1078">
        <w:rPr>
          <w:sz w:val="28"/>
          <w:szCs w:val="28"/>
        </w:rPr>
        <w:t xml:space="preserve">муниципального </w:t>
      </w:r>
      <w:r w:rsidR="00224242" w:rsidRPr="006F1078">
        <w:rPr>
          <w:sz w:val="28"/>
          <w:szCs w:val="28"/>
        </w:rPr>
        <w:t>округа</w:t>
      </w:r>
      <w:r w:rsidR="008A1A80" w:rsidRPr="006F1078">
        <w:rPr>
          <w:sz w:val="28"/>
          <w:szCs w:val="28"/>
        </w:rPr>
        <w:t xml:space="preserve"> Ставропольского края:</w:t>
      </w:r>
      <w:r w:rsidR="00976D7F" w:rsidRPr="006F1078">
        <w:rPr>
          <w:b/>
          <w:sz w:val="28"/>
          <w:szCs w:val="28"/>
        </w:rPr>
        <w:t xml:space="preserve"> </w:t>
      </w:r>
      <w:r w:rsidR="008A1A80" w:rsidRPr="006F1078">
        <w:rPr>
          <w:sz w:val="28"/>
          <w:szCs w:val="28"/>
        </w:rPr>
        <w:t>г</w:t>
      </w:r>
      <w:r w:rsidR="004E33E1" w:rsidRPr="006F1078">
        <w:rPr>
          <w:sz w:val="28"/>
          <w:szCs w:val="28"/>
        </w:rPr>
        <w:t xml:space="preserve">ород </w:t>
      </w:r>
      <w:r w:rsidR="008A1A80" w:rsidRPr="006F1078">
        <w:rPr>
          <w:sz w:val="28"/>
          <w:szCs w:val="28"/>
        </w:rPr>
        <w:t xml:space="preserve">Михайловск, хутор Балки, хутор Кожевников, хутор Подгорный, село Верхнерусское, хутор Вязники, хутор </w:t>
      </w:r>
      <w:proofErr w:type="spellStart"/>
      <w:r w:rsidR="008A1A80" w:rsidRPr="006F1078">
        <w:rPr>
          <w:sz w:val="28"/>
          <w:szCs w:val="28"/>
        </w:rPr>
        <w:t>Нижнерусский</w:t>
      </w:r>
      <w:proofErr w:type="spellEnd"/>
      <w:r w:rsidR="008A1A80" w:rsidRPr="006F1078">
        <w:rPr>
          <w:sz w:val="28"/>
          <w:szCs w:val="28"/>
        </w:rPr>
        <w:t xml:space="preserve">, хутор </w:t>
      </w:r>
      <w:proofErr w:type="spellStart"/>
      <w:r w:rsidR="008A1A80" w:rsidRPr="006F1078">
        <w:rPr>
          <w:sz w:val="28"/>
          <w:szCs w:val="28"/>
        </w:rPr>
        <w:t>Дёмино</w:t>
      </w:r>
      <w:proofErr w:type="spellEnd"/>
      <w:r w:rsidR="008A1A80" w:rsidRPr="006F1078">
        <w:rPr>
          <w:sz w:val="28"/>
          <w:szCs w:val="28"/>
        </w:rPr>
        <w:t xml:space="preserve">, хутор Гремучий, хутор </w:t>
      </w:r>
      <w:proofErr w:type="spellStart"/>
      <w:r w:rsidR="008A1A80" w:rsidRPr="006F1078">
        <w:rPr>
          <w:sz w:val="28"/>
          <w:szCs w:val="28"/>
        </w:rPr>
        <w:t>Холодногорский</w:t>
      </w:r>
      <w:proofErr w:type="spellEnd"/>
      <w:r w:rsidR="008A1A80" w:rsidRPr="006F1078">
        <w:rPr>
          <w:sz w:val="28"/>
          <w:szCs w:val="28"/>
        </w:rPr>
        <w:t xml:space="preserve">, село Дубовка, посёлок </w:t>
      </w:r>
      <w:proofErr w:type="spellStart"/>
      <w:r w:rsidR="008A1A80" w:rsidRPr="006F1078">
        <w:rPr>
          <w:sz w:val="28"/>
          <w:szCs w:val="28"/>
        </w:rPr>
        <w:t>Верхнедубовский</w:t>
      </w:r>
      <w:proofErr w:type="spellEnd"/>
      <w:r w:rsidR="008A1A80" w:rsidRPr="006F1078">
        <w:rPr>
          <w:sz w:val="28"/>
          <w:szCs w:val="28"/>
        </w:rPr>
        <w:t>, село Калиновка, село Казинка, хутор Богатый, село</w:t>
      </w:r>
      <w:proofErr w:type="gramEnd"/>
      <w:r w:rsidR="008A1A80" w:rsidRPr="006F1078">
        <w:rPr>
          <w:sz w:val="28"/>
          <w:szCs w:val="28"/>
        </w:rPr>
        <w:t xml:space="preserve"> </w:t>
      </w:r>
      <w:proofErr w:type="gramStart"/>
      <w:r w:rsidR="008A1A80" w:rsidRPr="006F1078">
        <w:rPr>
          <w:sz w:val="28"/>
          <w:szCs w:val="28"/>
        </w:rPr>
        <w:t xml:space="preserve">Петропавловка, село Надежда, хутор </w:t>
      </w:r>
      <w:proofErr w:type="spellStart"/>
      <w:r w:rsidR="008A1A80" w:rsidRPr="006F1078">
        <w:rPr>
          <w:sz w:val="28"/>
          <w:szCs w:val="28"/>
        </w:rPr>
        <w:t>Жилейка</w:t>
      </w:r>
      <w:proofErr w:type="spellEnd"/>
      <w:r w:rsidR="008A1A80" w:rsidRPr="006F1078">
        <w:rPr>
          <w:sz w:val="28"/>
          <w:szCs w:val="28"/>
        </w:rPr>
        <w:t xml:space="preserve">, хутор Ташла, станица Новомарьевская, село Пелагиада, хутор Дубовый, село Сенгилеевское, посёлок Приозёрный, село Татарка, хутор </w:t>
      </w:r>
      <w:proofErr w:type="spellStart"/>
      <w:r w:rsidR="008A1A80" w:rsidRPr="006F1078">
        <w:rPr>
          <w:sz w:val="28"/>
          <w:szCs w:val="28"/>
        </w:rPr>
        <w:t>Верхнеегорлыкский</w:t>
      </w:r>
      <w:proofErr w:type="spellEnd"/>
      <w:r w:rsidR="008A1A80" w:rsidRPr="006F1078">
        <w:rPr>
          <w:sz w:val="28"/>
          <w:szCs w:val="28"/>
        </w:rPr>
        <w:t xml:space="preserve">, хутор Грушевый Нижний, хутор </w:t>
      </w:r>
      <w:proofErr w:type="spellStart"/>
      <w:r w:rsidR="008A1A80" w:rsidRPr="006F1078">
        <w:rPr>
          <w:sz w:val="28"/>
          <w:szCs w:val="28"/>
        </w:rPr>
        <w:t>Извещательный</w:t>
      </w:r>
      <w:proofErr w:type="spellEnd"/>
      <w:r w:rsidR="008A1A80" w:rsidRPr="006F1078">
        <w:rPr>
          <w:sz w:val="28"/>
          <w:szCs w:val="28"/>
        </w:rPr>
        <w:t xml:space="preserve">, хутор Новокавказский, хутор Польский, хутор Рынок, хутор Садовый, хутор </w:t>
      </w:r>
      <w:proofErr w:type="spellStart"/>
      <w:r w:rsidR="008A1A80" w:rsidRPr="006F1078">
        <w:rPr>
          <w:sz w:val="28"/>
          <w:szCs w:val="28"/>
        </w:rPr>
        <w:t>Темнореченский</w:t>
      </w:r>
      <w:proofErr w:type="spellEnd"/>
      <w:r w:rsidR="008A1A80" w:rsidRPr="006F1078">
        <w:rPr>
          <w:sz w:val="28"/>
          <w:szCs w:val="28"/>
        </w:rPr>
        <w:t xml:space="preserve">, станица </w:t>
      </w:r>
      <w:proofErr w:type="spellStart"/>
      <w:r w:rsidR="008A1A80" w:rsidRPr="006F1078">
        <w:rPr>
          <w:sz w:val="28"/>
          <w:szCs w:val="28"/>
        </w:rPr>
        <w:t>Темнолесская</w:t>
      </w:r>
      <w:proofErr w:type="spellEnd"/>
      <w:r w:rsidR="008A1A80" w:rsidRPr="006F1078">
        <w:rPr>
          <w:sz w:val="28"/>
          <w:szCs w:val="28"/>
        </w:rPr>
        <w:t xml:space="preserve">, хутор Веселый, хутор Калюжный, хутор </w:t>
      </w:r>
      <w:proofErr w:type="spellStart"/>
      <w:r w:rsidR="008A1A80" w:rsidRPr="006F1078">
        <w:rPr>
          <w:sz w:val="28"/>
          <w:szCs w:val="28"/>
        </w:rPr>
        <w:t>Липовчанский</w:t>
      </w:r>
      <w:proofErr w:type="spellEnd"/>
      <w:r w:rsidR="008A1A80" w:rsidRPr="006F1078">
        <w:rPr>
          <w:sz w:val="28"/>
          <w:szCs w:val="28"/>
        </w:rPr>
        <w:t xml:space="preserve">, посёлок </w:t>
      </w:r>
      <w:proofErr w:type="spellStart"/>
      <w:r w:rsidR="008A1A80" w:rsidRPr="006F1078">
        <w:rPr>
          <w:sz w:val="28"/>
          <w:szCs w:val="28"/>
        </w:rPr>
        <w:t>Цимлянский</w:t>
      </w:r>
      <w:proofErr w:type="spellEnd"/>
      <w:r w:rsidR="008A1A80" w:rsidRPr="006F1078">
        <w:rPr>
          <w:sz w:val="28"/>
          <w:szCs w:val="28"/>
        </w:rPr>
        <w:t xml:space="preserve">, посёлок Новый </w:t>
      </w:r>
      <w:proofErr w:type="spellStart"/>
      <w:r w:rsidR="008A1A80" w:rsidRPr="006F1078">
        <w:rPr>
          <w:sz w:val="28"/>
          <w:szCs w:val="28"/>
        </w:rPr>
        <w:t>Бешпагир</w:t>
      </w:r>
      <w:proofErr w:type="spellEnd"/>
      <w:r w:rsidR="008A1A80" w:rsidRPr="006F1078">
        <w:rPr>
          <w:sz w:val="28"/>
          <w:szCs w:val="28"/>
        </w:rPr>
        <w:t>, посёлок Северный, посёлок Степной, посёлок Ясный</w:t>
      </w:r>
      <w:r w:rsidR="00E145B7" w:rsidRPr="006F1078">
        <w:rPr>
          <w:sz w:val="28"/>
          <w:szCs w:val="28"/>
        </w:rPr>
        <w:t>, посадки (взлета) на расположенные в</w:t>
      </w:r>
      <w:proofErr w:type="gramEnd"/>
      <w:r w:rsidR="00E145B7" w:rsidRPr="006F1078">
        <w:rPr>
          <w:sz w:val="28"/>
          <w:szCs w:val="28"/>
        </w:rPr>
        <w:t xml:space="preserve"> </w:t>
      </w:r>
      <w:proofErr w:type="gramStart"/>
      <w:r w:rsidR="00E145B7" w:rsidRPr="006F1078">
        <w:rPr>
          <w:sz w:val="28"/>
          <w:szCs w:val="28"/>
        </w:rPr>
        <w:t>границах</w:t>
      </w:r>
      <w:proofErr w:type="gramEnd"/>
      <w:r w:rsidR="00E145B7" w:rsidRPr="006F1078">
        <w:rPr>
          <w:sz w:val="28"/>
          <w:szCs w:val="28"/>
        </w:rPr>
        <w:t xml:space="preserve"> Шпаковского </w:t>
      </w:r>
      <w:r w:rsidR="001C5F78" w:rsidRPr="006F1078">
        <w:rPr>
          <w:sz w:val="28"/>
          <w:szCs w:val="28"/>
        </w:rPr>
        <w:t xml:space="preserve">муниципального </w:t>
      </w:r>
      <w:r w:rsidR="00224242" w:rsidRPr="006F1078">
        <w:rPr>
          <w:sz w:val="28"/>
          <w:szCs w:val="28"/>
        </w:rPr>
        <w:t>округа</w:t>
      </w:r>
      <w:r w:rsidR="00E145B7" w:rsidRPr="006F1078">
        <w:rPr>
          <w:sz w:val="28"/>
          <w:szCs w:val="28"/>
        </w:rPr>
        <w:t xml:space="preserve"> </w:t>
      </w:r>
      <w:r w:rsidR="00E145B7" w:rsidRPr="006F1078">
        <w:rPr>
          <w:sz w:val="28"/>
          <w:szCs w:val="28"/>
        </w:rPr>
        <w:lastRenderedPageBreak/>
        <w:t>Ставропольского края</w:t>
      </w:r>
      <w:r w:rsidR="00BB5A0B" w:rsidRPr="006F1078">
        <w:rPr>
          <w:sz w:val="28"/>
          <w:szCs w:val="28"/>
        </w:rPr>
        <w:t xml:space="preserve"> </w:t>
      </w:r>
      <w:r w:rsidR="00E145B7" w:rsidRPr="006F1078">
        <w:rPr>
          <w:sz w:val="28"/>
          <w:szCs w:val="28"/>
        </w:rPr>
        <w:t>площадки, сведения о которых не опубликованы в документах аэронавигационной информации.</w:t>
      </w:r>
    </w:p>
    <w:p w:rsidR="00E145B7" w:rsidRPr="006F1078" w:rsidRDefault="00AB1FCB" w:rsidP="00BD7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078">
        <w:rPr>
          <w:rFonts w:ascii="Times New Roman" w:hAnsi="Times New Roman" w:cs="Times New Roman"/>
          <w:sz w:val="28"/>
          <w:szCs w:val="28"/>
        </w:rPr>
        <w:t>1.2. С</w:t>
      </w:r>
      <w:r w:rsidR="00C21DEF" w:rsidRPr="006F1078">
        <w:rPr>
          <w:rFonts w:ascii="Times New Roman" w:hAnsi="Times New Roman" w:cs="Times New Roman"/>
          <w:sz w:val="28"/>
          <w:szCs w:val="28"/>
        </w:rPr>
        <w:t>остав</w:t>
      </w:r>
      <w:r w:rsidR="00E145B7" w:rsidRPr="006F107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21DEF" w:rsidRPr="006F1078">
        <w:rPr>
          <w:rFonts w:ascii="Times New Roman" w:hAnsi="Times New Roman" w:cs="Times New Roman"/>
          <w:sz w:val="28"/>
          <w:szCs w:val="28"/>
        </w:rPr>
        <w:t>и</w:t>
      </w:r>
      <w:r w:rsidR="00E145B7" w:rsidRPr="006F1078">
        <w:rPr>
          <w:rFonts w:ascii="Times New Roman" w:hAnsi="Times New Roman" w:cs="Times New Roman"/>
          <w:sz w:val="28"/>
          <w:szCs w:val="28"/>
        </w:rPr>
        <w:t xml:space="preserve">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8A1A80" w:rsidRPr="006F1078">
        <w:rPr>
          <w:rFonts w:ascii="Times New Roman" w:hAnsi="Times New Roman" w:cs="Times New Roman"/>
          <w:sz w:val="28"/>
          <w:szCs w:val="28"/>
        </w:rPr>
        <w:t>над</w:t>
      </w:r>
      <w:r w:rsidR="008A1A80" w:rsidRPr="006F1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A80" w:rsidRPr="006F1078">
        <w:rPr>
          <w:rFonts w:ascii="Times New Roman" w:hAnsi="Times New Roman" w:cs="Times New Roman"/>
          <w:sz w:val="28"/>
          <w:szCs w:val="28"/>
        </w:rPr>
        <w:t xml:space="preserve">населенными пунктами </w:t>
      </w:r>
      <w:r w:rsidR="00B2624A" w:rsidRPr="006F1078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  <w:r w:rsidR="004B37DB" w:rsidRPr="006F1078">
        <w:rPr>
          <w:rFonts w:ascii="Times New Roman" w:hAnsi="Times New Roman" w:cs="Times New Roman"/>
          <w:sz w:val="28"/>
          <w:szCs w:val="28"/>
        </w:rPr>
        <w:t xml:space="preserve">: город Михайловск, хутор Балки, хутор Кожевников, хутор Подгорный, село Верхнерусское, хутор Вязники, хутор </w:t>
      </w:r>
      <w:proofErr w:type="spellStart"/>
      <w:r w:rsidR="004B37DB" w:rsidRPr="006F1078">
        <w:rPr>
          <w:rFonts w:ascii="Times New Roman" w:hAnsi="Times New Roman" w:cs="Times New Roman"/>
          <w:sz w:val="28"/>
          <w:szCs w:val="28"/>
        </w:rPr>
        <w:t>Нижнерусский</w:t>
      </w:r>
      <w:proofErr w:type="spellEnd"/>
      <w:r w:rsidR="004B37DB" w:rsidRPr="006F1078">
        <w:rPr>
          <w:rFonts w:ascii="Times New Roman" w:hAnsi="Times New Roman" w:cs="Times New Roman"/>
          <w:sz w:val="28"/>
          <w:szCs w:val="28"/>
        </w:rPr>
        <w:t xml:space="preserve">, хутор </w:t>
      </w:r>
      <w:proofErr w:type="spellStart"/>
      <w:r w:rsidR="004B37DB" w:rsidRPr="006F1078">
        <w:rPr>
          <w:rFonts w:ascii="Times New Roman" w:hAnsi="Times New Roman" w:cs="Times New Roman"/>
          <w:sz w:val="28"/>
          <w:szCs w:val="28"/>
        </w:rPr>
        <w:t>Дёмино</w:t>
      </w:r>
      <w:proofErr w:type="spellEnd"/>
      <w:r w:rsidR="004B37DB" w:rsidRPr="006F1078">
        <w:rPr>
          <w:rFonts w:ascii="Times New Roman" w:hAnsi="Times New Roman" w:cs="Times New Roman"/>
          <w:sz w:val="28"/>
          <w:szCs w:val="28"/>
        </w:rPr>
        <w:t xml:space="preserve">, хутор Гремучий, хутор </w:t>
      </w:r>
      <w:proofErr w:type="spellStart"/>
      <w:r w:rsidR="004B37DB" w:rsidRPr="006F1078">
        <w:rPr>
          <w:rFonts w:ascii="Times New Roman" w:hAnsi="Times New Roman" w:cs="Times New Roman"/>
          <w:sz w:val="28"/>
          <w:szCs w:val="28"/>
        </w:rPr>
        <w:t>Холодногорский</w:t>
      </w:r>
      <w:proofErr w:type="spellEnd"/>
      <w:r w:rsidR="004B37DB" w:rsidRPr="006F1078">
        <w:rPr>
          <w:rFonts w:ascii="Times New Roman" w:hAnsi="Times New Roman" w:cs="Times New Roman"/>
          <w:sz w:val="28"/>
          <w:szCs w:val="28"/>
        </w:rPr>
        <w:t xml:space="preserve">, село Дубовка, посёлок </w:t>
      </w:r>
      <w:proofErr w:type="spellStart"/>
      <w:r w:rsidR="004B37DB" w:rsidRPr="006F1078">
        <w:rPr>
          <w:rFonts w:ascii="Times New Roman" w:hAnsi="Times New Roman" w:cs="Times New Roman"/>
          <w:sz w:val="28"/>
          <w:szCs w:val="28"/>
        </w:rPr>
        <w:t>Верхнедубовский</w:t>
      </w:r>
      <w:proofErr w:type="spellEnd"/>
      <w:r w:rsidR="004B37DB" w:rsidRPr="006F1078">
        <w:rPr>
          <w:rFonts w:ascii="Times New Roman" w:hAnsi="Times New Roman" w:cs="Times New Roman"/>
          <w:sz w:val="28"/>
          <w:szCs w:val="28"/>
        </w:rPr>
        <w:t xml:space="preserve">, село Калиновка, село Казинка, хутор Богатый, село Петропавловка, село Надежда, хутор </w:t>
      </w:r>
      <w:proofErr w:type="spellStart"/>
      <w:r w:rsidR="004B37DB" w:rsidRPr="006F1078">
        <w:rPr>
          <w:rFonts w:ascii="Times New Roman" w:hAnsi="Times New Roman" w:cs="Times New Roman"/>
          <w:sz w:val="28"/>
          <w:szCs w:val="28"/>
        </w:rPr>
        <w:t>Жилейка</w:t>
      </w:r>
      <w:proofErr w:type="spellEnd"/>
      <w:r w:rsidR="004B37DB" w:rsidRPr="006F1078">
        <w:rPr>
          <w:rFonts w:ascii="Times New Roman" w:hAnsi="Times New Roman" w:cs="Times New Roman"/>
          <w:sz w:val="28"/>
          <w:szCs w:val="28"/>
        </w:rPr>
        <w:t xml:space="preserve">, хутор Ташла, станица Новомарьевская, село Пелагиада, хутор Дубовый, село Сенгилеевское, посёлок Приозёрный, село Татарка, хутор </w:t>
      </w:r>
      <w:proofErr w:type="spellStart"/>
      <w:r w:rsidR="004B37DB" w:rsidRPr="006F1078">
        <w:rPr>
          <w:rFonts w:ascii="Times New Roman" w:hAnsi="Times New Roman" w:cs="Times New Roman"/>
          <w:sz w:val="28"/>
          <w:szCs w:val="28"/>
        </w:rPr>
        <w:t>Верхнеегорлыкский</w:t>
      </w:r>
      <w:proofErr w:type="spellEnd"/>
      <w:r w:rsidR="004B37DB" w:rsidRPr="006F1078">
        <w:rPr>
          <w:rFonts w:ascii="Times New Roman" w:hAnsi="Times New Roman" w:cs="Times New Roman"/>
          <w:sz w:val="28"/>
          <w:szCs w:val="28"/>
        </w:rPr>
        <w:t xml:space="preserve">, хутор Грушевый Нижний, хутор </w:t>
      </w:r>
      <w:proofErr w:type="spellStart"/>
      <w:r w:rsidR="004B37DB" w:rsidRPr="006F1078">
        <w:rPr>
          <w:rFonts w:ascii="Times New Roman" w:hAnsi="Times New Roman" w:cs="Times New Roman"/>
          <w:sz w:val="28"/>
          <w:szCs w:val="28"/>
        </w:rPr>
        <w:t>Извещательный</w:t>
      </w:r>
      <w:proofErr w:type="spellEnd"/>
      <w:r w:rsidR="004B37DB" w:rsidRPr="006F1078">
        <w:rPr>
          <w:rFonts w:ascii="Times New Roman" w:hAnsi="Times New Roman" w:cs="Times New Roman"/>
          <w:sz w:val="28"/>
          <w:szCs w:val="28"/>
        </w:rPr>
        <w:t xml:space="preserve">, хутор Новокавказский, хутор Польский, хутор Рынок, хутор Садовый, хутор </w:t>
      </w:r>
      <w:proofErr w:type="spellStart"/>
      <w:r w:rsidR="004B37DB" w:rsidRPr="006F1078">
        <w:rPr>
          <w:rFonts w:ascii="Times New Roman" w:hAnsi="Times New Roman" w:cs="Times New Roman"/>
          <w:sz w:val="28"/>
          <w:szCs w:val="28"/>
        </w:rPr>
        <w:t>Темнореченский</w:t>
      </w:r>
      <w:proofErr w:type="spellEnd"/>
      <w:r w:rsidR="004B37DB" w:rsidRPr="006F1078">
        <w:rPr>
          <w:rFonts w:ascii="Times New Roman" w:hAnsi="Times New Roman" w:cs="Times New Roman"/>
          <w:sz w:val="28"/>
          <w:szCs w:val="28"/>
        </w:rPr>
        <w:t xml:space="preserve">, станица </w:t>
      </w:r>
      <w:proofErr w:type="spellStart"/>
      <w:r w:rsidR="004B37DB" w:rsidRPr="006F1078">
        <w:rPr>
          <w:rFonts w:ascii="Times New Roman" w:hAnsi="Times New Roman" w:cs="Times New Roman"/>
          <w:sz w:val="28"/>
          <w:szCs w:val="28"/>
        </w:rPr>
        <w:t>Темнолесская</w:t>
      </w:r>
      <w:proofErr w:type="spellEnd"/>
      <w:r w:rsidR="004B37DB" w:rsidRPr="006F1078">
        <w:rPr>
          <w:rFonts w:ascii="Times New Roman" w:hAnsi="Times New Roman" w:cs="Times New Roman"/>
          <w:sz w:val="28"/>
          <w:szCs w:val="28"/>
        </w:rPr>
        <w:t xml:space="preserve">, хутор Веселый, хутор Калюжный, хутор </w:t>
      </w:r>
      <w:proofErr w:type="spellStart"/>
      <w:r w:rsidR="004B37DB" w:rsidRPr="006F1078">
        <w:rPr>
          <w:rFonts w:ascii="Times New Roman" w:hAnsi="Times New Roman" w:cs="Times New Roman"/>
          <w:sz w:val="28"/>
          <w:szCs w:val="28"/>
        </w:rPr>
        <w:t>Липовчанский</w:t>
      </w:r>
      <w:proofErr w:type="spellEnd"/>
      <w:r w:rsidR="004B37DB" w:rsidRPr="006F1078">
        <w:rPr>
          <w:rFonts w:ascii="Times New Roman" w:hAnsi="Times New Roman" w:cs="Times New Roman"/>
          <w:sz w:val="28"/>
          <w:szCs w:val="28"/>
        </w:rPr>
        <w:t xml:space="preserve">, посёлок </w:t>
      </w:r>
      <w:proofErr w:type="spellStart"/>
      <w:r w:rsidR="004B37DB" w:rsidRPr="006F1078">
        <w:rPr>
          <w:rFonts w:ascii="Times New Roman" w:hAnsi="Times New Roman" w:cs="Times New Roman"/>
          <w:sz w:val="28"/>
          <w:szCs w:val="28"/>
        </w:rPr>
        <w:t>Цимлянский</w:t>
      </w:r>
      <w:proofErr w:type="spellEnd"/>
      <w:r w:rsidR="004B37DB" w:rsidRPr="006F1078">
        <w:rPr>
          <w:rFonts w:ascii="Times New Roman" w:hAnsi="Times New Roman" w:cs="Times New Roman"/>
          <w:sz w:val="28"/>
          <w:szCs w:val="28"/>
        </w:rPr>
        <w:t xml:space="preserve">, посёлок Новый </w:t>
      </w:r>
      <w:proofErr w:type="spellStart"/>
      <w:r w:rsidR="004B37DB" w:rsidRPr="006F1078">
        <w:rPr>
          <w:rFonts w:ascii="Times New Roman" w:hAnsi="Times New Roman" w:cs="Times New Roman"/>
          <w:sz w:val="28"/>
          <w:szCs w:val="28"/>
        </w:rPr>
        <w:t>Бешпагир</w:t>
      </w:r>
      <w:proofErr w:type="spellEnd"/>
      <w:r w:rsidR="004B37DB" w:rsidRPr="006F1078">
        <w:rPr>
          <w:rFonts w:ascii="Times New Roman" w:hAnsi="Times New Roman" w:cs="Times New Roman"/>
          <w:sz w:val="28"/>
          <w:szCs w:val="28"/>
        </w:rPr>
        <w:t>, посёлок Северный, посёлок Степной, посёлок Ясный, посадки (взлета) на расположенные в границах Шпаковского муниципального округа Ставропольского края площадки, сведения о которых не опубликованы в документах аэронавигационной информации.</w:t>
      </w:r>
    </w:p>
    <w:p w:rsidR="007D47FD" w:rsidRPr="006F1078" w:rsidRDefault="007D47FD" w:rsidP="00BD74A8">
      <w:pPr>
        <w:ind w:firstLine="709"/>
        <w:jc w:val="both"/>
        <w:rPr>
          <w:sz w:val="28"/>
          <w:szCs w:val="28"/>
        </w:rPr>
      </w:pPr>
    </w:p>
    <w:p w:rsidR="00095C39" w:rsidRPr="006F1078" w:rsidRDefault="00923689" w:rsidP="00BD74A8">
      <w:pPr>
        <w:ind w:firstLine="708"/>
        <w:jc w:val="both"/>
        <w:rPr>
          <w:sz w:val="28"/>
          <w:szCs w:val="28"/>
        </w:rPr>
      </w:pPr>
      <w:r w:rsidRPr="006F1078">
        <w:rPr>
          <w:sz w:val="28"/>
          <w:szCs w:val="28"/>
        </w:rPr>
        <w:t>2</w:t>
      </w:r>
      <w:r w:rsidR="00E145B7" w:rsidRPr="006F1078">
        <w:rPr>
          <w:sz w:val="28"/>
          <w:szCs w:val="28"/>
        </w:rPr>
        <w:t xml:space="preserve">. </w:t>
      </w:r>
      <w:r w:rsidR="00095C39" w:rsidRPr="006F1078">
        <w:rPr>
          <w:sz w:val="28"/>
          <w:szCs w:val="28"/>
        </w:rPr>
        <w:t>Признать утратившим силу постановление администрации Шпаковского муниципального района Ставропольского края от 29</w:t>
      </w:r>
      <w:r w:rsidR="00B2624A" w:rsidRPr="006F1078">
        <w:rPr>
          <w:sz w:val="28"/>
          <w:szCs w:val="28"/>
        </w:rPr>
        <w:t xml:space="preserve"> мая </w:t>
      </w:r>
      <w:r w:rsidR="00095C39" w:rsidRPr="006F1078">
        <w:rPr>
          <w:sz w:val="28"/>
          <w:szCs w:val="28"/>
        </w:rPr>
        <w:t>2019</w:t>
      </w:r>
      <w:r w:rsidR="00547450" w:rsidRPr="006F1078">
        <w:rPr>
          <w:sz w:val="28"/>
          <w:szCs w:val="28"/>
        </w:rPr>
        <w:t xml:space="preserve"> г</w:t>
      </w:r>
      <w:r w:rsidR="006F1078" w:rsidRPr="006F1078">
        <w:rPr>
          <w:sz w:val="28"/>
          <w:szCs w:val="28"/>
        </w:rPr>
        <w:t>.</w:t>
      </w:r>
      <w:r w:rsidR="00095C39" w:rsidRPr="006F1078">
        <w:rPr>
          <w:sz w:val="28"/>
          <w:szCs w:val="28"/>
        </w:rPr>
        <w:t xml:space="preserve"> №</w:t>
      </w:r>
      <w:r w:rsidR="00547450" w:rsidRPr="006F1078">
        <w:rPr>
          <w:sz w:val="28"/>
          <w:szCs w:val="28"/>
        </w:rPr>
        <w:t xml:space="preserve"> </w:t>
      </w:r>
      <w:r w:rsidR="00095C39" w:rsidRPr="006F1078">
        <w:rPr>
          <w:sz w:val="28"/>
          <w:szCs w:val="28"/>
        </w:rPr>
        <w:t xml:space="preserve">470 «Об </w:t>
      </w:r>
      <w:r w:rsidR="0062446F" w:rsidRPr="006F1078">
        <w:rPr>
          <w:sz w:val="28"/>
          <w:szCs w:val="28"/>
        </w:rPr>
        <w:t xml:space="preserve">утверждении </w:t>
      </w:r>
      <w:hyperlink w:anchor="P45" w:history="1">
        <w:r w:rsidR="00DD4B3A">
          <w:rPr>
            <w:sz w:val="28"/>
            <w:szCs w:val="28"/>
          </w:rPr>
          <w:t>П</w:t>
        </w:r>
        <w:r w:rsidR="0062446F" w:rsidRPr="006F1078">
          <w:rPr>
            <w:sz w:val="28"/>
            <w:szCs w:val="28"/>
          </w:rPr>
          <w:t>оложени</w:t>
        </w:r>
      </w:hyperlink>
      <w:r w:rsidR="0062446F" w:rsidRPr="006F1078">
        <w:rPr>
          <w:sz w:val="28"/>
          <w:szCs w:val="28"/>
        </w:rPr>
        <w:t>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</w:t>
      </w:r>
      <w:r w:rsidR="0062446F" w:rsidRPr="006F1078">
        <w:rPr>
          <w:b/>
          <w:sz w:val="28"/>
          <w:szCs w:val="28"/>
        </w:rPr>
        <w:t xml:space="preserve"> </w:t>
      </w:r>
      <w:r w:rsidR="0062446F" w:rsidRPr="006F1078">
        <w:rPr>
          <w:sz w:val="28"/>
          <w:szCs w:val="28"/>
        </w:rPr>
        <w:t>населенными пунктами Шпаковского района Ставропольского края:</w:t>
      </w:r>
      <w:r w:rsidR="0062446F" w:rsidRPr="006F1078">
        <w:rPr>
          <w:b/>
          <w:sz w:val="28"/>
          <w:szCs w:val="28"/>
        </w:rPr>
        <w:t xml:space="preserve"> </w:t>
      </w:r>
      <w:r w:rsidR="0062446F" w:rsidRPr="006F1078">
        <w:rPr>
          <w:sz w:val="28"/>
          <w:szCs w:val="28"/>
        </w:rPr>
        <w:t xml:space="preserve">г. Михайловск, хутор Балки, хутор Кожевников, хутор Подгорный, село Верхнерусское, хутор Вязники, хутор </w:t>
      </w:r>
      <w:proofErr w:type="spellStart"/>
      <w:r w:rsidR="0062446F" w:rsidRPr="006F1078">
        <w:rPr>
          <w:sz w:val="28"/>
          <w:szCs w:val="28"/>
        </w:rPr>
        <w:t>Нижнерусский</w:t>
      </w:r>
      <w:proofErr w:type="spellEnd"/>
      <w:r w:rsidR="0062446F" w:rsidRPr="006F1078">
        <w:rPr>
          <w:sz w:val="28"/>
          <w:szCs w:val="28"/>
        </w:rPr>
        <w:t xml:space="preserve">, хутор </w:t>
      </w:r>
      <w:proofErr w:type="spellStart"/>
      <w:r w:rsidR="0062446F" w:rsidRPr="006F1078">
        <w:rPr>
          <w:sz w:val="28"/>
          <w:szCs w:val="28"/>
        </w:rPr>
        <w:t>Дёмино</w:t>
      </w:r>
      <w:proofErr w:type="spellEnd"/>
      <w:r w:rsidR="0062446F" w:rsidRPr="006F1078">
        <w:rPr>
          <w:sz w:val="28"/>
          <w:szCs w:val="28"/>
        </w:rPr>
        <w:t xml:space="preserve">, хутор Гремучий, хутор </w:t>
      </w:r>
      <w:proofErr w:type="spellStart"/>
      <w:r w:rsidR="0062446F" w:rsidRPr="006F1078">
        <w:rPr>
          <w:sz w:val="28"/>
          <w:szCs w:val="28"/>
        </w:rPr>
        <w:t>Холодногорский</w:t>
      </w:r>
      <w:proofErr w:type="spellEnd"/>
      <w:r w:rsidR="0062446F" w:rsidRPr="006F1078">
        <w:rPr>
          <w:sz w:val="28"/>
          <w:szCs w:val="28"/>
        </w:rPr>
        <w:t xml:space="preserve">, село Дубовка, посёлок </w:t>
      </w:r>
      <w:proofErr w:type="spellStart"/>
      <w:r w:rsidR="0062446F" w:rsidRPr="006F1078">
        <w:rPr>
          <w:sz w:val="28"/>
          <w:szCs w:val="28"/>
        </w:rPr>
        <w:t>Верхнедубовский</w:t>
      </w:r>
      <w:proofErr w:type="spellEnd"/>
      <w:r w:rsidR="0062446F" w:rsidRPr="006F1078">
        <w:rPr>
          <w:sz w:val="28"/>
          <w:szCs w:val="28"/>
        </w:rPr>
        <w:t xml:space="preserve">, село Калиновка, село Казинка, хутор Богатый, село Петропавловка, село Надежда, хутор </w:t>
      </w:r>
      <w:proofErr w:type="spellStart"/>
      <w:r w:rsidR="0062446F" w:rsidRPr="006F1078">
        <w:rPr>
          <w:sz w:val="28"/>
          <w:szCs w:val="28"/>
        </w:rPr>
        <w:t>Жилейка</w:t>
      </w:r>
      <w:proofErr w:type="spellEnd"/>
      <w:r w:rsidR="0062446F" w:rsidRPr="006F1078">
        <w:rPr>
          <w:sz w:val="28"/>
          <w:szCs w:val="28"/>
        </w:rPr>
        <w:t xml:space="preserve">, хутор Ташла, станица Новомарьевская, село Пелагиада, хутор Дубовый, село Сенгилеевское, посёлок Приозёрный, село Татарка, хутор </w:t>
      </w:r>
      <w:proofErr w:type="spellStart"/>
      <w:r w:rsidR="0062446F" w:rsidRPr="006F1078">
        <w:rPr>
          <w:sz w:val="28"/>
          <w:szCs w:val="28"/>
        </w:rPr>
        <w:t>Верхнеегорлыкский</w:t>
      </w:r>
      <w:proofErr w:type="spellEnd"/>
      <w:r w:rsidR="0062446F" w:rsidRPr="006F1078">
        <w:rPr>
          <w:sz w:val="28"/>
          <w:szCs w:val="28"/>
        </w:rPr>
        <w:t xml:space="preserve">, хутор Грушевый Нижний, хутор </w:t>
      </w:r>
      <w:proofErr w:type="spellStart"/>
      <w:r w:rsidR="0062446F" w:rsidRPr="006F1078">
        <w:rPr>
          <w:sz w:val="28"/>
          <w:szCs w:val="28"/>
        </w:rPr>
        <w:t>Извещательный</w:t>
      </w:r>
      <w:proofErr w:type="spellEnd"/>
      <w:r w:rsidR="0062446F" w:rsidRPr="006F1078">
        <w:rPr>
          <w:sz w:val="28"/>
          <w:szCs w:val="28"/>
        </w:rPr>
        <w:t xml:space="preserve">, хутор Новокавказский, хутор Польский, хутор Рынок, хутор Садовый, хутор </w:t>
      </w:r>
      <w:proofErr w:type="spellStart"/>
      <w:r w:rsidR="0062446F" w:rsidRPr="006F1078">
        <w:rPr>
          <w:sz w:val="28"/>
          <w:szCs w:val="28"/>
        </w:rPr>
        <w:t>Темнореченский</w:t>
      </w:r>
      <w:proofErr w:type="spellEnd"/>
      <w:r w:rsidR="0062446F" w:rsidRPr="006F1078">
        <w:rPr>
          <w:sz w:val="28"/>
          <w:szCs w:val="28"/>
        </w:rPr>
        <w:t xml:space="preserve">, станица </w:t>
      </w:r>
      <w:proofErr w:type="spellStart"/>
      <w:r w:rsidR="0062446F" w:rsidRPr="006F1078">
        <w:rPr>
          <w:sz w:val="28"/>
          <w:szCs w:val="28"/>
        </w:rPr>
        <w:t>Темнолесская</w:t>
      </w:r>
      <w:proofErr w:type="spellEnd"/>
      <w:r w:rsidR="0062446F" w:rsidRPr="006F1078">
        <w:rPr>
          <w:sz w:val="28"/>
          <w:szCs w:val="28"/>
        </w:rPr>
        <w:t xml:space="preserve">, хутор Веселый, хутор Калюжный, хутор </w:t>
      </w:r>
      <w:proofErr w:type="spellStart"/>
      <w:r w:rsidR="0062446F" w:rsidRPr="006F1078">
        <w:rPr>
          <w:sz w:val="28"/>
          <w:szCs w:val="28"/>
        </w:rPr>
        <w:t>Липовчанский</w:t>
      </w:r>
      <w:proofErr w:type="spellEnd"/>
      <w:r w:rsidR="0062446F" w:rsidRPr="006F1078">
        <w:rPr>
          <w:sz w:val="28"/>
          <w:szCs w:val="28"/>
        </w:rPr>
        <w:t xml:space="preserve">, посёлок </w:t>
      </w:r>
      <w:proofErr w:type="spellStart"/>
      <w:r w:rsidR="0062446F" w:rsidRPr="006F1078">
        <w:rPr>
          <w:sz w:val="28"/>
          <w:szCs w:val="28"/>
        </w:rPr>
        <w:t>Цимлянский</w:t>
      </w:r>
      <w:proofErr w:type="spellEnd"/>
      <w:r w:rsidR="0062446F" w:rsidRPr="006F1078">
        <w:rPr>
          <w:sz w:val="28"/>
          <w:szCs w:val="28"/>
        </w:rPr>
        <w:t xml:space="preserve">, посёлок Новый </w:t>
      </w:r>
      <w:proofErr w:type="spellStart"/>
      <w:r w:rsidR="0062446F" w:rsidRPr="006F1078">
        <w:rPr>
          <w:sz w:val="28"/>
          <w:szCs w:val="28"/>
        </w:rPr>
        <w:t>Бешпагир</w:t>
      </w:r>
      <w:proofErr w:type="spellEnd"/>
      <w:r w:rsidR="0062446F" w:rsidRPr="006F1078">
        <w:rPr>
          <w:sz w:val="28"/>
          <w:szCs w:val="28"/>
        </w:rPr>
        <w:t>, посёлок Северный, посёлок Степной, посёлок Ясный, посадки (взлета) на расположенные в границах Шпаковского района Ставропольского края площадки, сведения о которых не опубликованы в документах аэронавигационной информации</w:t>
      </w:r>
      <w:r w:rsidR="00095C39" w:rsidRPr="006F1078">
        <w:rPr>
          <w:sz w:val="28"/>
          <w:szCs w:val="28"/>
        </w:rPr>
        <w:t>»</w:t>
      </w:r>
      <w:r w:rsidR="00536B6A">
        <w:rPr>
          <w:sz w:val="28"/>
          <w:szCs w:val="28"/>
        </w:rPr>
        <w:t>.</w:t>
      </w:r>
    </w:p>
    <w:p w:rsidR="00095C39" w:rsidRPr="006F1078" w:rsidRDefault="00095C39" w:rsidP="00BD74A8">
      <w:pPr>
        <w:ind w:firstLine="709"/>
        <w:jc w:val="both"/>
        <w:rPr>
          <w:sz w:val="28"/>
          <w:szCs w:val="28"/>
        </w:rPr>
      </w:pPr>
    </w:p>
    <w:p w:rsidR="00A31C9D" w:rsidRDefault="00095C39" w:rsidP="00BD74A8">
      <w:pPr>
        <w:ind w:firstLine="709"/>
        <w:jc w:val="both"/>
        <w:rPr>
          <w:sz w:val="28"/>
          <w:szCs w:val="28"/>
        </w:rPr>
      </w:pPr>
      <w:r w:rsidRPr="006F1078">
        <w:rPr>
          <w:sz w:val="28"/>
          <w:szCs w:val="28"/>
        </w:rPr>
        <w:lastRenderedPageBreak/>
        <w:t xml:space="preserve">3. </w:t>
      </w:r>
      <w:r w:rsidR="00A31C9D">
        <w:rPr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информационной телекоммуникационной сети «Интернет».</w:t>
      </w:r>
    </w:p>
    <w:p w:rsidR="000568A0" w:rsidRDefault="000568A0" w:rsidP="00BD74A8">
      <w:pPr>
        <w:ind w:firstLine="709"/>
        <w:jc w:val="both"/>
        <w:rPr>
          <w:sz w:val="28"/>
          <w:szCs w:val="28"/>
        </w:rPr>
      </w:pPr>
    </w:p>
    <w:p w:rsidR="00DD751F" w:rsidRPr="006F1078" w:rsidRDefault="00A31C9D" w:rsidP="00BD7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145B7" w:rsidRPr="006F1078">
        <w:rPr>
          <w:sz w:val="28"/>
          <w:szCs w:val="28"/>
        </w:rPr>
        <w:t xml:space="preserve">Контроль за выполнением настоящего постановления </w:t>
      </w:r>
      <w:r w:rsidR="00F3201A" w:rsidRPr="006F1078">
        <w:rPr>
          <w:sz w:val="28"/>
          <w:szCs w:val="28"/>
        </w:rPr>
        <w:t>оставляю за собой.</w:t>
      </w:r>
    </w:p>
    <w:p w:rsidR="001A4E78" w:rsidRPr="006F1078" w:rsidRDefault="001A4E78" w:rsidP="00BD7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4E78" w:rsidRPr="006F1078" w:rsidRDefault="00A31C9D" w:rsidP="00BD7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45B7" w:rsidRPr="006F1078">
        <w:rPr>
          <w:sz w:val="28"/>
          <w:szCs w:val="28"/>
        </w:rPr>
        <w:t xml:space="preserve">. </w:t>
      </w:r>
      <w:r w:rsidR="00AB1FCB" w:rsidRPr="006F1078">
        <w:rPr>
          <w:sz w:val="28"/>
          <w:szCs w:val="28"/>
        </w:rPr>
        <w:t xml:space="preserve">Настоящее </w:t>
      </w:r>
      <w:r w:rsidR="00976D7F" w:rsidRPr="006F1078">
        <w:rPr>
          <w:sz w:val="28"/>
          <w:szCs w:val="28"/>
        </w:rPr>
        <w:t>п</w:t>
      </w:r>
      <w:r w:rsidR="00AB1FCB" w:rsidRPr="006F1078">
        <w:rPr>
          <w:sz w:val="28"/>
          <w:szCs w:val="28"/>
        </w:rPr>
        <w:t xml:space="preserve">остановление вступает в силу </w:t>
      </w:r>
      <w:r w:rsidR="004455D0" w:rsidRPr="006F1078">
        <w:rPr>
          <w:rFonts w:eastAsia="Calibri"/>
          <w:sz w:val="28"/>
          <w:szCs w:val="28"/>
          <w:lang w:eastAsia="en-US"/>
        </w:rPr>
        <w:t xml:space="preserve">на следующий день после </w:t>
      </w:r>
      <w:r w:rsidR="009C0173" w:rsidRPr="006F1078">
        <w:rPr>
          <w:rFonts w:eastAsia="Calibri"/>
          <w:sz w:val="28"/>
          <w:szCs w:val="28"/>
          <w:lang w:eastAsia="en-US"/>
        </w:rPr>
        <w:t>дня</w:t>
      </w:r>
      <w:r w:rsidR="004455D0" w:rsidRPr="006F1078">
        <w:rPr>
          <w:rFonts w:eastAsia="Calibri"/>
          <w:sz w:val="28"/>
          <w:szCs w:val="28"/>
          <w:lang w:eastAsia="en-US"/>
        </w:rPr>
        <w:t xml:space="preserve"> </w:t>
      </w:r>
      <w:r w:rsidR="00803425" w:rsidRPr="006F1078">
        <w:rPr>
          <w:rFonts w:eastAsia="Calibri"/>
          <w:sz w:val="28"/>
          <w:szCs w:val="28"/>
          <w:lang w:eastAsia="en-US"/>
        </w:rPr>
        <w:t xml:space="preserve">его </w:t>
      </w:r>
      <w:r w:rsidR="004455D0" w:rsidRPr="006F1078">
        <w:rPr>
          <w:rFonts w:eastAsia="Calibri"/>
          <w:sz w:val="28"/>
          <w:szCs w:val="28"/>
          <w:lang w:eastAsia="en-US"/>
        </w:rPr>
        <w:t>официального опубликования.</w:t>
      </w:r>
      <w:r w:rsidR="001A4E78" w:rsidRPr="006F1078">
        <w:rPr>
          <w:sz w:val="28"/>
          <w:szCs w:val="28"/>
        </w:rPr>
        <w:t xml:space="preserve"> </w:t>
      </w:r>
    </w:p>
    <w:p w:rsidR="00AB1FCB" w:rsidRPr="006F1078" w:rsidRDefault="00AB1FCB" w:rsidP="00BD74A8">
      <w:pPr>
        <w:tabs>
          <w:tab w:val="left" w:pos="0"/>
        </w:tabs>
        <w:ind w:firstLine="709"/>
        <w:rPr>
          <w:sz w:val="28"/>
          <w:szCs w:val="28"/>
        </w:rPr>
      </w:pPr>
    </w:p>
    <w:p w:rsidR="00725316" w:rsidRPr="006F1078" w:rsidRDefault="00725316" w:rsidP="00BD74A8">
      <w:pPr>
        <w:tabs>
          <w:tab w:val="left" w:pos="0"/>
        </w:tabs>
        <w:ind w:firstLine="709"/>
        <w:rPr>
          <w:sz w:val="28"/>
          <w:szCs w:val="28"/>
        </w:rPr>
      </w:pPr>
    </w:p>
    <w:p w:rsidR="00725316" w:rsidRPr="006F1078" w:rsidRDefault="00725316" w:rsidP="00BD74A8">
      <w:pPr>
        <w:tabs>
          <w:tab w:val="left" w:pos="0"/>
        </w:tabs>
        <w:ind w:firstLine="709"/>
        <w:rPr>
          <w:sz w:val="28"/>
          <w:szCs w:val="28"/>
        </w:rPr>
      </w:pPr>
    </w:p>
    <w:p w:rsidR="00C95962" w:rsidRPr="006F1078" w:rsidRDefault="00C95962" w:rsidP="007E2723">
      <w:pPr>
        <w:tabs>
          <w:tab w:val="left" w:pos="0"/>
        </w:tabs>
        <w:spacing w:line="240" w:lineRule="exact"/>
        <w:rPr>
          <w:sz w:val="28"/>
          <w:szCs w:val="28"/>
        </w:rPr>
      </w:pPr>
      <w:r w:rsidRPr="006F1078">
        <w:rPr>
          <w:sz w:val="28"/>
          <w:szCs w:val="28"/>
        </w:rPr>
        <w:t>Первый заместитель г</w:t>
      </w:r>
      <w:r w:rsidR="003E6A32" w:rsidRPr="006F1078">
        <w:rPr>
          <w:sz w:val="28"/>
          <w:szCs w:val="28"/>
        </w:rPr>
        <w:t>лав</w:t>
      </w:r>
      <w:r w:rsidRPr="006F1078">
        <w:rPr>
          <w:sz w:val="28"/>
          <w:szCs w:val="28"/>
        </w:rPr>
        <w:t>ы администрации</w:t>
      </w:r>
    </w:p>
    <w:p w:rsidR="001A4E78" w:rsidRPr="006F1078" w:rsidRDefault="001A4E78" w:rsidP="007E2723">
      <w:pPr>
        <w:tabs>
          <w:tab w:val="left" w:pos="0"/>
        </w:tabs>
        <w:spacing w:line="240" w:lineRule="exact"/>
        <w:rPr>
          <w:sz w:val="28"/>
          <w:szCs w:val="28"/>
        </w:rPr>
      </w:pPr>
      <w:r w:rsidRPr="006F1078">
        <w:rPr>
          <w:sz w:val="28"/>
          <w:szCs w:val="28"/>
        </w:rPr>
        <w:t xml:space="preserve">Шпаковского муниципального </w:t>
      </w:r>
      <w:r w:rsidR="00224242" w:rsidRPr="006F1078">
        <w:rPr>
          <w:sz w:val="28"/>
          <w:szCs w:val="28"/>
        </w:rPr>
        <w:t>округа</w:t>
      </w:r>
    </w:p>
    <w:p w:rsidR="00F32B87" w:rsidRPr="006F1078" w:rsidRDefault="001A4E78" w:rsidP="007E2723">
      <w:pPr>
        <w:spacing w:line="240" w:lineRule="exact"/>
        <w:rPr>
          <w:sz w:val="28"/>
          <w:szCs w:val="28"/>
        </w:rPr>
      </w:pPr>
      <w:r w:rsidRPr="006F1078">
        <w:rPr>
          <w:sz w:val="28"/>
          <w:szCs w:val="28"/>
        </w:rPr>
        <w:t>Ставроп</w:t>
      </w:r>
      <w:r w:rsidR="00C95962" w:rsidRPr="006F1078">
        <w:rPr>
          <w:sz w:val="28"/>
          <w:szCs w:val="28"/>
        </w:rPr>
        <w:t xml:space="preserve">ольского края </w:t>
      </w:r>
      <w:r w:rsidR="00C95962" w:rsidRPr="006F1078">
        <w:rPr>
          <w:sz w:val="28"/>
          <w:szCs w:val="28"/>
        </w:rPr>
        <w:tab/>
      </w:r>
      <w:r w:rsidR="00C95962" w:rsidRPr="006F1078">
        <w:rPr>
          <w:sz w:val="28"/>
          <w:szCs w:val="28"/>
        </w:rPr>
        <w:tab/>
      </w:r>
      <w:r w:rsidR="00C95962" w:rsidRPr="006F1078">
        <w:rPr>
          <w:sz w:val="28"/>
          <w:szCs w:val="28"/>
        </w:rPr>
        <w:tab/>
      </w:r>
      <w:r w:rsidR="00C95962" w:rsidRPr="006F1078">
        <w:rPr>
          <w:sz w:val="28"/>
          <w:szCs w:val="28"/>
        </w:rPr>
        <w:tab/>
      </w:r>
      <w:r w:rsidR="00C95962" w:rsidRPr="006F1078">
        <w:rPr>
          <w:sz w:val="28"/>
          <w:szCs w:val="28"/>
        </w:rPr>
        <w:tab/>
      </w:r>
      <w:r w:rsidR="00C95962" w:rsidRPr="006F1078">
        <w:rPr>
          <w:sz w:val="28"/>
          <w:szCs w:val="28"/>
        </w:rPr>
        <w:tab/>
      </w:r>
      <w:r w:rsidR="00C95962" w:rsidRPr="006F1078">
        <w:rPr>
          <w:sz w:val="28"/>
          <w:szCs w:val="28"/>
        </w:rPr>
        <w:tab/>
        <w:t xml:space="preserve">     </w:t>
      </w:r>
      <w:r w:rsidR="00BD74A8">
        <w:rPr>
          <w:sz w:val="28"/>
          <w:szCs w:val="28"/>
        </w:rPr>
        <w:t xml:space="preserve">     </w:t>
      </w:r>
      <w:proofErr w:type="spellStart"/>
      <w:r w:rsidR="00C95962" w:rsidRPr="006F1078">
        <w:rPr>
          <w:sz w:val="28"/>
          <w:szCs w:val="28"/>
        </w:rPr>
        <w:t>В.Д.Приходько</w:t>
      </w:r>
      <w:proofErr w:type="spellEnd"/>
    </w:p>
    <w:p w:rsidR="007C3560" w:rsidRPr="006F1078" w:rsidRDefault="007C3560" w:rsidP="007E2723">
      <w:pPr>
        <w:spacing w:line="240" w:lineRule="exact"/>
        <w:rPr>
          <w:sz w:val="28"/>
          <w:szCs w:val="28"/>
        </w:rPr>
      </w:pPr>
    </w:p>
    <w:p w:rsidR="008028F7" w:rsidRPr="006F1078" w:rsidRDefault="008028F7">
      <w:pPr>
        <w:spacing w:after="200" w:line="276" w:lineRule="auto"/>
        <w:rPr>
          <w:sz w:val="28"/>
          <w:szCs w:val="28"/>
        </w:rPr>
        <w:sectPr w:rsidR="008028F7" w:rsidRPr="006F1078" w:rsidSect="00747458"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7"/>
        </w:sectPr>
      </w:pPr>
      <w:bookmarkStart w:id="0" w:name="_GoBack"/>
      <w:bookmarkEnd w:id="0"/>
    </w:p>
    <w:p w:rsidR="008979A1" w:rsidRPr="006F1078" w:rsidRDefault="008979A1">
      <w:pPr>
        <w:spacing w:after="200" w:line="276" w:lineRule="auto"/>
        <w:rPr>
          <w:sz w:val="28"/>
          <w:szCs w:val="28"/>
        </w:rPr>
      </w:pPr>
    </w:p>
    <w:p w:rsidR="008979A1" w:rsidRPr="006F1078" w:rsidRDefault="008979A1" w:rsidP="008979A1">
      <w:pPr>
        <w:spacing w:line="240" w:lineRule="exact"/>
        <w:rPr>
          <w:sz w:val="28"/>
          <w:szCs w:val="28"/>
        </w:rPr>
      </w:pPr>
    </w:p>
    <w:p w:rsidR="008979A1" w:rsidRPr="006F1078" w:rsidRDefault="008979A1" w:rsidP="008979A1">
      <w:pPr>
        <w:spacing w:line="240" w:lineRule="exact"/>
        <w:rPr>
          <w:sz w:val="28"/>
          <w:szCs w:val="28"/>
        </w:rPr>
      </w:pPr>
    </w:p>
    <w:p w:rsidR="008979A1" w:rsidRPr="006F1078" w:rsidRDefault="008979A1" w:rsidP="008979A1">
      <w:pPr>
        <w:spacing w:line="240" w:lineRule="exact"/>
        <w:rPr>
          <w:sz w:val="28"/>
          <w:szCs w:val="28"/>
        </w:rPr>
      </w:pPr>
    </w:p>
    <w:p w:rsidR="008979A1" w:rsidRPr="006F1078" w:rsidRDefault="008979A1" w:rsidP="008979A1">
      <w:pPr>
        <w:spacing w:line="240" w:lineRule="exact"/>
        <w:rPr>
          <w:sz w:val="28"/>
          <w:szCs w:val="28"/>
        </w:rPr>
      </w:pPr>
    </w:p>
    <w:p w:rsidR="008979A1" w:rsidRPr="006F1078" w:rsidRDefault="008979A1" w:rsidP="008979A1">
      <w:pPr>
        <w:spacing w:line="240" w:lineRule="exact"/>
        <w:rPr>
          <w:sz w:val="28"/>
          <w:szCs w:val="28"/>
        </w:rPr>
      </w:pPr>
    </w:p>
    <w:p w:rsidR="008979A1" w:rsidRPr="006F1078" w:rsidRDefault="008979A1" w:rsidP="008979A1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8979A1" w:rsidRPr="006F1078" w:rsidRDefault="008979A1" w:rsidP="008979A1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8979A1" w:rsidRPr="006F1078" w:rsidRDefault="008979A1" w:rsidP="008979A1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8979A1" w:rsidRPr="006F1078" w:rsidRDefault="008979A1" w:rsidP="008979A1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8979A1" w:rsidRPr="006F1078" w:rsidRDefault="008979A1" w:rsidP="008979A1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8979A1" w:rsidRPr="006F1078" w:rsidRDefault="008979A1" w:rsidP="008979A1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8979A1" w:rsidRPr="006F1078" w:rsidRDefault="008979A1" w:rsidP="008979A1">
      <w:pPr>
        <w:spacing w:line="240" w:lineRule="exact"/>
        <w:rPr>
          <w:sz w:val="28"/>
          <w:szCs w:val="28"/>
        </w:rPr>
      </w:pPr>
    </w:p>
    <w:p w:rsidR="008979A1" w:rsidRPr="006F1078" w:rsidRDefault="008979A1" w:rsidP="008979A1">
      <w:pPr>
        <w:spacing w:line="240" w:lineRule="exact"/>
        <w:rPr>
          <w:sz w:val="28"/>
          <w:szCs w:val="28"/>
        </w:rPr>
      </w:pPr>
    </w:p>
    <w:p w:rsidR="008979A1" w:rsidRPr="006F1078" w:rsidRDefault="008979A1" w:rsidP="008979A1">
      <w:pPr>
        <w:rPr>
          <w:sz w:val="28"/>
          <w:szCs w:val="28"/>
        </w:rPr>
      </w:pPr>
    </w:p>
    <w:p w:rsidR="008979A1" w:rsidRPr="006F1078" w:rsidRDefault="008979A1" w:rsidP="008979A1">
      <w:pPr>
        <w:rPr>
          <w:sz w:val="28"/>
          <w:szCs w:val="28"/>
        </w:rPr>
      </w:pPr>
    </w:p>
    <w:sectPr w:rsidR="008979A1" w:rsidRPr="006F1078" w:rsidSect="008028F7">
      <w:pgSz w:w="11906" w:h="16838"/>
      <w:pgMar w:top="1134" w:right="1701" w:bottom="1134" w:left="567" w:header="709" w:footer="709" w:gutter="0"/>
      <w:pgNumType w:start="2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821" w:rsidRDefault="00471821" w:rsidP="006E6613">
      <w:r>
        <w:separator/>
      </w:r>
    </w:p>
  </w:endnote>
  <w:endnote w:type="continuationSeparator" w:id="0">
    <w:p w:rsidR="00471821" w:rsidRDefault="00471821" w:rsidP="006E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821" w:rsidRDefault="00471821" w:rsidP="006E6613">
      <w:r>
        <w:separator/>
      </w:r>
    </w:p>
  </w:footnote>
  <w:footnote w:type="continuationSeparator" w:id="0">
    <w:p w:rsidR="00471821" w:rsidRDefault="00471821" w:rsidP="006E6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153724"/>
      <w:docPartObj>
        <w:docPartGallery w:val="Page Numbers (Top of Page)"/>
        <w:docPartUnique/>
      </w:docPartObj>
    </w:sdtPr>
    <w:sdtEndPr/>
    <w:sdtContent>
      <w:p w:rsidR="0052355A" w:rsidRDefault="005235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635">
          <w:rPr>
            <w:noProof/>
          </w:rPr>
          <w:t>3</w:t>
        </w:r>
        <w:r>
          <w:fldChar w:fldCharType="end"/>
        </w:r>
      </w:p>
    </w:sdtContent>
  </w:sdt>
  <w:p w:rsidR="003104E0" w:rsidRDefault="003104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55A" w:rsidRDefault="0052355A">
    <w:pPr>
      <w:pStyle w:val="a3"/>
      <w:jc w:val="center"/>
    </w:pPr>
  </w:p>
  <w:p w:rsidR="0052355A" w:rsidRDefault="005235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B7"/>
    <w:rsid w:val="000239C0"/>
    <w:rsid w:val="000250A7"/>
    <w:rsid w:val="000568A0"/>
    <w:rsid w:val="000636CA"/>
    <w:rsid w:val="00076134"/>
    <w:rsid w:val="00095C39"/>
    <w:rsid w:val="000C2C27"/>
    <w:rsid w:val="000C7D43"/>
    <w:rsid w:val="000D73CF"/>
    <w:rsid w:val="0014449E"/>
    <w:rsid w:val="00171B5D"/>
    <w:rsid w:val="00174710"/>
    <w:rsid w:val="00192487"/>
    <w:rsid w:val="001A4E78"/>
    <w:rsid w:val="001B1704"/>
    <w:rsid w:val="001B1E2F"/>
    <w:rsid w:val="001C5F78"/>
    <w:rsid w:val="001D7EF1"/>
    <w:rsid w:val="001F5EE1"/>
    <w:rsid w:val="00224242"/>
    <w:rsid w:val="002650DC"/>
    <w:rsid w:val="002A6CC1"/>
    <w:rsid w:val="002C2536"/>
    <w:rsid w:val="002C3003"/>
    <w:rsid w:val="003104E0"/>
    <w:rsid w:val="003169AF"/>
    <w:rsid w:val="00321041"/>
    <w:rsid w:val="00356807"/>
    <w:rsid w:val="003928ED"/>
    <w:rsid w:val="003C2C1D"/>
    <w:rsid w:val="003E6A32"/>
    <w:rsid w:val="003F2EBF"/>
    <w:rsid w:val="004125F6"/>
    <w:rsid w:val="0043473E"/>
    <w:rsid w:val="004402FE"/>
    <w:rsid w:val="004455D0"/>
    <w:rsid w:val="00471821"/>
    <w:rsid w:val="00485AD3"/>
    <w:rsid w:val="004902D0"/>
    <w:rsid w:val="004B09DB"/>
    <w:rsid w:val="004B37DB"/>
    <w:rsid w:val="004E0802"/>
    <w:rsid w:val="004E33E1"/>
    <w:rsid w:val="004F50CA"/>
    <w:rsid w:val="00502AA9"/>
    <w:rsid w:val="0052355A"/>
    <w:rsid w:val="00536B6A"/>
    <w:rsid w:val="00547450"/>
    <w:rsid w:val="00551D34"/>
    <w:rsid w:val="00564811"/>
    <w:rsid w:val="005C1B45"/>
    <w:rsid w:val="005C6E3A"/>
    <w:rsid w:val="005E09FF"/>
    <w:rsid w:val="005E2129"/>
    <w:rsid w:val="00602C08"/>
    <w:rsid w:val="0060572B"/>
    <w:rsid w:val="00623FF7"/>
    <w:rsid w:val="0062446F"/>
    <w:rsid w:val="00660E58"/>
    <w:rsid w:val="00661774"/>
    <w:rsid w:val="006E6613"/>
    <w:rsid w:val="006F1078"/>
    <w:rsid w:val="00725316"/>
    <w:rsid w:val="00747458"/>
    <w:rsid w:val="007543E6"/>
    <w:rsid w:val="0079503F"/>
    <w:rsid w:val="007C3560"/>
    <w:rsid w:val="007D47FD"/>
    <w:rsid w:val="007E2723"/>
    <w:rsid w:val="007F0C66"/>
    <w:rsid w:val="008028F7"/>
    <w:rsid w:val="00803425"/>
    <w:rsid w:val="00856461"/>
    <w:rsid w:val="008979A1"/>
    <w:rsid w:val="008A1A80"/>
    <w:rsid w:val="008E067E"/>
    <w:rsid w:val="008E5DDD"/>
    <w:rsid w:val="00923157"/>
    <w:rsid w:val="00923689"/>
    <w:rsid w:val="00937EEF"/>
    <w:rsid w:val="00976D7F"/>
    <w:rsid w:val="00995625"/>
    <w:rsid w:val="009B577F"/>
    <w:rsid w:val="009C0173"/>
    <w:rsid w:val="009D5557"/>
    <w:rsid w:val="009E0EE1"/>
    <w:rsid w:val="00A17671"/>
    <w:rsid w:val="00A22C53"/>
    <w:rsid w:val="00A249E5"/>
    <w:rsid w:val="00A31847"/>
    <w:rsid w:val="00A31C9D"/>
    <w:rsid w:val="00A4496B"/>
    <w:rsid w:val="00A52A79"/>
    <w:rsid w:val="00A5305F"/>
    <w:rsid w:val="00A7482B"/>
    <w:rsid w:val="00A9437E"/>
    <w:rsid w:val="00AB1FCB"/>
    <w:rsid w:val="00B22EDF"/>
    <w:rsid w:val="00B2624A"/>
    <w:rsid w:val="00B74642"/>
    <w:rsid w:val="00B91842"/>
    <w:rsid w:val="00BA1650"/>
    <w:rsid w:val="00BB5A0B"/>
    <w:rsid w:val="00BD74A8"/>
    <w:rsid w:val="00C01C2C"/>
    <w:rsid w:val="00C07635"/>
    <w:rsid w:val="00C12485"/>
    <w:rsid w:val="00C21DEF"/>
    <w:rsid w:val="00C22F0F"/>
    <w:rsid w:val="00C4405B"/>
    <w:rsid w:val="00C54DD9"/>
    <w:rsid w:val="00C95962"/>
    <w:rsid w:val="00CC7F08"/>
    <w:rsid w:val="00D224C4"/>
    <w:rsid w:val="00DA669D"/>
    <w:rsid w:val="00DB1F66"/>
    <w:rsid w:val="00DD4B3A"/>
    <w:rsid w:val="00DD751F"/>
    <w:rsid w:val="00E145B7"/>
    <w:rsid w:val="00EB1115"/>
    <w:rsid w:val="00EC7263"/>
    <w:rsid w:val="00F266E7"/>
    <w:rsid w:val="00F3201A"/>
    <w:rsid w:val="00F32B87"/>
    <w:rsid w:val="00F85F69"/>
    <w:rsid w:val="00FB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3A"/>
    <w:pPr>
      <w:spacing w:after="0" w:line="240" w:lineRule="auto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45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4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5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6E3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6E3A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5">
    <w:name w:val="No Spacing"/>
    <w:link w:val="a6"/>
    <w:uiPriority w:val="1"/>
    <w:qFormat/>
    <w:rsid w:val="001A4E7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59"/>
    <w:rsid w:val="00A5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6E66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613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01C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1C2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8979A1"/>
    <w:pPr>
      <w:spacing w:after="120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rsid w:val="008979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8979A1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semiHidden/>
    <w:rsid w:val="008979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8979A1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3A"/>
    <w:pPr>
      <w:spacing w:after="0" w:line="240" w:lineRule="auto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45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4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5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6E3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6E3A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5">
    <w:name w:val="No Spacing"/>
    <w:link w:val="a6"/>
    <w:uiPriority w:val="1"/>
    <w:qFormat/>
    <w:rsid w:val="001A4E7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59"/>
    <w:rsid w:val="00A5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6E66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613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01C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1C2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8979A1"/>
    <w:pPr>
      <w:spacing w:after="120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rsid w:val="008979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8979A1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semiHidden/>
    <w:rsid w:val="008979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8979A1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327097EA8EDF868AA25308A7BE39AA7E6B2B01CCB9045484BED3185CBFA50D40B12E3A2432CF818wFO1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327097EA8EDF868AA25308A7BE39AA7E7B0B019CD9145484BED3185CBFA50D40B12E3A2432CFC10wFO2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A0230-5800-40AE-91F5-8090C214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Селюкова Надежда Николаевна</cp:lastModifiedBy>
  <cp:revision>53</cp:revision>
  <cp:lastPrinted>2021-06-07T12:03:00Z</cp:lastPrinted>
  <dcterms:created xsi:type="dcterms:W3CDTF">2021-02-25T14:12:00Z</dcterms:created>
  <dcterms:modified xsi:type="dcterms:W3CDTF">2021-06-10T12:52:00Z</dcterms:modified>
</cp:coreProperties>
</file>