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8A" w:rsidRPr="0099768A" w:rsidRDefault="0099768A" w:rsidP="0099768A">
      <w:pPr>
        <w:spacing w:after="200"/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99768A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99768A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99768A" w:rsidRPr="0099768A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99768A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99768A" w:rsidRDefault="0099768A" w:rsidP="0099768A">
      <w:pPr>
        <w:jc w:val="center"/>
        <w:rPr>
          <w:rFonts w:eastAsia="Calibri"/>
          <w:b/>
          <w:szCs w:val="28"/>
          <w:lang w:eastAsia="en-US"/>
        </w:rPr>
      </w:pPr>
    </w:p>
    <w:p w:rsidR="00A4326D" w:rsidRPr="000055B9" w:rsidRDefault="00A4326D" w:rsidP="00A4326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27 марта 2024 г.                            </w:t>
      </w:r>
      <w:r w:rsidRPr="007F3FC1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       </w:t>
      </w:r>
      <w:r>
        <w:rPr>
          <w:rFonts w:eastAsia="Calibri"/>
          <w:sz w:val="28"/>
          <w:szCs w:val="28"/>
          <w:lang w:eastAsia="en-US"/>
        </w:rPr>
        <w:t>№ 375</w:t>
      </w:r>
    </w:p>
    <w:p w:rsidR="0099768A" w:rsidRPr="0099768A" w:rsidRDefault="0099768A" w:rsidP="0099768A">
      <w:pPr>
        <w:spacing w:line="360" w:lineRule="atLeast"/>
        <w:jc w:val="right"/>
        <w:rPr>
          <w:sz w:val="28"/>
          <w:szCs w:val="28"/>
          <w:lang w:eastAsia="en-US"/>
        </w:rPr>
      </w:pPr>
    </w:p>
    <w:p w:rsidR="0099768A" w:rsidRPr="0099768A" w:rsidRDefault="0099768A" w:rsidP="0099768A">
      <w:pPr>
        <w:spacing w:line="360" w:lineRule="atLeast"/>
        <w:jc w:val="center"/>
        <w:rPr>
          <w:b/>
          <w:sz w:val="28"/>
          <w:szCs w:val="28"/>
        </w:rPr>
      </w:pPr>
    </w:p>
    <w:p w:rsidR="0099768A" w:rsidRPr="0099768A" w:rsidRDefault="00757577" w:rsidP="0099768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131B02" w:rsidRPr="00131B02">
        <w:rPr>
          <w:sz w:val="28"/>
          <w:szCs w:val="28"/>
        </w:rPr>
        <w:t xml:space="preserve">в </w:t>
      </w:r>
      <w:r w:rsidR="00DA5506">
        <w:rPr>
          <w:sz w:val="28"/>
          <w:szCs w:val="28"/>
        </w:rPr>
        <w:t xml:space="preserve">Порядок </w:t>
      </w:r>
      <w:r w:rsidR="00DA5506" w:rsidRPr="00DA5506">
        <w:rPr>
          <w:sz w:val="28"/>
          <w:szCs w:val="28"/>
        </w:rPr>
        <w:t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Шпаковского муниципального округа Ставропольского края, о форме и сроках формирования отчета об их исполнении</w:t>
      </w:r>
      <w:r w:rsidR="00DA5506">
        <w:rPr>
          <w:sz w:val="28"/>
          <w:szCs w:val="28"/>
        </w:rPr>
        <w:t xml:space="preserve">, утвержденный </w:t>
      </w:r>
      <w:r w:rsidR="00131B02" w:rsidRPr="00131B02">
        <w:rPr>
          <w:sz w:val="28"/>
          <w:szCs w:val="28"/>
        </w:rPr>
        <w:t>постановление</w:t>
      </w:r>
      <w:r w:rsidR="00DA5506">
        <w:rPr>
          <w:sz w:val="28"/>
          <w:szCs w:val="28"/>
        </w:rPr>
        <w:t>м</w:t>
      </w:r>
      <w:r w:rsidR="00131B02" w:rsidRPr="00131B02">
        <w:rPr>
          <w:sz w:val="28"/>
          <w:szCs w:val="28"/>
        </w:rPr>
        <w:t xml:space="preserve"> администрации Шпаковского муниципального округа Став</w:t>
      </w:r>
      <w:r w:rsidR="00131B02">
        <w:rPr>
          <w:sz w:val="28"/>
          <w:szCs w:val="28"/>
        </w:rPr>
        <w:t>ропольского края от 20 марта 202</w:t>
      </w:r>
      <w:r w:rsidR="00131B02" w:rsidRPr="00131B02">
        <w:rPr>
          <w:sz w:val="28"/>
          <w:szCs w:val="28"/>
        </w:rPr>
        <w:t>3 г. № 336</w:t>
      </w:r>
    </w:p>
    <w:p w:rsidR="0099768A" w:rsidRPr="0099768A" w:rsidRDefault="0099768A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99768A" w:rsidRDefault="00DA5506" w:rsidP="008F51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99768A" w:rsidRPr="0099768A">
        <w:rPr>
          <w:sz w:val="28"/>
          <w:szCs w:val="28"/>
        </w:rPr>
        <w:t xml:space="preserve"> соответствии с </w:t>
      </w:r>
      <w:r w:rsidR="00E24B9B">
        <w:rPr>
          <w:sz w:val="28"/>
          <w:szCs w:val="28"/>
        </w:rPr>
        <w:t>ф</w:t>
      </w:r>
      <w:r w:rsidR="0099768A" w:rsidRPr="0099768A">
        <w:rPr>
          <w:sz w:val="28"/>
          <w:szCs w:val="28"/>
        </w:rPr>
        <w:t>едеральн</w:t>
      </w:r>
      <w:r w:rsidR="008F5197">
        <w:rPr>
          <w:sz w:val="28"/>
          <w:szCs w:val="28"/>
        </w:rPr>
        <w:t>ым</w:t>
      </w:r>
      <w:r>
        <w:rPr>
          <w:sz w:val="28"/>
          <w:szCs w:val="28"/>
        </w:rPr>
        <w:t>и</w:t>
      </w:r>
      <w:r w:rsidR="0099768A" w:rsidRPr="0099768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8F5197">
        <w:rPr>
          <w:sz w:val="28"/>
          <w:szCs w:val="28"/>
        </w:rPr>
        <w:t>м</w:t>
      </w:r>
      <w:r>
        <w:rPr>
          <w:sz w:val="28"/>
          <w:szCs w:val="28"/>
        </w:rPr>
        <w:t xml:space="preserve">и </w:t>
      </w:r>
      <w:r w:rsidR="0099768A" w:rsidRPr="0099768A">
        <w:rPr>
          <w:sz w:val="28"/>
          <w:szCs w:val="28"/>
        </w:rPr>
        <w:t xml:space="preserve">от 13 июля 2020 года </w:t>
      </w:r>
      <w:r w:rsidR="00E24B9B">
        <w:rPr>
          <w:sz w:val="28"/>
          <w:szCs w:val="28"/>
        </w:rPr>
        <w:br/>
      </w:r>
      <w:r w:rsidR="0099768A" w:rsidRPr="0099768A">
        <w:rPr>
          <w:sz w:val="28"/>
          <w:szCs w:val="28"/>
        </w:rPr>
        <w:t>№ 189-ФЗ «О государственном (муниципальном) социальном заказе на оказание государственных (муниципальных) услуг в социальной сфере»,</w:t>
      </w:r>
      <w:r w:rsidR="00E24B9B">
        <w:rPr>
          <w:sz w:val="28"/>
          <w:szCs w:val="28"/>
        </w:rPr>
        <w:br/>
      </w:r>
      <w:r w:rsidR="008F5197" w:rsidRPr="008F5197">
        <w:rPr>
          <w:sz w:val="28"/>
          <w:szCs w:val="28"/>
        </w:rPr>
        <w:t>от 29</w:t>
      </w:r>
      <w:r w:rsidR="008F5197">
        <w:rPr>
          <w:sz w:val="28"/>
          <w:szCs w:val="28"/>
        </w:rPr>
        <w:t xml:space="preserve"> декабря </w:t>
      </w:r>
      <w:r w:rsidR="008F5197" w:rsidRPr="008F5197">
        <w:rPr>
          <w:sz w:val="28"/>
          <w:szCs w:val="28"/>
        </w:rPr>
        <w:t xml:space="preserve">2012 </w:t>
      </w:r>
      <w:r w:rsidR="008F5197">
        <w:rPr>
          <w:sz w:val="28"/>
          <w:szCs w:val="28"/>
        </w:rPr>
        <w:t xml:space="preserve">года </w:t>
      </w:r>
      <w:r w:rsidR="008F5197" w:rsidRPr="008F5197">
        <w:rPr>
          <w:sz w:val="28"/>
          <w:szCs w:val="28"/>
        </w:rPr>
        <w:t xml:space="preserve">№ 273-ФЗ «Об образовании в Российской Федерации», постановлением администрации </w:t>
      </w:r>
      <w:r w:rsidR="008F5197">
        <w:rPr>
          <w:sz w:val="28"/>
          <w:szCs w:val="28"/>
        </w:rPr>
        <w:t>Шпаковского муниципального округа Ставропольского края</w:t>
      </w:r>
      <w:r w:rsidR="008F5197" w:rsidRPr="008F5197">
        <w:rPr>
          <w:sz w:val="28"/>
          <w:szCs w:val="28"/>
        </w:rPr>
        <w:t xml:space="preserve"> от </w:t>
      </w:r>
      <w:r w:rsidR="008F5197">
        <w:rPr>
          <w:sz w:val="28"/>
          <w:szCs w:val="28"/>
        </w:rPr>
        <w:t>20 марта 2023 г. № 337</w:t>
      </w:r>
      <w:r w:rsidR="008F5197" w:rsidRPr="008F5197">
        <w:rPr>
          <w:sz w:val="28"/>
          <w:szCs w:val="28"/>
        </w:rPr>
        <w:t xml:space="preserve"> «Об организации оказания муниципальных услуг в социальной сфере при формировании муниципального социального</w:t>
      </w:r>
      <w:proofErr w:type="gramEnd"/>
      <w:r w:rsidR="008F5197" w:rsidRPr="008F5197">
        <w:rPr>
          <w:sz w:val="28"/>
          <w:szCs w:val="28"/>
        </w:rPr>
        <w:t xml:space="preserve"> заказа на оказание муниципальных услуг в социальной сфере на территории Шпаковского муниципального округа Ставропольского кра</w:t>
      </w:r>
      <w:r w:rsidR="008F5197">
        <w:rPr>
          <w:sz w:val="28"/>
          <w:szCs w:val="28"/>
        </w:rPr>
        <w:t>я»</w:t>
      </w:r>
      <w:r>
        <w:rPr>
          <w:sz w:val="28"/>
          <w:szCs w:val="28"/>
        </w:rPr>
        <w:t>, в</w:t>
      </w:r>
      <w:r w:rsidRPr="00DA5506">
        <w:rPr>
          <w:sz w:val="28"/>
          <w:szCs w:val="28"/>
        </w:rPr>
        <w:t xml:space="preserve"> целях приведения действующих нормативно-правовых актов Шпаковского муниципального округа Ставропольск</w:t>
      </w:r>
      <w:r w:rsidR="00E24B9B">
        <w:rPr>
          <w:sz w:val="28"/>
          <w:szCs w:val="28"/>
        </w:rPr>
        <w:t>ого края в соответствие</w:t>
      </w:r>
      <w:r w:rsidRPr="00DA5506">
        <w:rPr>
          <w:sz w:val="28"/>
          <w:szCs w:val="28"/>
        </w:rPr>
        <w:t xml:space="preserve"> с особенностями работы государственных, региональн</w:t>
      </w:r>
      <w:r>
        <w:rPr>
          <w:sz w:val="28"/>
          <w:szCs w:val="28"/>
        </w:rPr>
        <w:t>ых и иных информационных систем</w:t>
      </w:r>
      <w:r w:rsidR="008F5197">
        <w:rPr>
          <w:sz w:val="28"/>
          <w:szCs w:val="28"/>
        </w:rPr>
        <w:t xml:space="preserve"> </w:t>
      </w:r>
      <w:r w:rsidR="008F5197" w:rsidRPr="008F5197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8F5197" w:rsidRPr="0099768A" w:rsidRDefault="008F5197" w:rsidP="008F5197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</w:p>
    <w:p w:rsidR="0099768A" w:rsidRPr="0099768A" w:rsidRDefault="0099768A" w:rsidP="0099768A">
      <w:pPr>
        <w:jc w:val="both"/>
        <w:rPr>
          <w:sz w:val="28"/>
          <w:szCs w:val="28"/>
        </w:rPr>
      </w:pPr>
      <w:r w:rsidRPr="0099768A">
        <w:rPr>
          <w:sz w:val="28"/>
          <w:szCs w:val="28"/>
        </w:rPr>
        <w:t>ПОСТАНОВЛЯЕТ:</w:t>
      </w:r>
    </w:p>
    <w:p w:rsidR="0099768A" w:rsidRPr="0099768A" w:rsidRDefault="0099768A" w:rsidP="0099768A">
      <w:pPr>
        <w:jc w:val="both"/>
        <w:rPr>
          <w:sz w:val="28"/>
          <w:szCs w:val="28"/>
          <w:lang w:eastAsia="en-US"/>
        </w:rPr>
      </w:pPr>
    </w:p>
    <w:p w:rsidR="00F33685" w:rsidRPr="00F33685" w:rsidRDefault="0099768A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Утвердить</w:t>
      </w:r>
      <w:r w:rsidR="00F33685">
        <w:rPr>
          <w:rFonts w:eastAsia="Calibri"/>
          <w:sz w:val="28"/>
          <w:szCs w:val="28"/>
          <w:lang w:eastAsia="en-US"/>
        </w:rPr>
        <w:t xml:space="preserve"> прилагаемые</w:t>
      </w:r>
      <w:r w:rsidR="00931259">
        <w:rPr>
          <w:rFonts w:eastAsia="Calibri"/>
          <w:sz w:val="28"/>
          <w:szCs w:val="28"/>
          <w:lang w:eastAsia="en-US"/>
        </w:rPr>
        <w:t xml:space="preserve"> </w:t>
      </w:r>
      <w:r w:rsidR="00F33685">
        <w:rPr>
          <w:rFonts w:eastAsia="Calibri"/>
          <w:sz w:val="28"/>
          <w:szCs w:val="28"/>
          <w:lang w:eastAsia="en-US"/>
        </w:rPr>
        <w:t>и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зменения, </w:t>
      </w:r>
      <w:r w:rsidR="00DA5506">
        <w:rPr>
          <w:rFonts w:eastAsia="Calibri"/>
          <w:sz w:val="28"/>
          <w:szCs w:val="28"/>
          <w:lang w:eastAsia="en-US"/>
        </w:rPr>
        <w:t xml:space="preserve">которые </w:t>
      </w:r>
      <w:r w:rsidR="00F33685" w:rsidRPr="00F33685">
        <w:rPr>
          <w:rFonts w:eastAsia="Calibri"/>
          <w:sz w:val="28"/>
          <w:szCs w:val="28"/>
          <w:lang w:eastAsia="en-US"/>
        </w:rPr>
        <w:t>внос</w:t>
      </w:r>
      <w:r w:rsidR="00DA5506">
        <w:rPr>
          <w:rFonts w:eastAsia="Calibri"/>
          <w:sz w:val="28"/>
          <w:szCs w:val="28"/>
          <w:lang w:eastAsia="en-US"/>
        </w:rPr>
        <w:t>ятся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 </w:t>
      </w:r>
      <w:r w:rsidR="00DA5506" w:rsidRPr="00DA5506">
        <w:rPr>
          <w:rFonts w:eastAsia="Calibri"/>
          <w:sz w:val="28"/>
          <w:szCs w:val="28"/>
          <w:lang w:eastAsia="en-US"/>
        </w:rPr>
        <w:t>в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Шпаковского муниципального округа Ставропольского края, о форме и сроках формирования отчета об их исполнении, утвержденный постановлением администрации Шпаковского муниципального округа Ставропольского края от 20 марта 2023 г. № 336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 «О Порядке формирования муниципальных социальных заказов на оказание</w:t>
      </w:r>
      <w:proofErr w:type="gramEnd"/>
      <w:r w:rsidR="00F33685" w:rsidRPr="00F33685">
        <w:rPr>
          <w:rFonts w:eastAsia="Calibri"/>
          <w:sz w:val="28"/>
          <w:szCs w:val="28"/>
          <w:lang w:eastAsia="en-US"/>
        </w:rPr>
        <w:t xml:space="preserve"> муниципальных услуг в социальной сфере, отнесенных к полномочиям органов местного самоуправления Шпаковского муниципального округа Ставропольского края, о форме и сроках формир</w:t>
      </w:r>
      <w:r w:rsidR="00F33685">
        <w:rPr>
          <w:rFonts w:eastAsia="Calibri"/>
          <w:sz w:val="28"/>
          <w:szCs w:val="28"/>
          <w:lang w:eastAsia="en-US"/>
        </w:rPr>
        <w:t>ования отчета об их исполнении»</w:t>
      </w:r>
      <w:r w:rsidR="00931259">
        <w:rPr>
          <w:rFonts w:eastAsia="Calibri"/>
          <w:sz w:val="28"/>
          <w:szCs w:val="28"/>
          <w:lang w:eastAsia="en-US"/>
        </w:rPr>
        <w:t>.</w:t>
      </w:r>
    </w:p>
    <w:p w:rsidR="00F33685" w:rsidRPr="0099768A" w:rsidRDefault="00F33685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lastRenderedPageBreak/>
        <w:t xml:space="preserve">2.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4. Настоящее постановление вступает в силу на следующий день после дня его официального опубликования</w:t>
      </w:r>
      <w:r w:rsidR="00F33685">
        <w:rPr>
          <w:rFonts w:eastAsia="Calibri"/>
          <w:sz w:val="28"/>
          <w:szCs w:val="28"/>
          <w:lang w:eastAsia="en-US"/>
        </w:rPr>
        <w:t xml:space="preserve"> и </w:t>
      </w:r>
      <w:r w:rsidR="00F33685" w:rsidRPr="00F33685">
        <w:rPr>
          <w:rFonts w:eastAsia="Calibri"/>
          <w:sz w:val="28"/>
          <w:szCs w:val="28"/>
          <w:lang w:eastAsia="en-US"/>
        </w:rPr>
        <w:t>распространяет</w:t>
      </w:r>
      <w:r w:rsidR="002F000D">
        <w:rPr>
          <w:rFonts w:eastAsia="Calibri"/>
          <w:sz w:val="28"/>
          <w:szCs w:val="28"/>
          <w:lang w:eastAsia="en-US"/>
        </w:rPr>
        <w:t>ся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 на правоотношения, возникшие с 1 января 2024 года</w:t>
      </w:r>
      <w:r w:rsidRPr="0099768A">
        <w:rPr>
          <w:rFonts w:eastAsia="Calibri"/>
          <w:sz w:val="28"/>
          <w:szCs w:val="28"/>
          <w:lang w:eastAsia="en-US"/>
        </w:rPr>
        <w:t>.</w:t>
      </w:r>
    </w:p>
    <w:p w:rsidR="0099768A" w:rsidRDefault="0099768A" w:rsidP="0099768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F33685" w:rsidRDefault="00F33685" w:rsidP="0099768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F33685" w:rsidRPr="0099768A" w:rsidRDefault="00F33685" w:rsidP="0099768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E24B9B" w:rsidRDefault="00D24AB7" w:rsidP="0099768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99768A" w:rsidRPr="0099768A">
        <w:rPr>
          <w:rFonts w:eastAsia="Calibri"/>
          <w:sz w:val="28"/>
          <w:szCs w:val="28"/>
          <w:lang w:eastAsia="en-US"/>
        </w:rPr>
        <w:t>лав</w:t>
      </w:r>
      <w:r w:rsidR="00410E93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9768A" w:rsidRPr="0099768A">
        <w:rPr>
          <w:rFonts w:eastAsia="Calibri"/>
          <w:sz w:val="28"/>
          <w:szCs w:val="28"/>
          <w:lang w:eastAsia="en-US"/>
        </w:rPr>
        <w:t>Шпаковского</w:t>
      </w:r>
    </w:p>
    <w:p w:rsidR="00E24B9B" w:rsidRDefault="0099768A" w:rsidP="00D24AB7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D24AB7">
        <w:rPr>
          <w:rFonts w:eastAsia="Calibri"/>
          <w:sz w:val="28"/>
          <w:szCs w:val="28"/>
          <w:lang w:eastAsia="en-US"/>
        </w:rPr>
        <w:t>о</w:t>
      </w:r>
      <w:r w:rsidRPr="0099768A">
        <w:rPr>
          <w:rFonts w:eastAsia="Calibri"/>
          <w:sz w:val="28"/>
          <w:szCs w:val="28"/>
          <w:lang w:eastAsia="en-US"/>
        </w:rPr>
        <w:t>круга</w:t>
      </w:r>
    </w:p>
    <w:p w:rsidR="0099768A" w:rsidRPr="0099768A" w:rsidRDefault="0099768A" w:rsidP="00D24AB7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Ставропольского края             </w:t>
      </w:r>
      <w:r w:rsidR="00D24AB7">
        <w:rPr>
          <w:rFonts w:eastAsia="Calibri"/>
          <w:sz w:val="28"/>
          <w:szCs w:val="28"/>
          <w:lang w:eastAsia="en-US"/>
        </w:rPr>
        <w:t xml:space="preserve">                                               </w:t>
      </w:r>
      <w:r w:rsidRPr="0099768A">
        <w:rPr>
          <w:rFonts w:eastAsia="Calibri"/>
          <w:sz w:val="28"/>
          <w:szCs w:val="28"/>
          <w:lang w:eastAsia="en-US"/>
        </w:rPr>
        <w:t xml:space="preserve">     </w:t>
      </w:r>
      <w:r w:rsidR="00E24B9B">
        <w:rPr>
          <w:rFonts w:eastAsia="Calibri"/>
          <w:sz w:val="28"/>
          <w:szCs w:val="28"/>
          <w:lang w:eastAsia="en-US"/>
        </w:rPr>
        <w:t xml:space="preserve">            </w:t>
      </w:r>
      <w:proofErr w:type="spellStart"/>
      <w:r w:rsidR="00D24AB7">
        <w:rPr>
          <w:rFonts w:eastAsia="Calibri"/>
          <w:sz w:val="28"/>
          <w:szCs w:val="28"/>
          <w:lang w:eastAsia="en-US"/>
        </w:rPr>
        <w:t>И.В.Серов</w:t>
      </w:r>
      <w:proofErr w:type="spellEnd"/>
    </w:p>
    <w:p w:rsidR="0099768A" w:rsidRPr="0099768A" w:rsidRDefault="0099768A" w:rsidP="0099768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  <w:bookmarkStart w:id="0" w:name="_GoBack"/>
      <w:bookmarkEnd w:id="0"/>
    </w:p>
    <w:sectPr w:rsidR="0099768A" w:rsidRPr="0099768A" w:rsidSect="00E24B9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01B" w:rsidRDefault="006E301B">
      <w:r>
        <w:separator/>
      </w:r>
    </w:p>
  </w:endnote>
  <w:endnote w:type="continuationSeparator" w:id="0">
    <w:p w:rsidR="006E301B" w:rsidRDefault="006E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01B" w:rsidRDefault="006E301B">
      <w:r>
        <w:separator/>
      </w:r>
    </w:p>
  </w:footnote>
  <w:footnote w:type="continuationSeparator" w:id="0">
    <w:p w:rsidR="006E301B" w:rsidRDefault="006E3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15082"/>
      <w:docPartObj>
        <w:docPartGallery w:val="Page Numbers (Top of Page)"/>
        <w:docPartUnique/>
      </w:docPartObj>
    </w:sdtPr>
    <w:sdtEndPr/>
    <w:sdtContent>
      <w:p w:rsidR="00976C17" w:rsidRDefault="00B1602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A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6C17" w:rsidRDefault="00976C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1591"/>
    <w:rsid w:val="00124896"/>
    <w:rsid w:val="0013166C"/>
    <w:rsid w:val="00131B02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A41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1F7611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1676"/>
    <w:rsid w:val="002E2531"/>
    <w:rsid w:val="002E2745"/>
    <w:rsid w:val="002E27D8"/>
    <w:rsid w:val="002E77C4"/>
    <w:rsid w:val="002E7B27"/>
    <w:rsid w:val="002F000D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45E80"/>
    <w:rsid w:val="003475DC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0E93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0D98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4232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25A4B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57B14"/>
    <w:rsid w:val="0056248B"/>
    <w:rsid w:val="0056277A"/>
    <w:rsid w:val="005629BE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06F7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E301B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57577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2364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8F5197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1259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76C17"/>
    <w:rsid w:val="00980257"/>
    <w:rsid w:val="00981AC4"/>
    <w:rsid w:val="009826D9"/>
    <w:rsid w:val="009828D7"/>
    <w:rsid w:val="00983679"/>
    <w:rsid w:val="00984730"/>
    <w:rsid w:val="00990A96"/>
    <w:rsid w:val="00991C01"/>
    <w:rsid w:val="00992D2B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C7EDA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4286E"/>
    <w:rsid w:val="00A4326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029"/>
    <w:rsid w:val="00B16AAC"/>
    <w:rsid w:val="00B17F1F"/>
    <w:rsid w:val="00B21D62"/>
    <w:rsid w:val="00B25C79"/>
    <w:rsid w:val="00B26E96"/>
    <w:rsid w:val="00B32886"/>
    <w:rsid w:val="00B32E83"/>
    <w:rsid w:val="00B3549F"/>
    <w:rsid w:val="00B44664"/>
    <w:rsid w:val="00B505B1"/>
    <w:rsid w:val="00B5491D"/>
    <w:rsid w:val="00B565D5"/>
    <w:rsid w:val="00B60994"/>
    <w:rsid w:val="00B62D35"/>
    <w:rsid w:val="00B63BB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167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25DD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C0E"/>
    <w:rsid w:val="00D15F2E"/>
    <w:rsid w:val="00D17469"/>
    <w:rsid w:val="00D2492A"/>
    <w:rsid w:val="00D24AB7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0FCD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506"/>
    <w:rsid w:val="00DA58E8"/>
    <w:rsid w:val="00DB30D7"/>
    <w:rsid w:val="00DB601B"/>
    <w:rsid w:val="00DB658B"/>
    <w:rsid w:val="00DB6825"/>
    <w:rsid w:val="00DC0572"/>
    <w:rsid w:val="00DC071D"/>
    <w:rsid w:val="00DC15A2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24B9B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685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98D5-F769-4831-B40D-11EE8020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1</TotalTime>
  <Pages>2</Pages>
  <Words>334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2899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Князь Александра Николаевна</cp:lastModifiedBy>
  <cp:revision>2</cp:revision>
  <cp:lastPrinted>2024-03-20T12:30:00Z</cp:lastPrinted>
  <dcterms:created xsi:type="dcterms:W3CDTF">2024-03-27T11:10:00Z</dcterms:created>
  <dcterms:modified xsi:type="dcterms:W3CDTF">2024-03-27T11:10:00Z</dcterms:modified>
</cp:coreProperties>
</file>