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777337" w14:textId="77777777" w:rsidR="00A73A38" w:rsidRPr="00D84AB1" w:rsidRDefault="00A73A38" w:rsidP="005B6F81">
      <w:pPr>
        <w:spacing w:after="0" w:line="240" w:lineRule="exact"/>
        <w:ind w:left="5103" w:right="-6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D84AB1">
        <w:rPr>
          <w:rFonts w:ascii="Times New Roman" w:hAnsi="Times New Roman" w:cs="Times New Roman"/>
          <w:sz w:val="28"/>
          <w:szCs w:val="28"/>
          <w:lang w:eastAsia="en-US"/>
        </w:rPr>
        <w:t>УТВЕРЖДЕН</w:t>
      </w:r>
    </w:p>
    <w:p w14:paraId="598BD3E1" w14:textId="77777777" w:rsidR="00A73A38" w:rsidRPr="00D84AB1" w:rsidRDefault="00A73A38" w:rsidP="005B6F81">
      <w:pPr>
        <w:spacing w:after="0" w:line="240" w:lineRule="exact"/>
        <w:ind w:left="5103" w:right="-6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D84AB1">
        <w:rPr>
          <w:rFonts w:ascii="Times New Roman" w:hAnsi="Times New Roman" w:cs="Times New Roman"/>
          <w:sz w:val="28"/>
          <w:szCs w:val="28"/>
          <w:lang w:eastAsia="en-US"/>
        </w:rPr>
        <w:t>постановлением администрации Шпаковского муниципального округа Ставропольского края</w:t>
      </w:r>
    </w:p>
    <w:p w14:paraId="4B312C05" w14:textId="17675754" w:rsidR="00D604AE" w:rsidRPr="00A73A38" w:rsidRDefault="006E21CD" w:rsidP="005B6F81">
      <w:pPr>
        <w:tabs>
          <w:tab w:val="left" w:pos="0"/>
        </w:tabs>
        <w:spacing w:after="0" w:line="240" w:lineRule="exact"/>
        <w:ind w:left="510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09 июля 2025 г. № 876</w:t>
      </w:r>
      <w:bookmarkStart w:id="0" w:name="_GoBack"/>
      <w:bookmarkEnd w:id="0"/>
    </w:p>
    <w:p w14:paraId="4F567B69" w14:textId="43C939AB" w:rsidR="005B6F81" w:rsidRDefault="005B6F81" w:rsidP="005B6F8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B63CC0" w14:textId="7F454D3D" w:rsidR="005B6F81" w:rsidRDefault="005B6F81" w:rsidP="005B6F8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B125E8" w14:textId="77777777" w:rsidR="005B6F81" w:rsidRDefault="005B6F81" w:rsidP="005B6F8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65A565" w14:textId="77777777" w:rsidR="00D84AB1" w:rsidRPr="00D84AB1" w:rsidRDefault="00901745" w:rsidP="005B6F8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АДРЕСНЫЙ </w:t>
      </w:r>
      <w:r w:rsidR="00D84AB1" w:rsidRPr="00D84AB1">
        <w:rPr>
          <w:rFonts w:ascii="Times New Roman" w:hAnsi="Times New Roman" w:cs="Times New Roman"/>
          <w:sz w:val="28"/>
          <w:szCs w:val="28"/>
        </w:rPr>
        <w:t>ПЕРЕЧЕНЬ</w:t>
      </w:r>
    </w:p>
    <w:p w14:paraId="3C86E297" w14:textId="77777777" w:rsidR="00D84AB1" w:rsidRPr="00D84AB1" w:rsidRDefault="00D84AB1" w:rsidP="005B6F8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AF9EF6" w14:textId="77777777" w:rsidR="00D84AB1" w:rsidRDefault="00D84AB1" w:rsidP="00D84AB1">
      <w:pPr>
        <w:tabs>
          <w:tab w:val="left" w:pos="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84AB1">
        <w:rPr>
          <w:rFonts w:ascii="Times New Roman" w:hAnsi="Times New Roman" w:cs="Times New Roman"/>
          <w:sz w:val="28"/>
          <w:szCs w:val="28"/>
        </w:rPr>
        <w:t xml:space="preserve">многоквартирных домов, расположенных на территории Шпаковского </w:t>
      </w:r>
      <w:r w:rsidR="003C27BC" w:rsidRPr="00D84AB1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84AB1">
        <w:rPr>
          <w:rFonts w:ascii="Times New Roman" w:hAnsi="Times New Roman" w:cs="Times New Roman"/>
          <w:sz w:val="28"/>
          <w:szCs w:val="28"/>
        </w:rPr>
        <w:t xml:space="preserve">, собственники помещений в которых не выбрали способ формирования фонда капитального ремонта и (или) не реализовали </w:t>
      </w:r>
      <w:r w:rsidR="00A61FE5">
        <w:rPr>
          <w:rFonts w:ascii="Times New Roman" w:hAnsi="Times New Roman" w:cs="Times New Roman"/>
          <w:sz w:val="28"/>
          <w:szCs w:val="28"/>
        </w:rPr>
        <w:br/>
      </w:r>
      <w:r w:rsidRPr="00D84AB1">
        <w:rPr>
          <w:rFonts w:ascii="Times New Roman" w:hAnsi="Times New Roman" w:cs="Times New Roman"/>
          <w:sz w:val="28"/>
          <w:szCs w:val="28"/>
        </w:rPr>
        <w:t>его</w:t>
      </w:r>
      <w:r w:rsidR="00766758">
        <w:rPr>
          <w:rFonts w:ascii="Times New Roman" w:hAnsi="Times New Roman" w:cs="Times New Roman"/>
          <w:sz w:val="28"/>
          <w:szCs w:val="28"/>
        </w:rPr>
        <w:t xml:space="preserve"> </w:t>
      </w:r>
      <w:r w:rsidRPr="00D84AB1">
        <w:rPr>
          <w:rFonts w:ascii="Times New Roman" w:hAnsi="Times New Roman" w:cs="Times New Roman"/>
          <w:sz w:val="28"/>
          <w:szCs w:val="28"/>
        </w:rPr>
        <w:t>в установленный срок</w:t>
      </w:r>
      <w:r w:rsidR="000D27C4">
        <w:rPr>
          <w:rFonts w:ascii="Times New Roman" w:hAnsi="Times New Roman" w:cs="Times New Roman"/>
          <w:sz w:val="28"/>
          <w:szCs w:val="28"/>
        </w:rPr>
        <w:t xml:space="preserve">, для формирования фонда капитального ремонта </w:t>
      </w:r>
      <w:r w:rsidR="00A61FE5">
        <w:rPr>
          <w:rFonts w:ascii="Times New Roman" w:hAnsi="Times New Roman" w:cs="Times New Roman"/>
          <w:sz w:val="28"/>
          <w:szCs w:val="28"/>
        </w:rPr>
        <w:br/>
      </w:r>
      <w:r w:rsidR="000D27C4">
        <w:rPr>
          <w:rFonts w:ascii="Times New Roman" w:hAnsi="Times New Roman" w:cs="Times New Roman"/>
          <w:sz w:val="28"/>
          <w:szCs w:val="28"/>
        </w:rPr>
        <w:t>на счете регионального оператора</w:t>
      </w:r>
    </w:p>
    <w:p w14:paraId="7572109E" w14:textId="77777777" w:rsidR="00D84AB1" w:rsidRDefault="00D84AB1" w:rsidP="00D84AB1">
      <w:pPr>
        <w:tabs>
          <w:tab w:val="left" w:pos="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33F461A7" w14:textId="77777777" w:rsidR="009F62AC" w:rsidRPr="00D84AB1" w:rsidRDefault="009F62AC" w:rsidP="00D84AB1">
      <w:pPr>
        <w:tabs>
          <w:tab w:val="left" w:pos="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6095"/>
        <w:gridCol w:w="2835"/>
      </w:tblGrid>
      <w:tr w:rsidR="00D84AB1" w:rsidRPr="00EA53B4" w14:paraId="37F6A332" w14:textId="77777777" w:rsidTr="00A73A38">
        <w:trPr>
          <w:trHeight w:val="1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1F01" w14:textId="77777777" w:rsidR="00D84AB1" w:rsidRPr="00EA53B4" w:rsidRDefault="00D84AB1" w:rsidP="00A73A3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3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A53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A53B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5350" w14:textId="77777777" w:rsidR="00D84AB1" w:rsidRPr="00EA53B4" w:rsidRDefault="00D84AB1" w:rsidP="00A73A3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3B4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="00A61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1FE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A53B4">
              <w:rPr>
                <w:rFonts w:ascii="Times New Roman" w:hAnsi="Times New Roman" w:cs="Times New Roman"/>
                <w:sz w:val="28"/>
                <w:szCs w:val="28"/>
              </w:rPr>
              <w:t>многоквартирного дома</w:t>
            </w:r>
            <w:r w:rsidR="00A61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1FE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A53B4">
              <w:rPr>
                <w:rFonts w:ascii="Times New Roman" w:hAnsi="Times New Roman" w:cs="Times New Roman"/>
                <w:sz w:val="28"/>
                <w:szCs w:val="28"/>
              </w:rPr>
              <w:t>(населенный пункт, улица, номер дома)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F7C2" w14:textId="77777777" w:rsidR="00D84AB1" w:rsidRPr="00EA53B4" w:rsidRDefault="00D84AB1" w:rsidP="00A73A38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3B4">
              <w:rPr>
                <w:rFonts w:ascii="Times New Roman" w:hAnsi="Times New Roman" w:cs="Times New Roman"/>
                <w:sz w:val="28"/>
                <w:szCs w:val="28"/>
              </w:rPr>
              <w:t>Общая площадь жилых и нежилых помещений многоквартирного дома,</w:t>
            </w:r>
            <w:r w:rsidR="009F6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53B4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</w:tbl>
    <w:p w14:paraId="0BDF8737" w14:textId="77777777" w:rsidR="008909B3" w:rsidRDefault="008909B3" w:rsidP="008909B3">
      <w:pPr>
        <w:spacing w:after="0" w:line="20" w:lineRule="exact"/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6095"/>
        <w:gridCol w:w="2835"/>
      </w:tblGrid>
      <w:tr w:rsidR="00A61FE5" w:rsidRPr="00EA53B4" w14:paraId="0BA9F724" w14:textId="77777777" w:rsidTr="00A73A38">
        <w:trPr>
          <w:trHeight w:val="262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F87D" w14:textId="77777777" w:rsidR="00A61FE5" w:rsidRPr="00EA53B4" w:rsidRDefault="00A61FE5" w:rsidP="00410765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8D08" w14:textId="77777777" w:rsidR="00A61FE5" w:rsidRPr="00EA53B4" w:rsidRDefault="00A61FE5" w:rsidP="00410765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3988" w14:textId="77777777" w:rsidR="00A61FE5" w:rsidRPr="00EA53B4" w:rsidRDefault="00A61FE5" w:rsidP="00410765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27BC" w:rsidRPr="00DE2BBA" w14:paraId="76E83113" w14:textId="77777777" w:rsidTr="00A73A38">
        <w:trPr>
          <w:trHeight w:hRule="exact" w:val="448"/>
        </w:trPr>
        <w:tc>
          <w:tcPr>
            <w:tcW w:w="709" w:type="dxa"/>
            <w:shd w:val="clear" w:color="auto" w:fill="auto"/>
            <w:vAlign w:val="bottom"/>
            <w:hideMark/>
          </w:tcPr>
          <w:p w14:paraId="127AE6AA" w14:textId="77777777" w:rsidR="003C27BC" w:rsidRPr="00DE2BBA" w:rsidRDefault="003C27BC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6758" w:rsidRPr="00DE2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shd w:val="clear" w:color="auto" w:fill="auto"/>
            <w:vAlign w:val="bottom"/>
          </w:tcPr>
          <w:p w14:paraId="0FEFBF48" w14:textId="52BBF54F" w:rsidR="009F62AC" w:rsidRPr="00DE2BBA" w:rsidRDefault="003C27BC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Михайловск, ул. </w:t>
            </w:r>
            <w:r w:rsidR="00595D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Пушкина</w:t>
            </w:r>
            <w:r w:rsidRPr="00DE2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д. </w:t>
            </w:r>
            <w:r w:rsidR="00595D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14:paraId="7B89F77B" w14:textId="266B4E4D" w:rsidR="003C27BC" w:rsidRPr="00DE2BBA" w:rsidRDefault="00D75697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643,1</w:t>
            </w:r>
          </w:p>
        </w:tc>
      </w:tr>
      <w:tr w:rsidR="00A73A38" w:rsidRPr="00DE2BBA" w14:paraId="1A96AAAD" w14:textId="77777777" w:rsidTr="00A73A38">
        <w:trPr>
          <w:trHeight w:hRule="exact" w:val="261"/>
        </w:trPr>
        <w:tc>
          <w:tcPr>
            <w:tcW w:w="709" w:type="dxa"/>
            <w:shd w:val="clear" w:color="auto" w:fill="auto"/>
            <w:vAlign w:val="bottom"/>
          </w:tcPr>
          <w:p w14:paraId="6F65253F" w14:textId="77777777" w:rsidR="00A73A38" w:rsidRPr="00DE2BBA" w:rsidRDefault="00A73A38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14:paraId="1652D7E7" w14:textId="77777777" w:rsidR="00A73A38" w:rsidRPr="00DE2BBA" w:rsidRDefault="00A73A38" w:rsidP="0048130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03316FB2" w14:textId="77777777" w:rsidR="00A73A38" w:rsidRDefault="00A73A38" w:rsidP="008909B3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8293C0" w14:textId="77777777" w:rsidR="00D604AE" w:rsidRPr="00DE2BBA" w:rsidRDefault="00D604AE" w:rsidP="009F62A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6AF0DB" w14:textId="77777777" w:rsidR="00D604AE" w:rsidRPr="00DE2BBA" w:rsidRDefault="00D604AE" w:rsidP="009F62AC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A70609" w14:textId="727FF6CF" w:rsidR="00DA4213" w:rsidRDefault="00DA4213" w:rsidP="009F62A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350498" w14:textId="0799F5C9" w:rsidR="00A73A38" w:rsidRPr="00B64D37" w:rsidRDefault="00C31085" w:rsidP="00C31085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sectPr w:rsidR="00A73A38" w:rsidRPr="00B64D37" w:rsidSect="00A73A38">
      <w:headerReference w:type="default" r:id="rId7"/>
      <w:pgSz w:w="11906" w:h="16838"/>
      <w:pgMar w:top="1134" w:right="567" w:bottom="1134" w:left="1701" w:header="51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3C65D9" w14:textId="77777777" w:rsidR="003A1FB2" w:rsidRDefault="003A1FB2" w:rsidP="00D84AB1">
      <w:pPr>
        <w:spacing w:after="0" w:line="240" w:lineRule="auto"/>
      </w:pPr>
      <w:r>
        <w:separator/>
      </w:r>
    </w:p>
  </w:endnote>
  <w:endnote w:type="continuationSeparator" w:id="0">
    <w:p w14:paraId="154D90CB" w14:textId="77777777" w:rsidR="003A1FB2" w:rsidRDefault="003A1FB2" w:rsidP="00D84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BC477" w14:textId="77777777" w:rsidR="003A1FB2" w:rsidRDefault="003A1FB2" w:rsidP="00D84AB1">
      <w:pPr>
        <w:spacing w:after="0" w:line="240" w:lineRule="auto"/>
      </w:pPr>
      <w:r>
        <w:separator/>
      </w:r>
    </w:p>
  </w:footnote>
  <w:footnote w:type="continuationSeparator" w:id="0">
    <w:p w14:paraId="5B81F2E0" w14:textId="77777777" w:rsidR="003A1FB2" w:rsidRDefault="003A1FB2" w:rsidP="00D84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</w:rPr>
      <w:id w:val="142021778"/>
      <w:docPartObj>
        <w:docPartGallery w:val="Page Numbers (Top of Page)"/>
        <w:docPartUnique/>
      </w:docPartObj>
    </w:sdtPr>
    <w:sdtEndPr/>
    <w:sdtContent>
      <w:p w14:paraId="538EB89E" w14:textId="77777777" w:rsidR="009F62AC" w:rsidRPr="009F62AC" w:rsidRDefault="009F62AC">
        <w:pPr>
          <w:pStyle w:val="a3"/>
          <w:jc w:val="center"/>
          <w:rPr>
            <w:sz w:val="28"/>
          </w:rPr>
        </w:pPr>
        <w:r w:rsidRPr="009F62AC">
          <w:rPr>
            <w:sz w:val="28"/>
          </w:rPr>
          <w:fldChar w:fldCharType="begin"/>
        </w:r>
        <w:r w:rsidRPr="009F62AC">
          <w:rPr>
            <w:sz w:val="28"/>
          </w:rPr>
          <w:instrText>PAGE   \* MERGEFORMAT</w:instrText>
        </w:r>
        <w:r w:rsidRPr="009F62AC">
          <w:rPr>
            <w:sz w:val="28"/>
          </w:rPr>
          <w:fldChar w:fldCharType="separate"/>
        </w:r>
        <w:r w:rsidR="004868C8">
          <w:rPr>
            <w:noProof/>
            <w:sz w:val="28"/>
          </w:rPr>
          <w:t>2</w:t>
        </w:r>
        <w:r w:rsidRPr="009F62AC">
          <w:rPr>
            <w:sz w:val="28"/>
          </w:rPr>
          <w:fldChar w:fldCharType="end"/>
        </w:r>
      </w:p>
    </w:sdtContent>
  </w:sdt>
  <w:p w14:paraId="254D6CCD" w14:textId="77777777" w:rsidR="009F62AC" w:rsidRDefault="009F62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4AB1"/>
    <w:rsid w:val="000002BE"/>
    <w:rsid w:val="00004022"/>
    <w:rsid w:val="000A0E49"/>
    <w:rsid w:val="000A680C"/>
    <w:rsid w:val="000D27C4"/>
    <w:rsid w:val="0013546C"/>
    <w:rsid w:val="00166F97"/>
    <w:rsid w:val="001C0575"/>
    <w:rsid w:val="001F44DC"/>
    <w:rsid w:val="00292C9A"/>
    <w:rsid w:val="002B3572"/>
    <w:rsid w:val="0032104B"/>
    <w:rsid w:val="003358D6"/>
    <w:rsid w:val="00341B3C"/>
    <w:rsid w:val="003439D9"/>
    <w:rsid w:val="00366F06"/>
    <w:rsid w:val="003717B2"/>
    <w:rsid w:val="0039745A"/>
    <w:rsid w:val="003A1FB2"/>
    <w:rsid w:val="003B48FD"/>
    <w:rsid w:val="003C27BC"/>
    <w:rsid w:val="00410765"/>
    <w:rsid w:val="00412DF1"/>
    <w:rsid w:val="004327EF"/>
    <w:rsid w:val="0048130D"/>
    <w:rsid w:val="004868C8"/>
    <w:rsid w:val="00486BF4"/>
    <w:rsid w:val="004D1027"/>
    <w:rsid w:val="004D25BD"/>
    <w:rsid w:val="00514AF7"/>
    <w:rsid w:val="0052092D"/>
    <w:rsid w:val="00526C5E"/>
    <w:rsid w:val="00542E6E"/>
    <w:rsid w:val="00595D44"/>
    <w:rsid w:val="005A3D66"/>
    <w:rsid w:val="005A5636"/>
    <w:rsid w:val="005B6F81"/>
    <w:rsid w:val="005E674D"/>
    <w:rsid w:val="00611287"/>
    <w:rsid w:val="006E21CD"/>
    <w:rsid w:val="006F15B4"/>
    <w:rsid w:val="006F2D89"/>
    <w:rsid w:val="007218CE"/>
    <w:rsid w:val="00766758"/>
    <w:rsid w:val="007679D7"/>
    <w:rsid w:val="007B23E5"/>
    <w:rsid w:val="007C7AC1"/>
    <w:rsid w:val="008637EC"/>
    <w:rsid w:val="008909B3"/>
    <w:rsid w:val="00901745"/>
    <w:rsid w:val="00924E06"/>
    <w:rsid w:val="00985BBA"/>
    <w:rsid w:val="009F62AC"/>
    <w:rsid w:val="00A61FE5"/>
    <w:rsid w:val="00A73A38"/>
    <w:rsid w:val="00AD4C76"/>
    <w:rsid w:val="00B04B0B"/>
    <w:rsid w:val="00B323F0"/>
    <w:rsid w:val="00B803F6"/>
    <w:rsid w:val="00BC199A"/>
    <w:rsid w:val="00BD60C6"/>
    <w:rsid w:val="00BE02AE"/>
    <w:rsid w:val="00C03EA6"/>
    <w:rsid w:val="00C23C62"/>
    <w:rsid w:val="00C31085"/>
    <w:rsid w:val="00C866C4"/>
    <w:rsid w:val="00CD7DC8"/>
    <w:rsid w:val="00D33FE4"/>
    <w:rsid w:val="00D604AE"/>
    <w:rsid w:val="00D75697"/>
    <w:rsid w:val="00D84AB1"/>
    <w:rsid w:val="00DA2087"/>
    <w:rsid w:val="00DA4213"/>
    <w:rsid w:val="00DE2BBA"/>
    <w:rsid w:val="00E231C3"/>
    <w:rsid w:val="00EA53B4"/>
    <w:rsid w:val="00FC4068"/>
    <w:rsid w:val="00FE4DCC"/>
    <w:rsid w:val="00FF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8E0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A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84AB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4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4AB1"/>
  </w:style>
  <w:style w:type="paragraph" w:styleId="a7">
    <w:name w:val="Balloon Text"/>
    <w:basedOn w:val="a"/>
    <w:link w:val="a8"/>
    <w:uiPriority w:val="99"/>
    <w:semiHidden/>
    <w:unhideWhenUsed/>
    <w:rsid w:val="00D60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04A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73A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KGH-19-1</dc:creator>
  <cp:lastModifiedBy>Князь Александра Николаевна</cp:lastModifiedBy>
  <cp:revision>11</cp:revision>
  <cp:lastPrinted>2025-07-08T13:44:00Z</cp:lastPrinted>
  <dcterms:created xsi:type="dcterms:W3CDTF">2024-11-27T09:13:00Z</dcterms:created>
  <dcterms:modified xsi:type="dcterms:W3CDTF">2025-07-10T07:14:00Z</dcterms:modified>
</cp:coreProperties>
</file>