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861"/>
      </w:tblGrid>
      <w:tr w:rsidR="005E2448" w:rsidTr="005E2448">
        <w:tc>
          <w:tcPr>
            <w:tcW w:w="5069" w:type="dxa"/>
          </w:tcPr>
          <w:p w:rsidR="005E2448" w:rsidRDefault="005E2448" w:rsidP="005E2448">
            <w:pPr>
              <w:jc w:val="both"/>
            </w:pPr>
          </w:p>
        </w:tc>
        <w:tc>
          <w:tcPr>
            <w:tcW w:w="5069" w:type="dxa"/>
          </w:tcPr>
          <w:p w:rsidR="005E2448" w:rsidRDefault="005E2448" w:rsidP="00A75F82">
            <w:pPr>
              <w:spacing w:line="240" w:lineRule="exact"/>
              <w:jc w:val="center"/>
            </w:pPr>
            <w:r>
              <w:t>УТВЕРЖДЁН</w:t>
            </w:r>
          </w:p>
          <w:p w:rsidR="00EB27F7" w:rsidRDefault="005E2448" w:rsidP="00A75F82">
            <w:pPr>
              <w:spacing w:line="240" w:lineRule="exact"/>
            </w:pPr>
            <w:r>
              <w:t xml:space="preserve">постановлением администрации </w:t>
            </w:r>
          </w:p>
          <w:p w:rsidR="005E2448" w:rsidRDefault="005E2448" w:rsidP="00A75F82">
            <w:pPr>
              <w:spacing w:line="240" w:lineRule="exact"/>
            </w:pPr>
            <w:r>
              <w:t xml:space="preserve">Шпаковского муниципального </w:t>
            </w:r>
          </w:p>
          <w:p w:rsidR="005E2448" w:rsidRDefault="005E2448" w:rsidP="00A75F82">
            <w:pPr>
              <w:spacing w:line="240" w:lineRule="exact"/>
            </w:pPr>
            <w:r>
              <w:t>района Ставропольского края</w:t>
            </w:r>
          </w:p>
          <w:p w:rsidR="005E2448" w:rsidRDefault="002D686E" w:rsidP="005E2448">
            <w:r>
              <w:t>29 апреля 2013 г. № 288</w:t>
            </w:r>
            <w:bookmarkStart w:id="0" w:name="_GoBack"/>
            <w:bookmarkEnd w:id="0"/>
          </w:p>
        </w:tc>
      </w:tr>
    </w:tbl>
    <w:p w:rsidR="005E2448" w:rsidRDefault="005E2448" w:rsidP="005E2448">
      <w:pPr>
        <w:jc w:val="both"/>
      </w:pPr>
    </w:p>
    <w:p w:rsidR="005E2448" w:rsidRDefault="005E2448" w:rsidP="00A75F82">
      <w:pPr>
        <w:spacing w:line="240" w:lineRule="exact"/>
        <w:jc w:val="center"/>
      </w:pPr>
      <w:r>
        <w:t>АДМИНИСТРАТИВНЫЙ РЕГЛАМЕНТ</w:t>
      </w:r>
    </w:p>
    <w:p w:rsidR="005E2448" w:rsidRDefault="005E2448" w:rsidP="00A75F82">
      <w:pPr>
        <w:spacing w:line="240" w:lineRule="exact"/>
        <w:jc w:val="both"/>
      </w:pPr>
      <w:r>
        <w:t>предоставления муниципальной услуги «Выдача разрешений на движение по автомобильным дорогам транспортных средств, осуществляющих перевозки опасных, тяжеловесных и (или) крупногабаритных грузов по маршрутам, проходящим полностью или частично по дорогам районного значения в гр</w:t>
      </w:r>
      <w:r>
        <w:t>а</w:t>
      </w:r>
      <w:r>
        <w:t>ницах Шпаковского района Ставропольского края, если указанные маршр</w:t>
      </w:r>
      <w:r>
        <w:t>у</w:t>
      </w:r>
      <w:r>
        <w:t>ты, часть маршрутов, не проходят по автомобильным дорогам федерального и краевого значения или участкам таких автомобильных дорог»</w:t>
      </w:r>
    </w:p>
    <w:p w:rsidR="005E2448" w:rsidRDefault="005E2448" w:rsidP="00A75F82">
      <w:pPr>
        <w:spacing w:line="240" w:lineRule="exact"/>
        <w:jc w:val="both"/>
      </w:pPr>
    </w:p>
    <w:p w:rsidR="005E2448" w:rsidRDefault="005E2448" w:rsidP="00A75F82">
      <w:pPr>
        <w:jc w:val="center"/>
      </w:pPr>
      <w:r>
        <w:t>1.Общие положения</w:t>
      </w:r>
    </w:p>
    <w:p w:rsidR="005E2448" w:rsidRDefault="005E2448" w:rsidP="005E2448">
      <w:pPr>
        <w:ind w:firstLine="708"/>
        <w:jc w:val="both"/>
      </w:pPr>
      <w:r>
        <w:t>1.1.Предмет регулирования административного регламента</w:t>
      </w:r>
      <w:r w:rsidR="00F14BCE">
        <w:t>.</w:t>
      </w:r>
    </w:p>
    <w:p w:rsidR="005E2448" w:rsidRDefault="005E2448" w:rsidP="005E2448">
      <w:pPr>
        <w:ind w:firstLine="708"/>
        <w:jc w:val="both"/>
      </w:pPr>
      <w:r>
        <w:t>1.1.1.Административный регламент предоставления муниципальной услуги «Выдача разрешений на движение по автомобильным дорогам тран</w:t>
      </w:r>
      <w:r>
        <w:t>с</w:t>
      </w:r>
      <w:r>
        <w:t>портных средств, осуществляющих перевозки опасных, тяжеловесных и (или) крупногабаритных грузов по маршрутам, проходящим полностью или частично по дорогам районного значения в границах Шпаковского района Ставропольского края, если указанные маршруты, часть маршрутов, не пр</w:t>
      </w:r>
      <w:r>
        <w:t>о</w:t>
      </w:r>
      <w:r>
        <w:t>ходят по автомобильным дорогам федерального и краевого значения или участкам таких автомобильных дорог» (далее – административный регл</w:t>
      </w:r>
      <w:r>
        <w:t>а</w:t>
      </w:r>
      <w:r>
        <w:t>мент), определяет сроки и последовательность действий (административных процедур) администрации Шпаковского муниципального района Ставр</w:t>
      </w:r>
      <w:r>
        <w:t>о</w:t>
      </w:r>
      <w:r>
        <w:t>польского края (далее - администрации), а также порядок взаимодействия с юридическими и физическими лицами, индивидуальными предпринимател</w:t>
      </w:r>
      <w:r>
        <w:t>я</w:t>
      </w:r>
      <w:r>
        <w:t>ми при предоставлении муниципальной услуги по выдаче разрешения на п</w:t>
      </w:r>
      <w:r>
        <w:t>е</w:t>
      </w:r>
      <w:r>
        <w:t>ревозку крупногабаритного и (или) тяжеловесного груза по дорогам общего пользования районного значения Шпаковского района Ставропольского края (далее – разрешение), а также согласования движения по автомобильным д</w:t>
      </w:r>
      <w:r>
        <w:t>о</w:t>
      </w:r>
      <w:r>
        <w:t>рогам общего пользования районного значения в границах Шпаковского ра</w:t>
      </w:r>
      <w:r>
        <w:t>й</w:t>
      </w:r>
      <w:r>
        <w:t>она Ставропольского края транспортных средств, осуществляющих перево</w:t>
      </w:r>
      <w:r>
        <w:t>з</w:t>
      </w:r>
      <w:r>
        <w:t>ку опасных, тяжеловесных и (или) крупногабаритных грузов (далее - мун</w:t>
      </w:r>
      <w:r>
        <w:t>и</w:t>
      </w:r>
      <w:r>
        <w:t>ципальная услуга).</w:t>
      </w:r>
    </w:p>
    <w:p w:rsidR="005E2448" w:rsidRDefault="005E2448" w:rsidP="005E2448">
      <w:pPr>
        <w:jc w:val="both"/>
      </w:pPr>
    </w:p>
    <w:p w:rsidR="005E2448" w:rsidRDefault="00F14BCE" w:rsidP="005E2448">
      <w:pPr>
        <w:ind w:firstLine="708"/>
        <w:jc w:val="both"/>
      </w:pPr>
      <w:r>
        <w:t>1.2.Круг заявителей.</w:t>
      </w:r>
    </w:p>
    <w:p w:rsidR="005E2448" w:rsidRDefault="005E2448" w:rsidP="005E2448">
      <w:pPr>
        <w:ind w:firstLine="708"/>
        <w:jc w:val="both"/>
      </w:pPr>
      <w:r>
        <w:t>1.2.1.Заявителями являются физические лица или юридические лица (организации независимо от форм собственности и ведомственной прина</w:t>
      </w:r>
      <w:r>
        <w:t>д</w:t>
      </w:r>
      <w:r>
        <w:t>лежности и граждане Российской Федерации, лица без гражданства, а также международные организации, иностранные юридические лица и граждане, имеющие соответствующую лицензию и сертифицированный подвижной с</w:t>
      </w:r>
      <w:r>
        <w:t>о</w:t>
      </w:r>
      <w:r>
        <w:t>став,  осуществляющие перевозку опасных, тяжеловесных и (или) крупног</w:t>
      </w:r>
      <w:r>
        <w:t>а</w:t>
      </w:r>
      <w:r>
        <w:t>баритных грузов;</w:t>
      </w:r>
    </w:p>
    <w:p w:rsidR="005E2448" w:rsidRDefault="005E2448" w:rsidP="005E2448">
      <w:pPr>
        <w:ind w:firstLine="851"/>
        <w:jc w:val="both"/>
      </w:pPr>
      <w:r>
        <w:t>1.2.2.От имени заявителя с запросом о предоставлении муниципал</w:t>
      </w:r>
      <w:r>
        <w:t>ь</w:t>
      </w:r>
      <w:r>
        <w:t>ной услуги может обратиться представитель заявителя (далее также имену</w:t>
      </w:r>
      <w:r>
        <w:t>е</w:t>
      </w:r>
      <w:r>
        <w:lastRenderedPageBreak/>
        <w:t>мый заявитель), который, в случае личного обращения, предъявляет док</w:t>
      </w:r>
      <w:r>
        <w:t>у</w:t>
      </w:r>
      <w:r>
        <w:t>мент, удостоверяющий его личность, представляет (прилагает к заявлению) документ, подтверждающий его полномочия на обращение с заявлением о предоставлении муниципальной услуги (подлинник или нотариально зав</w:t>
      </w:r>
      <w:r>
        <w:t>е</w:t>
      </w:r>
      <w:r>
        <w:t>ренную копию).</w:t>
      </w:r>
    </w:p>
    <w:p w:rsidR="005E2448" w:rsidRDefault="005E2448" w:rsidP="005E2448">
      <w:pPr>
        <w:ind w:firstLine="851"/>
        <w:jc w:val="both"/>
      </w:pPr>
    </w:p>
    <w:p w:rsidR="005E2448" w:rsidRDefault="005E2448" w:rsidP="005E2448">
      <w:pPr>
        <w:ind w:firstLine="851"/>
        <w:jc w:val="both"/>
      </w:pPr>
      <w:r>
        <w:t>1.3.Требования к порядку информирования о предоставлении мун</w:t>
      </w:r>
      <w:r>
        <w:t>и</w:t>
      </w:r>
      <w:r>
        <w:t>ципальной услуги</w:t>
      </w:r>
      <w:r w:rsidR="00F14BCE">
        <w:t>.</w:t>
      </w:r>
    </w:p>
    <w:p w:rsidR="005E2448" w:rsidRDefault="005E2448" w:rsidP="005E2448">
      <w:pPr>
        <w:ind w:firstLine="851"/>
        <w:jc w:val="both"/>
      </w:pPr>
      <w:r>
        <w:t>1.3.1.Предоставление муниципальной услуги осуществляет админ</w:t>
      </w:r>
      <w:r>
        <w:t>и</w:t>
      </w:r>
      <w:r>
        <w:t>страция Шпаковского муниципального района Ставропольского края (далее - администрация). Ответственным за предоставление муниципальной услуги является отдел муниципального хозяйства администрации.</w:t>
      </w:r>
    </w:p>
    <w:p w:rsidR="005E2448" w:rsidRDefault="005E2448" w:rsidP="005E2448">
      <w:pPr>
        <w:ind w:firstLine="708"/>
        <w:jc w:val="both"/>
      </w:pPr>
      <w:r>
        <w:t>Администрация расположена по адресу: Ставропольский край, Шп</w:t>
      </w:r>
      <w:r>
        <w:t>а</w:t>
      </w:r>
      <w:r>
        <w:t>ковский район, г. Михайловск, ул. Ленина, 113.</w:t>
      </w:r>
    </w:p>
    <w:p w:rsidR="005E2448" w:rsidRDefault="005E2448" w:rsidP="005E2448">
      <w:pPr>
        <w:ind w:firstLine="708"/>
        <w:jc w:val="both"/>
      </w:pPr>
      <w:r>
        <w:t>Время работы администрации:  понедельник – пятница с 8-00 часов до 17-00 часов, перерыв с 12-00 часов до 13-00 часов.</w:t>
      </w:r>
    </w:p>
    <w:p w:rsidR="005E2448" w:rsidRDefault="005E2448" w:rsidP="005E2448">
      <w:pPr>
        <w:ind w:firstLine="708"/>
        <w:jc w:val="both"/>
      </w:pPr>
      <w:r>
        <w:t>1.3.2.Информацию о месте нахождения</w:t>
      </w:r>
      <w:r w:rsidR="00691F11">
        <w:t>,</w:t>
      </w:r>
      <w:r>
        <w:t xml:space="preserve"> графике работы администр</w:t>
      </w:r>
      <w:r>
        <w:t>а</w:t>
      </w:r>
      <w:r>
        <w:t xml:space="preserve">ции </w:t>
      </w:r>
      <w:r w:rsidR="00691F11">
        <w:t xml:space="preserve">и о порядке предоставления муниципальной услуги можно </w:t>
      </w:r>
      <w:r>
        <w:t>получить на официальном интернет-портале органов местного самоуправления Шпако</w:t>
      </w:r>
      <w:r>
        <w:t>в</w:t>
      </w:r>
      <w:r>
        <w:t xml:space="preserve">ского муниципального района </w:t>
      </w:r>
      <w:r w:rsidRPr="00447BA8">
        <w:t>http://</w:t>
      </w:r>
      <w:r>
        <w:t xml:space="preserve">шпаковскийрайон.рф и по телефону (865 </w:t>
      </w:r>
      <w:r w:rsidRPr="00270E28">
        <w:t>53</w:t>
      </w:r>
      <w:r>
        <w:t xml:space="preserve">) </w:t>
      </w:r>
      <w:r w:rsidRPr="00270E28">
        <w:t>5-23-78</w:t>
      </w:r>
      <w:r>
        <w:t>,</w:t>
      </w:r>
      <w:r w:rsidRPr="00270E28">
        <w:t xml:space="preserve"> 5-12-30</w:t>
      </w:r>
      <w:r>
        <w:t>, а также на стенде администрации.</w:t>
      </w:r>
    </w:p>
    <w:p w:rsidR="005E2448" w:rsidRDefault="005E2448" w:rsidP="005E2448">
      <w:pPr>
        <w:ind w:firstLine="708"/>
        <w:jc w:val="both"/>
      </w:pPr>
      <w:r>
        <w:t>1.3.3.Адрес официального интернет-портала органов местного сам</w:t>
      </w:r>
      <w:r>
        <w:t>о</w:t>
      </w:r>
      <w:r>
        <w:t xml:space="preserve">управления Шпаковского муниципального района - </w:t>
      </w:r>
      <w:r w:rsidRPr="00447BA8">
        <w:t>http://</w:t>
      </w:r>
      <w:r>
        <w:t>шпаковскийрайон.рф.</w:t>
      </w:r>
    </w:p>
    <w:p w:rsidR="005E2448" w:rsidRDefault="005E2448" w:rsidP="005E2448">
      <w:pPr>
        <w:ind w:firstLine="708"/>
        <w:jc w:val="both"/>
      </w:pPr>
      <w:r>
        <w:t>Адрес электронной почты администрации  –adm</w:t>
      </w:r>
      <w:r>
        <w:rPr>
          <w:lang w:val="en-US"/>
        </w:rPr>
        <w:t>inistration</w:t>
      </w:r>
      <w:r w:rsidRPr="00270E28">
        <w:t>@</w:t>
      </w:r>
      <w:r>
        <w:rPr>
          <w:lang w:val="en-US"/>
        </w:rPr>
        <w:t>shmr</w:t>
      </w:r>
      <w:r>
        <w:t>.ru</w:t>
      </w:r>
      <w:r w:rsidR="00F14BCE">
        <w:t>.</w:t>
      </w:r>
    </w:p>
    <w:p w:rsidR="005E2448" w:rsidRDefault="005E2448" w:rsidP="005E2448">
      <w:pPr>
        <w:ind w:firstLine="708"/>
        <w:jc w:val="both"/>
      </w:pPr>
      <w:r>
        <w:t>1.3.4.Для получения информации по вопросам предоставления мун</w:t>
      </w:r>
      <w:r>
        <w:t>и</w:t>
      </w:r>
      <w:r>
        <w:t>ципальной услуги, сведений о ходе ее предоставления заявитель обращается лично, письменно, по телефону, по электронной почте в администрацию.</w:t>
      </w:r>
    </w:p>
    <w:p w:rsidR="005E2448" w:rsidRDefault="005E2448" w:rsidP="005E2448">
      <w:pPr>
        <w:ind w:firstLine="708"/>
        <w:jc w:val="both"/>
      </w:pPr>
      <w:r>
        <w:t>Консультации (справки) по вопросам предоставления муниципальной услуги предоставляются специалистами, в том числе специально выделе</w:t>
      </w:r>
      <w:r>
        <w:t>н</w:t>
      </w:r>
      <w:r>
        <w:t>ными для предоставления консультаций. Консультации предоставляются по следующим вопросам:</w:t>
      </w:r>
    </w:p>
    <w:p w:rsidR="005E2448" w:rsidRDefault="005E2448" w:rsidP="005E2448">
      <w:pPr>
        <w:ind w:firstLine="708"/>
        <w:jc w:val="both"/>
      </w:pPr>
      <w:r>
        <w:t>перечня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5E2448" w:rsidRDefault="005E2448" w:rsidP="005E2448">
      <w:pPr>
        <w:ind w:firstLine="708"/>
        <w:jc w:val="both"/>
      </w:pPr>
      <w:r>
        <w:t>источника получения документов, необходимых для предоставления муниципальной услуги (орган, организация и их местонахождение);</w:t>
      </w:r>
    </w:p>
    <w:p w:rsidR="005E2448" w:rsidRDefault="005E2448" w:rsidP="005E2448">
      <w:pPr>
        <w:ind w:firstLine="708"/>
        <w:jc w:val="both"/>
      </w:pPr>
      <w:r>
        <w:t>времени приема и выдачи документов;</w:t>
      </w:r>
    </w:p>
    <w:p w:rsidR="005E2448" w:rsidRDefault="005E2448" w:rsidP="005E2448">
      <w:pPr>
        <w:ind w:firstLine="708"/>
        <w:jc w:val="both"/>
      </w:pPr>
      <w:r>
        <w:t>сроков предоставления муниципальной услуги;</w:t>
      </w:r>
    </w:p>
    <w:p w:rsidR="005E2448" w:rsidRDefault="005E2448" w:rsidP="005E2448">
      <w:pPr>
        <w:ind w:firstLine="708"/>
        <w:jc w:val="both"/>
      </w:pPr>
      <w:r>
        <w:t>порядка обжалования действий (бездействия) и решений, осуществля</w:t>
      </w:r>
      <w:r>
        <w:t>е</w:t>
      </w:r>
      <w:r>
        <w:t>мых и принимаемых в ходе предоставления муниципальной услуги.</w:t>
      </w:r>
    </w:p>
    <w:p w:rsidR="005E2448" w:rsidRDefault="005E2448" w:rsidP="005E2448">
      <w:pPr>
        <w:ind w:firstLine="708"/>
        <w:jc w:val="both"/>
      </w:pPr>
      <w:r>
        <w:t>Информирование о ходе предоставления муниципальной услуги ос</w:t>
      </w:r>
      <w:r>
        <w:t>у</w:t>
      </w:r>
      <w:r>
        <w:t>ществляется специалистами при личном контакте с заявителями, посре</w:t>
      </w:r>
      <w:r>
        <w:t>д</w:t>
      </w:r>
      <w:r>
        <w:t>ством почтовой, телефонной связи и электронной почты.</w:t>
      </w:r>
    </w:p>
    <w:p w:rsidR="005E2448" w:rsidRDefault="005E2448" w:rsidP="005E2448">
      <w:pPr>
        <w:jc w:val="both"/>
      </w:pPr>
      <w:r>
        <w:lastRenderedPageBreak/>
        <w:t xml:space="preserve"> Для получения сведений о назначении муниципальной услуги заявителем указываются (называются) дата и входящий номер полученной при подаче документов расписке.</w:t>
      </w:r>
    </w:p>
    <w:p w:rsidR="005E2448" w:rsidRDefault="005E2448" w:rsidP="005E2448">
      <w:pPr>
        <w:ind w:firstLine="708"/>
        <w:jc w:val="both"/>
      </w:pPr>
      <w:r>
        <w:t>1.3.5.Информация по вопросам предоставления муниципальной услуги размещается:</w:t>
      </w:r>
    </w:p>
    <w:p w:rsidR="005E2448" w:rsidRDefault="005E2448" w:rsidP="005E2448">
      <w:pPr>
        <w:ind w:firstLine="708"/>
        <w:jc w:val="both"/>
      </w:pPr>
      <w:r>
        <w:t>на информационных стендах администрации;</w:t>
      </w:r>
    </w:p>
    <w:p w:rsidR="005E2448" w:rsidRPr="00CF26F8" w:rsidRDefault="005E2448" w:rsidP="005E2448">
      <w:pPr>
        <w:ind w:firstLine="708"/>
        <w:jc w:val="both"/>
      </w:pPr>
      <w:r w:rsidRPr="000356F7">
        <w:rPr>
          <w:rFonts w:cs="Times New Roman"/>
          <w:szCs w:val="28"/>
        </w:rPr>
        <w:t>в информационно-телекоммуникационной сети Интернет на официал</w:t>
      </w:r>
      <w:r w:rsidRPr="000356F7">
        <w:rPr>
          <w:rFonts w:cs="Times New Roman"/>
          <w:szCs w:val="28"/>
        </w:rPr>
        <w:t>ь</w:t>
      </w:r>
      <w:r w:rsidRPr="000356F7">
        <w:rPr>
          <w:rFonts w:cs="Times New Roman"/>
          <w:szCs w:val="28"/>
        </w:rPr>
        <w:t xml:space="preserve">ном интернет-портале органов местного самоуправления </w:t>
      </w:r>
      <w:r w:rsidRPr="000356F7">
        <w:rPr>
          <w:rFonts w:cs="Times New Roman"/>
          <w:kern w:val="28"/>
          <w:szCs w:val="28"/>
        </w:rPr>
        <w:t xml:space="preserve">Шпаковского </w:t>
      </w:r>
      <w:r>
        <w:rPr>
          <w:rFonts w:cs="Times New Roman"/>
          <w:kern w:val="28"/>
          <w:szCs w:val="28"/>
        </w:rPr>
        <w:t>мун</w:t>
      </w:r>
      <w:r>
        <w:rPr>
          <w:rFonts w:cs="Times New Roman"/>
          <w:kern w:val="28"/>
          <w:szCs w:val="28"/>
        </w:rPr>
        <w:t>и</w:t>
      </w:r>
      <w:r>
        <w:rPr>
          <w:rFonts w:cs="Times New Roman"/>
          <w:kern w:val="28"/>
          <w:szCs w:val="28"/>
        </w:rPr>
        <w:t xml:space="preserve">ципального </w:t>
      </w:r>
      <w:r w:rsidRPr="000356F7">
        <w:rPr>
          <w:rFonts w:cs="Times New Roman"/>
          <w:kern w:val="28"/>
          <w:szCs w:val="28"/>
        </w:rPr>
        <w:t xml:space="preserve">района Ставропольского края </w:t>
      </w:r>
      <w:r w:rsidRPr="000356F7">
        <w:rPr>
          <w:rFonts w:cs="Times New Roman"/>
          <w:szCs w:val="28"/>
        </w:rPr>
        <w:t>(http://шпаковскийрайон.рф), в ф</w:t>
      </w:r>
      <w:r w:rsidRPr="000356F7">
        <w:rPr>
          <w:rFonts w:cs="Times New Roman"/>
          <w:szCs w:val="28"/>
        </w:rPr>
        <w:t>е</w:t>
      </w:r>
      <w:r w:rsidRPr="000356F7">
        <w:rPr>
          <w:rFonts w:cs="Times New Roman"/>
          <w:szCs w:val="28"/>
        </w:rPr>
        <w:t>деральной государственной информационной системе «Единый портал гос</w:t>
      </w:r>
      <w:r w:rsidRPr="000356F7">
        <w:rPr>
          <w:rFonts w:cs="Times New Roman"/>
          <w:szCs w:val="28"/>
        </w:rPr>
        <w:t>у</w:t>
      </w:r>
      <w:r w:rsidRPr="000356F7">
        <w:rPr>
          <w:rFonts w:cs="Times New Roman"/>
          <w:szCs w:val="28"/>
        </w:rPr>
        <w:t>дарственных и муниципальных услуг (функций)» (www.gosuslugi.ru) и фед</w:t>
      </w:r>
      <w:r w:rsidRPr="000356F7">
        <w:rPr>
          <w:rFonts w:cs="Times New Roman"/>
          <w:szCs w:val="28"/>
        </w:rPr>
        <w:t>е</w:t>
      </w:r>
      <w:r w:rsidRPr="000356F7">
        <w:rPr>
          <w:rFonts w:cs="Times New Roman"/>
          <w:szCs w:val="28"/>
        </w:rPr>
        <w:t>ральн</w:t>
      </w:r>
      <w:r>
        <w:rPr>
          <w:rFonts w:cs="Times New Roman"/>
          <w:szCs w:val="28"/>
        </w:rPr>
        <w:t>ой</w:t>
      </w:r>
      <w:r w:rsidRPr="000356F7">
        <w:rPr>
          <w:rFonts w:cs="Times New Roman"/>
          <w:szCs w:val="28"/>
        </w:rPr>
        <w:t xml:space="preserve"> государственн</w:t>
      </w:r>
      <w:r>
        <w:rPr>
          <w:rFonts w:cs="Times New Roman"/>
          <w:szCs w:val="28"/>
        </w:rPr>
        <w:t>ой</w:t>
      </w:r>
      <w:r w:rsidRPr="000356F7">
        <w:rPr>
          <w:rFonts w:cs="Times New Roman"/>
          <w:szCs w:val="28"/>
        </w:rPr>
        <w:t xml:space="preserve"> информационн</w:t>
      </w:r>
      <w:r>
        <w:rPr>
          <w:rFonts w:cs="Times New Roman"/>
          <w:szCs w:val="28"/>
        </w:rPr>
        <w:t>ой</w:t>
      </w:r>
      <w:r w:rsidRPr="000356F7">
        <w:rPr>
          <w:rFonts w:cs="Times New Roman"/>
          <w:szCs w:val="28"/>
        </w:rPr>
        <w:t xml:space="preserve"> систем</w:t>
      </w:r>
      <w:r>
        <w:rPr>
          <w:rFonts w:cs="Times New Roman"/>
          <w:szCs w:val="28"/>
        </w:rPr>
        <w:t>е</w:t>
      </w:r>
      <w:r w:rsidRPr="000356F7">
        <w:rPr>
          <w:rFonts w:cs="Times New Roman"/>
          <w:szCs w:val="28"/>
        </w:rPr>
        <w:t xml:space="preserve"> «Региональный портал государственных и муниципальных услуг (функций)» (http://gosuslugi26.ru/portal/</w:t>
      </w:r>
      <w:r>
        <w:rPr>
          <w:rFonts w:cs="Times New Roman"/>
          <w:szCs w:val="28"/>
        </w:rPr>
        <w:t>)</w:t>
      </w:r>
      <w:r>
        <w:t>;</w:t>
      </w:r>
      <w:r w:rsidRPr="00CF26F8">
        <w:t xml:space="preserve"> </w:t>
      </w:r>
    </w:p>
    <w:p w:rsidR="005E2448" w:rsidRDefault="005E2448" w:rsidP="005E2448">
      <w:pPr>
        <w:ind w:firstLine="708"/>
        <w:jc w:val="both"/>
      </w:pPr>
      <w:r>
        <w:t>в средствах массовой информации, в информационных материалах (брошюрах, буклетах и т.д.).</w:t>
      </w:r>
    </w:p>
    <w:p w:rsidR="005E2448" w:rsidRDefault="005E2448" w:rsidP="005E2448">
      <w:pPr>
        <w:ind w:firstLine="708"/>
        <w:jc w:val="both"/>
      </w:pPr>
      <w:r>
        <w:t>1.3.6.На информационных стендах в помещении администрации  и на интернет-портале органов местного самоуправления Шпаковского муниц</w:t>
      </w:r>
      <w:r>
        <w:t>и</w:t>
      </w:r>
      <w:r>
        <w:t>пального района - размещается следующая информация:</w:t>
      </w:r>
    </w:p>
    <w:p w:rsidR="005E2448" w:rsidRDefault="005E2448" w:rsidP="005E2448">
      <w:pPr>
        <w:ind w:firstLine="708"/>
        <w:jc w:val="both"/>
      </w:pPr>
      <w:r>
        <w:t>перечни документов, необходимых для предоставления муниципальной услуги, и требования, предъявляемые к этим документам;</w:t>
      </w:r>
    </w:p>
    <w:p w:rsidR="005E2448" w:rsidRDefault="005E2448" w:rsidP="005E2448">
      <w:pPr>
        <w:ind w:firstLine="708"/>
        <w:jc w:val="both"/>
      </w:pPr>
      <w:r>
        <w:t>образцы оформления документов, необходимых для предоставления муниципальной услуги;</w:t>
      </w:r>
    </w:p>
    <w:p w:rsidR="005E2448" w:rsidRDefault="005E2448" w:rsidP="005E2448">
      <w:pPr>
        <w:ind w:firstLine="708"/>
        <w:jc w:val="both"/>
      </w:pPr>
      <w:r>
        <w:t>образцы заполнения заявлений на предоставление муниципальной услуги;</w:t>
      </w:r>
    </w:p>
    <w:p w:rsidR="005E2448" w:rsidRDefault="005E2448" w:rsidP="005E2448">
      <w:pPr>
        <w:ind w:firstLine="708"/>
        <w:jc w:val="both"/>
      </w:pPr>
      <w:r>
        <w:t>месторасположение, график (режим) работы, номера телефонов, по к</w:t>
      </w:r>
      <w:r>
        <w:t>о</w:t>
      </w:r>
      <w:r>
        <w:t>торым заявители могут получить информацию о документах, необходимых для получения муниципальной услуги;</w:t>
      </w:r>
    </w:p>
    <w:p w:rsidR="005E2448" w:rsidRDefault="005E2448" w:rsidP="005E2448">
      <w:pPr>
        <w:autoSpaceDE w:val="0"/>
        <w:autoSpaceDN w:val="0"/>
        <w:adjustRightInd w:val="0"/>
        <w:ind w:firstLine="709"/>
        <w:jc w:val="both"/>
      </w:pPr>
      <w:r w:rsidRPr="00354DE5">
        <w:t>текст настоящего административного регламента с блок-схемой, ото</w:t>
      </w:r>
      <w:r w:rsidRPr="00354DE5">
        <w:t>б</w:t>
      </w:r>
      <w:r w:rsidRPr="00354DE5">
        <w:t>ражающей алгоритм прохождения административных процедур</w:t>
      </w:r>
      <w:r>
        <w:t>;</w:t>
      </w:r>
    </w:p>
    <w:p w:rsidR="005E2448" w:rsidRPr="00305DBF" w:rsidRDefault="005E2448" w:rsidP="005E2448">
      <w:pPr>
        <w:ind w:firstLine="708"/>
        <w:jc w:val="both"/>
      </w:pPr>
      <w:r w:rsidRPr="00305DBF">
        <w:t>основания отказа в предоставлении муниципальной услуги.</w:t>
      </w:r>
    </w:p>
    <w:p w:rsidR="005E2448" w:rsidRPr="00305DBF" w:rsidRDefault="005E2448" w:rsidP="005E2448">
      <w:pPr>
        <w:jc w:val="both"/>
      </w:pPr>
    </w:p>
    <w:p w:rsidR="005E2448" w:rsidRDefault="005E2448" w:rsidP="00A75F82">
      <w:pPr>
        <w:ind w:firstLine="708"/>
        <w:jc w:val="center"/>
      </w:pPr>
      <w:r>
        <w:t>2.Стандарт предоставления муниципальной услуги</w:t>
      </w:r>
    </w:p>
    <w:p w:rsidR="005E2448" w:rsidRDefault="005E2448" w:rsidP="005E2448">
      <w:pPr>
        <w:jc w:val="both"/>
      </w:pPr>
    </w:p>
    <w:p w:rsidR="005E2448" w:rsidRDefault="005E2448" w:rsidP="005E2448">
      <w:pPr>
        <w:ind w:firstLine="708"/>
        <w:jc w:val="both"/>
      </w:pPr>
      <w:r>
        <w:t>2.1.Наименование муниципальной услуги</w:t>
      </w:r>
      <w:r w:rsidR="00F14BCE">
        <w:t>.</w:t>
      </w:r>
    </w:p>
    <w:p w:rsidR="005E2448" w:rsidRDefault="005E2448" w:rsidP="005E2448">
      <w:pPr>
        <w:ind w:firstLine="708"/>
        <w:jc w:val="both"/>
      </w:pPr>
      <w:r>
        <w:t>Наименование муниципальной услуги - «Выдача разрешений на дв</w:t>
      </w:r>
      <w:r>
        <w:t>и</w:t>
      </w:r>
      <w:r>
        <w:t>жение по автомобильным дорогам транспортного средства, осуществляющ</w:t>
      </w:r>
      <w:r>
        <w:t>е</w:t>
      </w:r>
      <w:r>
        <w:t>го перевозки опасных, тяжеловесных и (или) крупногабаритных грузов по маршрутам, проходящим полностью или частично по дорогам районного значения в границах Шпаковского района Ставропольского края и указанные маршруты, часть маршрутов, не проходят по автомобильным дорогам фед</w:t>
      </w:r>
      <w:r>
        <w:t>е</w:t>
      </w:r>
      <w:r>
        <w:t>рального и краевого значения или участкам таких автомобильных дорог» (далее дороги районного значения Шпаковского района).</w:t>
      </w:r>
    </w:p>
    <w:p w:rsidR="005E2448" w:rsidRDefault="005E2448" w:rsidP="005E2448">
      <w:pPr>
        <w:jc w:val="both"/>
      </w:pPr>
    </w:p>
    <w:p w:rsidR="005E2448" w:rsidRDefault="005E2448" w:rsidP="005E2448">
      <w:pPr>
        <w:ind w:firstLine="708"/>
        <w:jc w:val="both"/>
      </w:pPr>
      <w:r>
        <w:t>2.2.Наименование органа, предоставляющего муниципальную услугу</w:t>
      </w:r>
      <w:r w:rsidR="00F14BCE">
        <w:t>.</w:t>
      </w:r>
    </w:p>
    <w:p w:rsidR="005E2448" w:rsidRDefault="005E2448" w:rsidP="005E2448">
      <w:pPr>
        <w:ind w:firstLine="708"/>
        <w:jc w:val="both"/>
      </w:pPr>
      <w:r>
        <w:lastRenderedPageBreak/>
        <w:t>Предоставление муниципальной услуги осуществляет администрация Шпаковского муниципального района Ставропольского края.</w:t>
      </w:r>
    </w:p>
    <w:p w:rsidR="005E2448" w:rsidRDefault="005E2448" w:rsidP="005E2448">
      <w:pPr>
        <w:ind w:firstLine="708"/>
        <w:jc w:val="both"/>
      </w:pPr>
      <w:r>
        <w:t>Непосредственное предоставление муниципальной услуги осущест</w:t>
      </w:r>
      <w:r>
        <w:t>в</w:t>
      </w:r>
      <w:r>
        <w:t xml:space="preserve">ляют специалисты отдела муниципального хозяйства администрации. </w:t>
      </w:r>
    </w:p>
    <w:p w:rsidR="005E2448" w:rsidRDefault="005E2448" w:rsidP="005E2448">
      <w:pPr>
        <w:ind w:firstLine="708"/>
        <w:jc w:val="both"/>
      </w:pPr>
      <w:r>
        <w:t>После получения разрешения заявитель должен согласовать перевозку груза с органами государственной инспекции безопасности дорожного дв</w:t>
      </w:r>
      <w:r>
        <w:t>и</w:t>
      </w:r>
      <w:r>
        <w:t>жения отдела МВД России по Шпаковскому району. Бланки пропусков изг</w:t>
      </w:r>
      <w:r>
        <w:t>о</w:t>
      </w:r>
      <w:r>
        <w:t>тавливаются типографским способом со специальной защитой от подделки. Выданные пропуска регистрируются ОГИБДД отдела МВД РФ по Шпако</w:t>
      </w:r>
      <w:r>
        <w:t>в</w:t>
      </w:r>
      <w:r>
        <w:t>скому району в специальном журнале, содержащем следующие сведения: N п/п, N пропуска, дату выдачи, Ф.И.О. получившего пропуск, роспись в пол</w:t>
      </w:r>
      <w:r>
        <w:t>у</w:t>
      </w:r>
      <w:r>
        <w:t>чении. Пропуск помещается в правом нижнем углу лобового стекла тран</w:t>
      </w:r>
      <w:r>
        <w:t>с</w:t>
      </w:r>
      <w:r>
        <w:t>портного средства.</w:t>
      </w:r>
    </w:p>
    <w:p w:rsidR="005E2448" w:rsidRDefault="005E2448" w:rsidP="005E2448">
      <w:pPr>
        <w:jc w:val="both"/>
      </w:pPr>
    </w:p>
    <w:p w:rsidR="005E2448" w:rsidRDefault="005E2448" w:rsidP="005E2448">
      <w:pPr>
        <w:ind w:firstLine="708"/>
        <w:jc w:val="both"/>
      </w:pPr>
      <w:r>
        <w:t>2.3.Результат предоставления муниципальной услуги</w:t>
      </w:r>
      <w:r w:rsidR="00F14BCE">
        <w:t>.</w:t>
      </w:r>
    </w:p>
    <w:p w:rsidR="005E2448" w:rsidRDefault="005E2448" w:rsidP="005E2448">
      <w:pPr>
        <w:ind w:firstLine="708"/>
        <w:jc w:val="both"/>
      </w:pPr>
      <w:r>
        <w:t>Результатом предоставления муниципальной услуги является принятие решения:</w:t>
      </w:r>
    </w:p>
    <w:p w:rsidR="005E2448" w:rsidRDefault="005E2448" w:rsidP="005E2448">
      <w:pPr>
        <w:ind w:firstLine="708"/>
        <w:jc w:val="both"/>
      </w:pPr>
      <w:r>
        <w:t>о выдаче специальных разрешений (разовое разрешение, разрешение на определенный срок) (приложение 7</w:t>
      </w:r>
      <w:r w:rsidRPr="00A7224E">
        <w:t xml:space="preserve"> </w:t>
      </w:r>
      <w:r>
        <w:t>к настоящему административному р</w:t>
      </w:r>
      <w:r>
        <w:t>е</w:t>
      </w:r>
      <w:r>
        <w:t>гламенту);</w:t>
      </w:r>
    </w:p>
    <w:p w:rsidR="005E2448" w:rsidRDefault="005E2448" w:rsidP="005E2448">
      <w:pPr>
        <w:ind w:firstLine="708"/>
        <w:jc w:val="both"/>
      </w:pPr>
      <w:r>
        <w:t>об отказе в выдаче специального разрешения.</w:t>
      </w:r>
    </w:p>
    <w:p w:rsidR="005E2448" w:rsidRDefault="005E2448" w:rsidP="005E2448">
      <w:pPr>
        <w:ind w:firstLine="708"/>
        <w:jc w:val="both"/>
      </w:pPr>
      <w:r>
        <w:t>Разовое разрешение выдается на одну перевозку груза по определенн</w:t>
      </w:r>
      <w:r>
        <w:t>о</w:t>
      </w:r>
      <w:r>
        <w:t>му (конкретному) маршруту в указанные в разрешении сроки.</w:t>
      </w:r>
    </w:p>
    <w:p w:rsidR="005E2448" w:rsidRDefault="005E2448" w:rsidP="005E2448">
      <w:pPr>
        <w:ind w:firstLine="708"/>
        <w:jc w:val="both"/>
      </w:pPr>
      <w:r>
        <w:t>Разрешение на определенный срок выдается только для перевозки гр</w:t>
      </w:r>
      <w:r>
        <w:t>у</w:t>
      </w:r>
      <w:r>
        <w:t>зов на срок от 1 до 3 месяцев или на определенное количество данного вида перевозок в течение указанного в заявлении времени, но не более чем на 3 месяца.</w:t>
      </w:r>
    </w:p>
    <w:p w:rsidR="005E2448" w:rsidRDefault="005E2448" w:rsidP="005E2448">
      <w:pPr>
        <w:jc w:val="both"/>
      </w:pPr>
      <w:r>
        <w:t xml:space="preserve"> </w:t>
      </w:r>
    </w:p>
    <w:p w:rsidR="005E2448" w:rsidRPr="002F5080" w:rsidRDefault="005E2448" w:rsidP="005E2448">
      <w:pPr>
        <w:ind w:firstLine="708"/>
        <w:jc w:val="both"/>
      </w:pPr>
      <w:r w:rsidRPr="002F5080">
        <w:t>2.4.Срок предоставления муниципальной услуги:</w:t>
      </w:r>
    </w:p>
    <w:p w:rsidR="005E2448" w:rsidRPr="005E71CA" w:rsidRDefault="005E2448" w:rsidP="005E2448">
      <w:pPr>
        <w:ind w:firstLine="708"/>
        <w:jc w:val="both"/>
      </w:pPr>
      <w:r w:rsidRPr="002F5080">
        <w:t xml:space="preserve">на перевозку </w:t>
      </w:r>
      <w:r w:rsidRPr="005E71CA">
        <w:t>тяжеловесных и (или) крупногабаритных грузов катег</w:t>
      </w:r>
      <w:r w:rsidRPr="005E71CA">
        <w:t>о</w:t>
      </w:r>
      <w:r w:rsidRPr="005E71CA">
        <w:t>рии 1, опасных грузов составляет не более 20 дней со дня регистрации зая</w:t>
      </w:r>
      <w:r w:rsidRPr="005E71CA">
        <w:t>в</w:t>
      </w:r>
      <w:r w:rsidRPr="005E71CA">
        <w:t>ления;</w:t>
      </w:r>
    </w:p>
    <w:p w:rsidR="005E2448" w:rsidRPr="005E71CA" w:rsidRDefault="005E2448" w:rsidP="005E2448">
      <w:pPr>
        <w:ind w:firstLine="708"/>
        <w:jc w:val="both"/>
      </w:pPr>
      <w:r w:rsidRPr="005E71CA">
        <w:t>на перевозку тяжеловесных и (или) крупногабаритных грузов катег</w:t>
      </w:r>
      <w:r w:rsidRPr="005E71CA">
        <w:t>о</w:t>
      </w:r>
      <w:r w:rsidRPr="005E71CA">
        <w:t>рии 2 составляет не более 48 дней со дня регистрации заявления.</w:t>
      </w:r>
    </w:p>
    <w:p w:rsidR="005E2448" w:rsidRPr="002F5080" w:rsidRDefault="005E2448" w:rsidP="005E2448">
      <w:pPr>
        <w:ind w:firstLine="708"/>
        <w:jc w:val="both"/>
      </w:pPr>
      <w:r w:rsidRPr="005E71CA">
        <w:t>Срок приостановления предоставления муниципальной услуги не м</w:t>
      </w:r>
      <w:r w:rsidRPr="005E71CA">
        <w:t>о</w:t>
      </w:r>
      <w:r w:rsidRPr="005E71CA">
        <w:t>жет быть более 40 календарных дней.</w:t>
      </w:r>
    </w:p>
    <w:p w:rsidR="005E2448" w:rsidRDefault="005E2448" w:rsidP="005E2448">
      <w:pPr>
        <w:ind w:firstLine="708"/>
        <w:jc w:val="both"/>
      </w:pPr>
    </w:p>
    <w:p w:rsidR="005E2448" w:rsidRDefault="005E2448" w:rsidP="005E2448">
      <w:pPr>
        <w:ind w:firstLine="708"/>
        <w:jc w:val="both"/>
      </w:pPr>
      <w:r>
        <w:t>2.5. Перечень нормативных правовых актов Российской Федерации и нормативных правовых актов Ставропольского края, а также муниципальных нормативных правовых актов, регулирующих предоставление услуги (с ук</w:t>
      </w:r>
      <w:r>
        <w:t>а</w:t>
      </w:r>
      <w:r>
        <w:t>занием их реквизитов и источников официального опубликования):</w:t>
      </w:r>
    </w:p>
    <w:p w:rsidR="005E2448" w:rsidRDefault="005E2448" w:rsidP="005E2448">
      <w:pPr>
        <w:ind w:firstLine="708"/>
        <w:jc w:val="both"/>
      </w:pPr>
      <w:r>
        <w:t>1.Конституция Российской Федерации, принятая всенародным голос</w:t>
      </w:r>
      <w:r>
        <w:t>о</w:t>
      </w:r>
      <w:r>
        <w:t>ванием 12.12.1993</w:t>
      </w:r>
      <w:r w:rsidR="00357939">
        <w:t xml:space="preserve"> г.</w:t>
      </w:r>
      <w:r>
        <w:t xml:space="preserve"> («Собрание законодательства Российской Федерации»,  26.01.2009</w:t>
      </w:r>
      <w:r w:rsidR="00357939">
        <w:t xml:space="preserve"> г.</w:t>
      </w:r>
      <w:r>
        <w:t>, № 4, ст. 445; «Российская газета», 21.01.2009</w:t>
      </w:r>
      <w:r w:rsidR="00357939">
        <w:t xml:space="preserve"> г.</w:t>
      </w:r>
      <w:r>
        <w:t>, № 7; «Парл</w:t>
      </w:r>
      <w:r>
        <w:t>а</w:t>
      </w:r>
      <w:r>
        <w:t>ментская газета», 23-29.01.2009</w:t>
      </w:r>
      <w:r w:rsidR="00357939">
        <w:t xml:space="preserve"> г.</w:t>
      </w:r>
      <w:r>
        <w:t>, № 4).;</w:t>
      </w:r>
    </w:p>
    <w:p w:rsidR="005E2448" w:rsidRDefault="005E2448" w:rsidP="005E2448">
      <w:pPr>
        <w:ind w:firstLine="709"/>
        <w:jc w:val="both"/>
      </w:pPr>
      <w:r>
        <w:lastRenderedPageBreak/>
        <w:t>2.Федеральный закон от 06 октября 2003г. № 131 - ФЗ  «Об общих принципах организации местного самоуправления в Российской Федерации» (от 08.10.2003 № 202 газета «Российская газета»);</w:t>
      </w:r>
    </w:p>
    <w:p w:rsidR="005E2448" w:rsidRDefault="005E2448" w:rsidP="005E2448">
      <w:pPr>
        <w:ind w:firstLine="709"/>
        <w:jc w:val="both"/>
      </w:pPr>
      <w:r>
        <w:t>3.Федеральным закон от 2 мая 2006 года № 59-ФЗ «О порядке рассмо</w:t>
      </w:r>
      <w:r>
        <w:t>т</w:t>
      </w:r>
      <w:r>
        <w:t>рения обращений граждан Российской Федерации»;</w:t>
      </w:r>
    </w:p>
    <w:p w:rsidR="005E2448" w:rsidRDefault="005E2448" w:rsidP="005E2448">
      <w:pPr>
        <w:ind w:firstLine="709"/>
        <w:jc w:val="both"/>
      </w:pPr>
      <w:r>
        <w:t>4.Федеральный закон от 10 декабря 1995 г. № 196-ФЗ «О безопасности дорожного движения» (Собрание законодательства Российской Федерации, 1995, № 50, ст. 4873; Российская газета, 1995, 26 декабря);</w:t>
      </w:r>
    </w:p>
    <w:p w:rsidR="005E2448" w:rsidRDefault="005E2448" w:rsidP="005E2448">
      <w:pPr>
        <w:ind w:firstLine="709"/>
        <w:jc w:val="both"/>
      </w:pPr>
      <w:r>
        <w:t>5.Федеральный закон от 8 ноября 2007 года № 257-ФЗ «Об автом</w:t>
      </w:r>
      <w:r>
        <w:t>о</w:t>
      </w:r>
      <w:r>
        <w:t>бильных дорогах и о дорожной деятельности в Российской Федерации и о внесении изменений в отдельные законодательные акты Российской Федер</w:t>
      </w:r>
      <w:r>
        <w:t>а</w:t>
      </w:r>
      <w:r>
        <w:t>ции» (Собрание законодательства Российской Федерации, 2007, № 46, ст. 5553; Российская газета, 2007, 14 ноября);</w:t>
      </w:r>
    </w:p>
    <w:p w:rsidR="005E2448" w:rsidRDefault="005E2448" w:rsidP="005E2448">
      <w:pPr>
        <w:jc w:val="both"/>
      </w:pPr>
      <w:r>
        <w:tab/>
        <w:t>6.Постановление Правительства Российской Федерации от 16.11.2009</w:t>
      </w:r>
      <w:r w:rsidR="00357939">
        <w:t xml:space="preserve"> г.</w:t>
      </w:r>
      <w:r>
        <w:t xml:space="preserve"> №</w:t>
      </w:r>
      <w:r w:rsidR="00357939">
        <w:t xml:space="preserve"> </w:t>
      </w:r>
      <w:r>
        <w:t>934 «О возмещении вреда, причиняемого транспортными средствами, осуществляющими перевозку тяжеловесных грузов по автомобильным дор</w:t>
      </w:r>
      <w:r>
        <w:t>о</w:t>
      </w:r>
      <w:r>
        <w:t>гам Российской Федерации».</w:t>
      </w:r>
    </w:p>
    <w:p w:rsidR="005E2448" w:rsidRDefault="005E2448" w:rsidP="005E2448">
      <w:pPr>
        <w:ind w:firstLine="708"/>
        <w:jc w:val="both"/>
      </w:pPr>
      <w:r>
        <w:t>7.Инструкция по перевозке крупногабаритных и тяжеловесных грузов автомобильным транспортом по дорогам Российской Федерации, утверждё</w:t>
      </w:r>
      <w:r>
        <w:t>н</w:t>
      </w:r>
      <w:r>
        <w:t>ная Министерством   транспорта   Российской   Федерации  27 мая 1996 года, (Российские вести, 1996</w:t>
      </w:r>
      <w:r w:rsidR="00357939">
        <w:t xml:space="preserve"> г.</w:t>
      </w:r>
      <w:r>
        <w:t>, № 157, 167; Бюллетень нормативных актов фед</w:t>
      </w:r>
      <w:r>
        <w:t>е</w:t>
      </w:r>
      <w:r>
        <w:t>ральных органов исполнительной власти, 1996</w:t>
      </w:r>
      <w:r w:rsidR="00357939">
        <w:t xml:space="preserve"> г.</w:t>
      </w:r>
      <w:r>
        <w:t>, № 6) (далее - Инструкция).</w:t>
      </w:r>
    </w:p>
    <w:p w:rsidR="005E2448" w:rsidRDefault="005E2448" w:rsidP="00357939">
      <w:pPr>
        <w:ind w:firstLine="708"/>
        <w:jc w:val="both"/>
      </w:pPr>
      <w:r>
        <w:t>8.Положение о порядке компенсации ущерба, наносимого тяжелове</w:t>
      </w:r>
      <w:r>
        <w:t>с</w:t>
      </w:r>
      <w:r>
        <w:t>ными автотранспортными средствами при проезде по федеральным автом</w:t>
      </w:r>
      <w:r>
        <w:t>о</w:t>
      </w:r>
      <w:r>
        <w:t>бильным дорогам, утверждённым Министерством транспорта Российской Федерации 30.04.97</w:t>
      </w:r>
      <w:r w:rsidR="00357939">
        <w:t xml:space="preserve"> г.</w:t>
      </w:r>
      <w:r>
        <w:t>, (Российские вести, еженедельник «Курьер», 1997</w:t>
      </w:r>
      <w:r w:rsidR="00357939">
        <w:t xml:space="preserve"> г.</w:t>
      </w:r>
      <w:r>
        <w:t>, № 19; Бюллетень нормативных актов федеральных органов исполнительной власти, 1997</w:t>
      </w:r>
      <w:r w:rsidR="00357939">
        <w:t xml:space="preserve"> г.</w:t>
      </w:r>
      <w:r>
        <w:t>, № 13);</w:t>
      </w:r>
    </w:p>
    <w:p w:rsidR="005E2448" w:rsidRDefault="005E2448" w:rsidP="005E2448">
      <w:pPr>
        <w:ind w:firstLine="708"/>
        <w:jc w:val="both"/>
      </w:pPr>
      <w:r>
        <w:t>9.Приказ Минтранса РФ от 04.07.2011</w:t>
      </w:r>
      <w:r w:rsidR="00357939">
        <w:t xml:space="preserve"> г.</w:t>
      </w:r>
      <w:r>
        <w:t xml:space="preserve"> </w:t>
      </w:r>
      <w:r w:rsidR="00357939">
        <w:t>№</w:t>
      </w:r>
      <w:r>
        <w:t xml:space="preserve"> 179 "Об утверждении П</w:t>
      </w:r>
      <w:r>
        <w:t>о</w:t>
      </w:r>
      <w:r>
        <w:t>рядка выдачи специального разрешения на движение по автомобильным д</w:t>
      </w:r>
      <w:r>
        <w:t>о</w:t>
      </w:r>
      <w:r>
        <w:t xml:space="preserve">рогам транспортного средства, осуществляющего перевозку опасных грузов" ("Российская газета", </w:t>
      </w:r>
      <w:r w:rsidR="00357939">
        <w:t>№</w:t>
      </w:r>
      <w:r>
        <w:t xml:space="preserve"> 213, 23.09.2011</w:t>
      </w:r>
      <w:r w:rsidR="00357939">
        <w:t xml:space="preserve"> г.</w:t>
      </w:r>
      <w:r>
        <w:t>);</w:t>
      </w:r>
    </w:p>
    <w:p w:rsidR="005E2448" w:rsidRDefault="005E2448" w:rsidP="005E2448">
      <w:pPr>
        <w:ind w:firstLine="708"/>
        <w:jc w:val="both"/>
      </w:pPr>
      <w:r>
        <w:t>10.Устав администрации Шпаковского муниципального района Ста</w:t>
      </w:r>
      <w:r>
        <w:t>в</w:t>
      </w:r>
      <w:r>
        <w:t>ропольского края, принятого решением Совета Шпаковского муниципальн</w:t>
      </w:r>
      <w:r>
        <w:t>о</w:t>
      </w:r>
      <w:r>
        <w:t>го района Ставропольского края от 15.06.2007 г. №</w:t>
      </w:r>
      <w:r w:rsidR="00357939">
        <w:t xml:space="preserve"> </w:t>
      </w:r>
      <w:r>
        <w:t>284 (с изменениями и д</w:t>
      </w:r>
      <w:r>
        <w:t>о</w:t>
      </w:r>
      <w:r>
        <w:t>полнениями, внесёнными решением Совета Шпаковского муниципального района Ставропольского от 20.02.2008</w:t>
      </w:r>
      <w:r w:rsidR="00357939">
        <w:t xml:space="preserve"> </w:t>
      </w:r>
      <w:r>
        <w:t>г. №</w:t>
      </w:r>
      <w:r w:rsidR="00357939">
        <w:t xml:space="preserve"> </w:t>
      </w:r>
      <w:r>
        <w:t>21);</w:t>
      </w:r>
    </w:p>
    <w:p w:rsidR="005E2448" w:rsidRDefault="005E2448" w:rsidP="005E2448">
      <w:pPr>
        <w:ind w:firstLine="708"/>
        <w:jc w:val="both"/>
      </w:pPr>
      <w:r w:rsidRPr="00FD7564">
        <w:t>11.</w:t>
      </w:r>
      <w:r>
        <w:t>П</w:t>
      </w:r>
      <w:r w:rsidRPr="00FD7564">
        <w:t>остановление администрации Шпаковского муниципального рай</w:t>
      </w:r>
      <w:r w:rsidRPr="00FD7564">
        <w:t>о</w:t>
      </w:r>
      <w:r w:rsidRPr="00FD7564">
        <w:t>на от 10.01.201</w:t>
      </w:r>
      <w:r>
        <w:t>3</w:t>
      </w:r>
      <w:r w:rsidR="00357939">
        <w:t xml:space="preserve"> г.</w:t>
      </w:r>
      <w:r>
        <w:t xml:space="preserve"> № </w:t>
      </w:r>
      <w:r w:rsidRPr="00FD7564">
        <w:t>2 «Об утверждении показателей размера вреда, прич</w:t>
      </w:r>
      <w:r w:rsidRPr="00FD7564">
        <w:t>и</w:t>
      </w:r>
      <w:r w:rsidRPr="00FD7564">
        <w:t>няемого транспортными средствами, осуществляющими перевозки тяжел</w:t>
      </w:r>
      <w:r w:rsidRPr="00FD7564">
        <w:t>о</w:t>
      </w:r>
      <w:r w:rsidRPr="00FD7564">
        <w:t>весных грузов, при движении таких транспортных средств по автомобил</w:t>
      </w:r>
      <w:r w:rsidRPr="00FD7564">
        <w:t>ь</w:t>
      </w:r>
      <w:r w:rsidRPr="00FD7564">
        <w:t>ным дорогам общего пользования районного значения, находящихся в со</w:t>
      </w:r>
      <w:r w:rsidRPr="00FD7564">
        <w:t>б</w:t>
      </w:r>
      <w:r w:rsidRPr="00FD7564">
        <w:t>ственности Шпаковского муниципального района».</w:t>
      </w:r>
    </w:p>
    <w:p w:rsidR="005E2448" w:rsidRDefault="005E2448" w:rsidP="005E2448">
      <w:pPr>
        <w:ind w:firstLine="708"/>
        <w:jc w:val="both"/>
      </w:pPr>
      <w:r>
        <w:t>12.А также настоящий административный регламент.</w:t>
      </w:r>
    </w:p>
    <w:p w:rsidR="005E2448" w:rsidRDefault="005E2448" w:rsidP="005E2448">
      <w:pPr>
        <w:jc w:val="both"/>
      </w:pPr>
    </w:p>
    <w:p w:rsidR="005E2448" w:rsidRPr="00925A24" w:rsidRDefault="005E2448" w:rsidP="005E2448">
      <w:pPr>
        <w:ind w:firstLine="708"/>
        <w:jc w:val="both"/>
      </w:pPr>
      <w:r w:rsidRPr="00925A24">
        <w:lastRenderedPageBreak/>
        <w:t>2.6.Исчерпывающий перечень документов, необходимых для пред</w:t>
      </w:r>
      <w:r w:rsidRPr="00925A24">
        <w:t>о</w:t>
      </w:r>
      <w:r w:rsidRPr="00925A24">
        <w:t>ставления муниципальной услуги, подлежащих представлению заявителем.</w:t>
      </w:r>
    </w:p>
    <w:p w:rsidR="005E2448" w:rsidRPr="00925A24" w:rsidRDefault="005E2448" w:rsidP="005E2448">
      <w:pPr>
        <w:ind w:firstLine="708"/>
        <w:jc w:val="both"/>
      </w:pPr>
      <w:r w:rsidRPr="00925A24">
        <w:t>2.6.1.Перечень документов, необходимых для получения услуги по в</w:t>
      </w:r>
      <w:r w:rsidRPr="00925A24">
        <w:t>ы</w:t>
      </w:r>
      <w:r w:rsidRPr="00925A24">
        <w:t>даче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грузов:</w:t>
      </w:r>
    </w:p>
    <w:p w:rsidR="005E2448" w:rsidRPr="00925A24" w:rsidRDefault="005E2448" w:rsidP="005E2448">
      <w:pPr>
        <w:ind w:firstLine="708"/>
        <w:jc w:val="both"/>
      </w:pPr>
      <w:r w:rsidRPr="00925A24">
        <w:t>заявление;</w:t>
      </w:r>
    </w:p>
    <w:p w:rsidR="005E2448" w:rsidRPr="00925A24" w:rsidRDefault="005E2448" w:rsidP="005E2448">
      <w:pPr>
        <w:ind w:firstLine="708"/>
        <w:jc w:val="both"/>
      </w:pPr>
      <w:r w:rsidRPr="00925A24">
        <w:t>документ, удостоверяющий личность заявителя, и документ, подтве</w:t>
      </w:r>
      <w:r w:rsidRPr="00925A24">
        <w:t>р</w:t>
      </w:r>
      <w:r w:rsidRPr="00925A24">
        <w:t>ждающий его полномочия (при подаче документов лично или нарочным сп</w:t>
      </w:r>
      <w:r w:rsidRPr="00925A24">
        <w:t>о</w:t>
      </w:r>
      <w:r w:rsidRPr="00925A24">
        <w:t>собом);</w:t>
      </w:r>
    </w:p>
    <w:p w:rsidR="005E2448" w:rsidRDefault="005E2448" w:rsidP="005E2448">
      <w:pPr>
        <w:ind w:firstLine="708"/>
        <w:jc w:val="both"/>
      </w:pPr>
      <w:r w:rsidRPr="00925A24">
        <w:t>документы, подтверждающие полномочия представителя, в случае п</w:t>
      </w:r>
      <w:r w:rsidRPr="00925A24">
        <w:t>о</w:t>
      </w:r>
      <w:r w:rsidRPr="00925A24">
        <w:t>дачи заявления в уполномоченный орган представителем перевозчика;</w:t>
      </w:r>
    </w:p>
    <w:p w:rsidR="005E2448" w:rsidRPr="00925A24" w:rsidRDefault="005E2448" w:rsidP="005E2448">
      <w:pPr>
        <w:ind w:firstLine="708"/>
        <w:jc w:val="both"/>
      </w:pPr>
      <w:r w:rsidRPr="00925A24">
        <w:t>свидетельство о регистрации транспортного средства;</w:t>
      </w:r>
    </w:p>
    <w:p w:rsidR="005E2448" w:rsidRPr="00925A24" w:rsidRDefault="005E2448" w:rsidP="005E2448">
      <w:pPr>
        <w:ind w:firstLine="708"/>
        <w:jc w:val="both"/>
      </w:pPr>
      <w:r w:rsidRPr="00925A24">
        <w:t>для крупногабаритных и тяжеловесных грузов к заявлению приклад</w:t>
      </w:r>
      <w:r w:rsidRPr="00925A24">
        <w:t>ы</w:t>
      </w:r>
      <w:r w:rsidRPr="00925A24">
        <w:t>вается схема автопоезда с изображением на ней всех участвующих в перево</w:t>
      </w:r>
      <w:r w:rsidRPr="00925A24">
        <w:t>з</w:t>
      </w:r>
      <w:r w:rsidRPr="00925A24">
        <w:t>ке транспортных средств, количества осей и колес на них, взаимного расп</w:t>
      </w:r>
      <w:r w:rsidRPr="00925A24">
        <w:t>о</w:t>
      </w:r>
      <w:r w:rsidRPr="00925A24">
        <w:t>ложения колес и осей, распределения нагрузки по осям и на отдельные кол</w:t>
      </w:r>
      <w:r w:rsidRPr="00925A24">
        <w:t>е</w:t>
      </w:r>
      <w:r w:rsidRPr="00925A24">
        <w:t>са с учетом возможного неравномерного распределения нагрузки по длине оси</w:t>
      </w:r>
      <w:r>
        <w:t xml:space="preserve"> (приложение 3 к настоящему административному регламенту)</w:t>
      </w:r>
      <w:r w:rsidRPr="00925A24">
        <w:t>;</w:t>
      </w:r>
    </w:p>
    <w:p w:rsidR="005E2448" w:rsidRPr="00925A24" w:rsidRDefault="005E2448" w:rsidP="005E2448">
      <w:pPr>
        <w:ind w:firstLine="708"/>
        <w:jc w:val="both"/>
      </w:pPr>
      <w:r w:rsidRPr="00925A24">
        <w:t>для тяжеловесных грузов к заявлению прилагается платежное поруч</w:t>
      </w:r>
      <w:r w:rsidRPr="00925A24">
        <w:t>е</w:t>
      </w:r>
      <w:r w:rsidRPr="00925A24">
        <w:t>ние или квитанция об оплате ущерба, наносимого дорогам и дорожным с</w:t>
      </w:r>
      <w:r w:rsidRPr="00925A24">
        <w:t>о</w:t>
      </w:r>
      <w:r w:rsidRPr="00925A24">
        <w:t>оружениям транспортным средством, весовые параметры которого прев</w:t>
      </w:r>
      <w:r w:rsidRPr="00925A24">
        <w:t>ы</w:t>
      </w:r>
      <w:r w:rsidRPr="00925A24">
        <w:t>шают установленные в Ставропольском крае предельные нормы (предоста</w:t>
      </w:r>
      <w:r w:rsidRPr="00925A24">
        <w:t>в</w:t>
      </w:r>
      <w:r w:rsidRPr="00925A24">
        <w:t xml:space="preserve">ляются в течение </w:t>
      </w:r>
      <w:r>
        <w:t>3</w:t>
      </w:r>
      <w:r w:rsidRPr="00925A24">
        <w:t xml:space="preserve"> дней после получения счета на оплату ущерба, но не позднее даты получения разрешения);</w:t>
      </w:r>
    </w:p>
    <w:p w:rsidR="005E2448" w:rsidRPr="00925A24" w:rsidRDefault="005E2448" w:rsidP="005E2448">
      <w:pPr>
        <w:ind w:firstLine="708"/>
        <w:jc w:val="both"/>
      </w:pPr>
      <w:r w:rsidRPr="00925A24">
        <w:t>копию свидетельства о допуске транспортного средства к перевозке опасных грузов, подтверждающего его соответствие техническим стандартам и требованиям, регламентирующим автомобильные перевозки опасных гр</w:t>
      </w:r>
      <w:r w:rsidRPr="00925A24">
        <w:t>у</w:t>
      </w:r>
      <w:r w:rsidRPr="00925A24">
        <w:t>зов (приложение 8</w:t>
      </w:r>
      <w:r>
        <w:t xml:space="preserve"> к настоящему административному регламенту</w:t>
      </w:r>
      <w:r w:rsidRPr="00925A24">
        <w:t>);</w:t>
      </w:r>
    </w:p>
    <w:p w:rsidR="005E2448" w:rsidRPr="00925A24" w:rsidRDefault="005E2448" w:rsidP="005E2448">
      <w:pPr>
        <w:ind w:firstLine="708"/>
        <w:jc w:val="both"/>
      </w:pPr>
      <w:r w:rsidRPr="00925A24">
        <w:t>аварийную карточку системы информации об опасности грузов;</w:t>
      </w:r>
    </w:p>
    <w:p w:rsidR="005E2448" w:rsidRPr="00925A24" w:rsidRDefault="005E2448" w:rsidP="005E2448">
      <w:pPr>
        <w:ind w:firstLine="708"/>
        <w:jc w:val="both"/>
      </w:pPr>
      <w:r w:rsidRPr="00925A24">
        <w:t>копия свидетельства о подготовке водителя транспортного средства, перевозящего опасные грузы;</w:t>
      </w:r>
    </w:p>
    <w:p w:rsidR="005E2448" w:rsidRPr="00925A24" w:rsidRDefault="005E2448" w:rsidP="005E2448">
      <w:pPr>
        <w:ind w:firstLine="708"/>
        <w:jc w:val="both"/>
      </w:pPr>
      <w:r w:rsidRPr="00925A24">
        <w:t>копии паспортов транспортного средства, копия паспорта самоходной машины или копии свидетельства о регистрации транспортного средства на тягач (с установленными маячками желтого или оранжевого цвета), прицеп или полуприцеп;</w:t>
      </w:r>
    </w:p>
    <w:p w:rsidR="005E2448" w:rsidRPr="00925A24" w:rsidRDefault="005E2448" w:rsidP="005E2448">
      <w:pPr>
        <w:ind w:firstLine="708"/>
        <w:jc w:val="both"/>
      </w:pPr>
      <w:r w:rsidRPr="00925A24">
        <w:t>документы на указанный в заявлении груз, подтверждающие его массу и габаритные размеры (товарно-транспортная накладная, письмо на бланке перевозчика с указанием габаритных размеров и массы перевозимого груза);</w:t>
      </w:r>
    </w:p>
    <w:p w:rsidR="005E2448" w:rsidRPr="00925A24" w:rsidRDefault="005E2448" w:rsidP="005E2448">
      <w:pPr>
        <w:autoSpaceDE w:val="0"/>
        <w:autoSpaceDN w:val="0"/>
        <w:adjustRightInd w:val="0"/>
        <w:ind w:firstLine="709"/>
        <w:jc w:val="both"/>
      </w:pPr>
      <w:r w:rsidRPr="00925A24">
        <w:t>документ, подтверждающий возмещение расходов на проведение работ по оценке технического состояния автомобильных дорог, их укреплению или принятию специальных мер по обустройству автомобильных дорог, их участков, а также пересекающих автомобильную дорогу сооружений и и</w:t>
      </w:r>
      <w:r w:rsidRPr="00925A24">
        <w:t>н</w:t>
      </w:r>
      <w:r w:rsidRPr="00925A24">
        <w:t>женерных коммуникаций (в случае если для движения транспортного сре</w:t>
      </w:r>
      <w:r w:rsidRPr="00925A24">
        <w:t>д</w:t>
      </w:r>
      <w:r w:rsidRPr="00925A24">
        <w:t>ства, перевозящего тяжеловесные грузы, требуется оценка технического с</w:t>
      </w:r>
      <w:r w:rsidRPr="00925A24">
        <w:t>о</w:t>
      </w:r>
      <w:r w:rsidRPr="00925A24">
        <w:lastRenderedPageBreak/>
        <w:t>стояния автомобильных дорог, их укрепление или принятие специальных мер по обустройству автомобильных дорог, их участков, а также пересека</w:t>
      </w:r>
      <w:r w:rsidRPr="00925A24">
        <w:t>ю</w:t>
      </w:r>
      <w:r w:rsidRPr="00925A24">
        <w:t>щих автомобильную дорогу сооружений и инженерных коммуникаций и з</w:t>
      </w:r>
      <w:r w:rsidRPr="00925A24">
        <w:t>а</w:t>
      </w:r>
      <w:r w:rsidRPr="00925A24">
        <w:t>явитель дал согласие на их проведение).</w:t>
      </w:r>
    </w:p>
    <w:p w:rsidR="005E2448" w:rsidRPr="00925A24" w:rsidRDefault="005E2448" w:rsidP="005E2448">
      <w:pPr>
        <w:ind w:firstLine="708"/>
        <w:jc w:val="both"/>
      </w:pPr>
      <w:r w:rsidRPr="00925A24">
        <w:t>Требовать от заявителей документы, не предусмотренные настоящим подпунктом, не допускается.</w:t>
      </w:r>
    </w:p>
    <w:p w:rsidR="005E2448" w:rsidRPr="00925A24" w:rsidRDefault="005E2448" w:rsidP="005E2448">
      <w:pPr>
        <w:ind w:firstLine="708"/>
        <w:jc w:val="both"/>
      </w:pPr>
      <w:r w:rsidRPr="00925A24">
        <w:t>Заявитель может представить дополнительную информацию в печа</w:t>
      </w:r>
      <w:r w:rsidRPr="00925A24">
        <w:t>т</w:t>
      </w:r>
      <w:r w:rsidRPr="00925A24">
        <w:t>ной или рукописной форме (наименование, адрес и телефон получателя гр</w:t>
      </w:r>
      <w:r w:rsidRPr="00925A24">
        <w:t>у</w:t>
      </w:r>
      <w:r w:rsidRPr="00925A24">
        <w:t>за).</w:t>
      </w:r>
    </w:p>
    <w:p w:rsidR="005E2448" w:rsidRPr="00C47396" w:rsidRDefault="005E2448" w:rsidP="005E2448">
      <w:pPr>
        <w:jc w:val="both"/>
        <w:rPr>
          <w:color w:val="FF0000"/>
        </w:rPr>
      </w:pPr>
    </w:p>
    <w:p w:rsidR="005E2448" w:rsidRPr="00925A24" w:rsidRDefault="005E2448" w:rsidP="005E2448">
      <w:pPr>
        <w:ind w:firstLine="709"/>
        <w:jc w:val="both"/>
      </w:pPr>
      <w:r w:rsidRPr="00925A24">
        <w:t>2.6.2. Общие требования к оформлению документов, представляемых для получения муниципальной услуги:</w:t>
      </w:r>
    </w:p>
    <w:p w:rsidR="005E2448" w:rsidRPr="00925A24" w:rsidRDefault="005E2448" w:rsidP="005E2448">
      <w:pPr>
        <w:ind w:firstLine="708"/>
        <w:jc w:val="both"/>
      </w:pPr>
      <w:r w:rsidRPr="00925A24">
        <w:t>заявление подается по установленной форме согласно Приложениям 1 или 2 к административному регламенту;</w:t>
      </w:r>
    </w:p>
    <w:p w:rsidR="005E2448" w:rsidRPr="00925A24" w:rsidRDefault="005E2448" w:rsidP="00357939">
      <w:pPr>
        <w:ind w:firstLine="709"/>
        <w:jc w:val="both"/>
      </w:pPr>
      <w:r w:rsidRPr="00925A24">
        <w:t>в случае если заявление заполнено машинописным способом, перево</w:t>
      </w:r>
      <w:r w:rsidRPr="00925A24">
        <w:t>з</w:t>
      </w:r>
      <w:r w:rsidRPr="00925A24">
        <w:t>чик дополнительно в нижней части заявления разборчиво от руки указывает свою фамилию, имя, отчество (последнее - при наличии), должность (полн</w:t>
      </w:r>
      <w:r w:rsidRPr="00925A24">
        <w:t>о</w:t>
      </w:r>
      <w:r w:rsidRPr="00925A24">
        <w:t>стью), ставит подпись и дату подачи заявления;</w:t>
      </w:r>
      <w:r w:rsidRPr="00925A24">
        <w:cr/>
      </w:r>
      <w:r w:rsidR="00357939">
        <w:t xml:space="preserve">         </w:t>
      </w:r>
      <w:r w:rsidRPr="00925A24">
        <w:t>заявление должно содержать все необходимые организациям, соглас</w:t>
      </w:r>
      <w:r w:rsidRPr="00925A24">
        <w:t>о</w:t>
      </w:r>
      <w:r w:rsidRPr="00925A24">
        <w:t>вывающим перевозку, сведения о характере и категории груза, параметрах массы и габаритах транспортного средства, предполагаемых сроках перево</w:t>
      </w:r>
      <w:r w:rsidRPr="00925A24">
        <w:t>з</w:t>
      </w:r>
      <w:r w:rsidRPr="00925A24">
        <w:t>ки, маршруте движения и другую информацию. В заявлении указывается вид разрешения (разовое или на определенный срок), которое желает получить перевозчик;</w:t>
      </w:r>
    </w:p>
    <w:p w:rsidR="005E2448" w:rsidRPr="00925A24" w:rsidRDefault="005E2448" w:rsidP="005E2448">
      <w:pPr>
        <w:ind w:firstLine="708"/>
        <w:jc w:val="both"/>
      </w:pPr>
      <w:r w:rsidRPr="00925A24">
        <w:t>дата и сроки в документе должны быть обозначены арабскими цифр</w:t>
      </w:r>
      <w:r w:rsidRPr="00925A24">
        <w:t>а</w:t>
      </w:r>
      <w:r w:rsidRPr="00925A24">
        <w:t>ми, а в скобках - словами. Наименование перевозчика, адрес, маршрут пер</w:t>
      </w:r>
      <w:r w:rsidRPr="00925A24">
        <w:t>е</w:t>
      </w:r>
      <w:r w:rsidRPr="00925A24">
        <w:t>возки, категория и характеристика груза указываются полностью разборч</w:t>
      </w:r>
      <w:r w:rsidRPr="00925A24">
        <w:t>и</w:t>
      </w:r>
      <w:r w:rsidRPr="00925A24">
        <w:t xml:space="preserve">вым почерком; </w:t>
      </w:r>
    </w:p>
    <w:p w:rsidR="005E2448" w:rsidRPr="00925A24" w:rsidRDefault="005E2448" w:rsidP="005E2448">
      <w:pPr>
        <w:ind w:firstLine="708"/>
        <w:jc w:val="both"/>
      </w:pPr>
      <w:r w:rsidRPr="00925A24">
        <w:t>документы должны быть прошиты, пронумерованы, заверены подп</w:t>
      </w:r>
      <w:r w:rsidRPr="00925A24">
        <w:t>и</w:t>
      </w:r>
      <w:r w:rsidRPr="00925A24">
        <w:t>сью руководителя организации, подающей документы, и печатью (при нал</w:t>
      </w:r>
      <w:r w:rsidRPr="00925A24">
        <w:t>и</w:t>
      </w:r>
      <w:r w:rsidRPr="00925A24">
        <w:t>чии);</w:t>
      </w:r>
    </w:p>
    <w:p w:rsidR="005E2448" w:rsidRPr="00925A24" w:rsidRDefault="005E2448" w:rsidP="005E2448">
      <w:pPr>
        <w:ind w:firstLine="708"/>
        <w:jc w:val="both"/>
      </w:pPr>
      <w:r w:rsidRPr="00925A24">
        <w:t>исправления и подчистки в заявлении и документах не допускаются;</w:t>
      </w:r>
    </w:p>
    <w:p w:rsidR="005E2448" w:rsidRPr="00925A24" w:rsidRDefault="005E2448" w:rsidP="005E2448">
      <w:pPr>
        <w:ind w:firstLine="708"/>
        <w:jc w:val="both"/>
      </w:pPr>
      <w:r w:rsidRPr="00925A24">
        <w:t>документы представляются на русском языке;</w:t>
      </w:r>
    </w:p>
    <w:p w:rsidR="005E2448" w:rsidRPr="00925A24" w:rsidRDefault="005E2448" w:rsidP="005E2448">
      <w:pPr>
        <w:ind w:firstLine="708"/>
        <w:jc w:val="both"/>
      </w:pPr>
      <w:r w:rsidRPr="00925A24">
        <w:t>документы не должны иметь повреждений, наличие которых не позв</w:t>
      </w:r>
      <w:r w:rsidRPr="00925A24">
        <w:t>о</w:t>
      </w:r>
      <w:r w:rsidRPr="00925A24">
        <w:t>ляет однозначно истолковать их содержание;</w:t>
      </w:r>
    </w:p>
    <w:p w:rsidR="005E2448" w:rsidRPr="00925A24" w:rsidRDefault="005E2448" w:rsidP="005E2448">
      <w:pPr>
        <w:ind w:firstLine="708"/>
        <w:jc w:val="both"/>
      </w:pPr>
      <w:r w:rsidRPr="00925A24">
        <w:t>документы не должны противоречить друг другу.</w:t>
      </w:r>
    </w:p>
    <w:p w:rsidR="005E2448" w:rsidRPr="00925A24" w:rsidRDefault="005E2448" w:rsidP="005E2448">
      <w:pPr>
        <w:jc w:val="both"/>
      </w:pPr>
    </w:p>
    <w:p w:rsidR="005E2448" w:rsidRPr="00925A24" w:rsidRDefault="005E2448" w:rsidP="005E2448">
      <w:pPr>
        <w:ind w:firstLine="708"/>
        <w:jc w:val="both"/>
      </w:pPr>
      <w:r w:rsidRPr="00925A24">
        <w:t>2.6.3.Порядок обращения в адми</w:t>
      </w:r>
      <w:r w:rsidR="00EB27F7">
        <w:t>нистрацию при подаче документов</w:t>
      </w:r>
    </w:p>
    <w:p w:rsidR="005E2448" w:rsidRPr="00925A24" w:rsidRDefault="005E2448" w:rsidP="008F2515">
      <w:pPr>
        <w:ind w:firstLine="709"/>
        <w:jc w:val="both"/>
      </w:pPr>
      <w:r w:rsidRPr="00925A24">
        <w:t>Документы, являющиеся основанием для предоставления муниципал</w:t>
      </w:r>
      <w:r w:rsidRPr="00925A24">
        <w:t>ь</w:t>
      </w:r>
      <w:r w:rsidRPr="00925A24">
        <w:t>ной услуги, представляются в администрацию посредством личного обращ</w:t>
      </w:r>
      <w:r w:rsidRPr="00925A24">
        <w:t>е</w:t>
      </w:r>
      <w:r w:rsidRPr="00925A24">
        <w:t>ния заявителя либо направления документов по почте заказным письмом (бандеролью с описью вложенных документов и уведомлением о вручении).</w:t>
      </w:r>
    </w:p>
    <w:p w:rsidR="005E2448" w:rsidRPr="00925A24" w:rsidRDefault="005E2448" w:rsidP="008F2515">
      <w:pPr>
        <w:ind w:firstLine="709"/>
        <w:jc w:val="both"/>
      </w:pPr>
      <w:r w:rsidRPr="00925A24">
        <w:t>Факт подтверждения направления документов по почте лежит на з</w:t>
      </w:r>
      <w:r w:rsidRPr="00925A24">
        <w:t>а</w:t>
      </w:r>
      <w:r w:rsidRPr="00925A24">
        <w:t>явителе.</w:t>
      </w:r>
    </w:p>
    <w:p w:rsidR="005E2448" w:rsidRPr="00925A24" w:rsidRDefault="005E2448" w:rsidP="008F2515">
      <w:pPr>
        <w:ind w:firstLine="709"/>
        <w:jc w:val="both"/>
      </w:pPr>
      <w:r w:rsidRPr="00925A24">
        <w:lastRenderedPageBreak/>
        <w:t>Датой обращения и представления документов является день получ</w:t>
      </w:r>
      <w:r w:rsidRPr="00925A24">
        <w:t>е</w:t>
      </w:r>
      <w:r w:rsidRPr="00925A24">
        <w:t>ния и регистрации входящих документов в администрации.</w:t>
      </w:r>
    </w:p>
    <w:p w:rsidR="005E2448" w:rsidRPr="00925A24" w:rsidRDefault="005E2448" w:rsidP="008F2515">
      <w:pPr>
        <w:ind w:firstLine="709"/>
        <w:jc w:val="both"/>
      </w:pPr>
      <w:r w:rsidRPr="00925A24">
        <w:t>Предоставляются оригиналы документов либо их заверенные копии. В случае предоставления незаверенных копий документов специалист админ</w:t>
      </w:r>
      <w:r w:rsidRPr="00925A24">
        <w:t>и</w:t>
      </w:r>
      <w:r w:rsidRPr="00925A24">
        <w:t>страции, ответственный за прием документов и выдачу специального разр</w:t>
      </w:r>
      <w:r w:rsidRPr="00925A24">
        <w:t>е</w:t>
      </w:r>
      <w:r w:rsidRPr="00925A24">
        <w:t>шения, самостоятельно заверяет представленные копии при наличии ориг</w:t>
      </w:r>
      <w:r w:rsidRPr="00925A24">
        <w:t>и</w:t>
      </w:r>
      <w:r w:rsidRPr="00925A24">
        <w:t>налов документов.</w:t>
      </w:r>
    </w:p>
    <w:p w:rsidR="005E2448" w:rsidRPr="00925A24" w:rsidRDefault="005E2448" w:rsidP="005E2448">
      <w:pPr>
        <w:ind w:firstLine="708"/>
        <w:jc w:val="both"/>
      </w:pPr>
      <w:r w:rsidRPr="00925A24">
        <w:t>Прием заявителей для подачи документов осуществляется в соотве</w:t>
      </w:r>
      <w:r w:rsidRPr="00925A24">
        <w:t>т</w:t>
      </w:r>
      <w:r w:rsidRPr="00925A24">
        <w:t>ствии с графиком работы администрации.</w:t>
      </w:r>
    </w:p>
    <w:p w:rsidR="005E2448" w:rsidRPr="00925A24" w:rsidRDefault="005E2448" w:rsidP="005E2448">
      <w:pPr>
        <w:ind w:firstLine="708"/>
        <w:jc w:val="both"/>
      </w:pPr>
    </w:p>
    <w:p w:rsidR="005E2448" w:rsidRDefault="005E2448" w:rsidP="005E2448">
      <w:pPr>
        <w:ind w:firstLine="708"/>
        <w:jc w:val="both"/>
      </w:pPr>
      <w:r>
        <w:t>2.7.Исчерпывающий перечень документов, необходимых в соотве</w:t>
      </w:r>
      <w:r>
        <w:t>т</w:t>
      </w:r>
      <w:r>
        <w:t>ствии с нормативными правовыми актами Российской Федерации и норм</w:t>
      </w:r>
      <w:r>
        <w:t>а</w:t>
      </w:r>
      <w:r>
        <w:t>тивными правовыми актами Ставропольского края для предоставления м</w:t>
      </w:r>
      <w:r>
        <w:t>у</w:t>
      </w:r>
      <w:r>
        <w:t>ниципальной услуги, которые находятся в распоряжении иных организаций, участвующих в предоставлении муниципальной услуги:</w:t>
      </w:r>
    </w:p>
    <w:p w:rsidR="005E2448" w:rsidRPr="00342C24" w:rsidRDefault="005E2448" w:rsidP="005E2448">
      <w:pPr>
        <w:ind w:firstLine="708"/>
        <w:jc w:val="both"/>
      </w:pPr>
      <w:r w:rsidRPr="00342C24">
        <w:t>2.7.1.Для получения муниципальной услуги заявитель вправе предст</w:t>
      </w:r>
      <w:r w:rsidRPr="00342C24">
        <w:t>а</w:t>
      </w:r>
      <w:r w:rsidRPr="00342C24">
        <w:t>вить самостоятельно:</w:t>
      </w:r>
      <w:r>
        <w:t xml:space="preserve"> </w:t>
      </w:r>
      <w:r w:rsidRPr="00342C24">
        <w:t>платежное поручение или квитанцию об уплате гос</w:t>
      </w:r>
      <w:r w:rsidRPr="00342C24">
        <w:t>у</w:t>
      </w:r>
      <w:r w:rsidRPr="00342C24">
        <w:t>дарственной пошлины за выдачу разрешения на перевозку опасного, тяжел</w:t>
      </w:r>
      <w:r w:rsidRPr="00342C24">
        <w:t>о</w:t>
      </w:r>
      <w:r w:rsidRPr="00342C24">
        <w:t>весного и (или) крупногабаритного груза.</w:t>
      </w:r>
    </w:p>
    <w:p w:rsidR="005E2448" w:rsidRDefault="005E2448" w:rsidP="005E2448">
      <w:pPr>
        <w:ind w:firstLine="708"/>
        <w:jc w:val="both"/>
      </w:pPr>
      <w:r w:rsidRPr="00342C24">
        <w:t>В случае не представления заявителем самостоятельно, специалист а</w:t>
      </w:r>
      <w:r w:rsidRPr="00342C24">
        <w:t>д</w:t>
      </w:r>
      <w:r w:rsidRPr="00342C24">
        <w:t>министрации запрашивает</w:t>
      </w:r>
      <w:r>
        <w:t xml:space="preserve"> их в рамках межведомственного взаимодействия. </w:t>
      </w:r>
    </w:p>
    <w:p w:rsidR="005E2448" w:rsidRDefault="005E2448" w:rsidP="005E2448">
      <w:pPr>
        <w:ind w:firstLine="708"/>
        <w:jc w:val="both"/>
      </w:pPr>
      <w:r>
        <w:t>2.7.2.В соответствии с требованиями пунктов 1 и 2 статьи 7 Федерал</w:t>
      </w:r>
      <w:r>
        <w:t>ь</w:t>
      </w:r>
      <w:r>
        <w:t>ного закона «Об организации предоставления государственных и муниц</w:t>
      </w:r>
      <w:r>
        <w:t>и</w:t>
      </w:r>
      <w:r>
        <w:t>пальных услуг» установлен запрет требовать от заявителя:</w:t>
      </w:r>
    </w:p>
    <w:p w:rsidR="005E2448" w:rsidRDefault="005E2448" w:rsidP="005E2448">
      <w:pPr>
        <w:ind w:firstLine="708"/>
        <w:jc w:val="both"/>
      </w:pPr>
      <w:r>
        <w:t>представления документов и информации или осуществления де</w:t>
      </w:r>
      <w:r>
        <w:t>й</w:t>
      </w:r>
      <w:r>
        <w:t>ствий, представление или осуществление которых не предусмотрено норм</w:t>
      </w:r>
      <w:r>
        <w:t>а</w:t>
      </w:r>
      <w:r>
        <w:t>тивными правовыми актами, регулирующими отношения, возникающие в связи с предоставлением муниципальной услуги;</w:t>
      </w:r>
    </w:p>
    <w:p w:rsidR="005E2448" w:rsidRDefault="005E2448" w:rsidP="005E2448">
      <w:pPr>
        <w:ind w:firstLine="708"/>
        <w:jc w:val="both"/>
      </w:pPr>
      <w:r>
        <w:t>представления документов и информации, которые находятся в расп</w:t>
      </w:r>
      <w:r>
        <w:t>о</w:t>
      </w:r>
      <w:r>
        <w:t>ряжении органов, предоставляющих муниципальные услуги, органов, пред</w:t>
      </w:r>
      <w:r>
        <w:t>о</w:t>
      </w:r>
      <w:r>
        <w:t>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</w:t>
      </w:r>
      <w:r>
        <w:t>а</w:t>
      </w:r>
      <w:r>
        <w:t>тивными правовыми актами Российской Федерации, нормативными прав</w:t>
      </w:r>
      <w:r>
        <w:t>о</w:t>
      </w:r>
      <w:r>
        <w:t>выми актами Ставропольского края и муниципальными правовыми актами.</w:t>
      </w:r>
    </w:p>
    <w:p w:rsidR="005E2448" w:rsidRDefault="005E2448" w:rsidP="005E2448">
      <w:pPr>
        <w:jc w:val="both"/>
      </w:pPr>
    </w:p>
    <w:p w:rsidR="005E2448" w:rsidRPr="00EB36A3" w:rsidRDefault="005E2448" w:rsidP="005E2448">
      <w:pPr>
        <w:ind w:firstLine="708"/>
        <w:jc w:val="both"/>
      </w:pPr>
      <w:r w:rsidRPr="00EB36A3">
        <w:t>2.8.Исчерпывающий перечень оснований для отказа в приеме докуме</w:t>
      </w:r>
      <w:r w:rsidRPr="00EB36A3">
        <w:t>н</w:t>
      </w:r>
      <w:r w:rsidRPr="00EB36A3">
        <w:t>тов, необходимых для предоставления муниципальной</w:t>
      </w:r>
      <w:r>
        <w:t xml:space="preserve"> услуги</w:t>
      </w:r>
      <w:r w:rsidRPr="00EB36A3">
        <w:t>:</w:t>
      </w:r>
    </w:p>
    <w:p w:rsidR="005E2448" w:rsidRPr="00DB2CB8" w:rsidRDefault="005E2448" w:rsidP="005E2448">
      <w:pPr>
        <w:pStyle w:val="11"/>
        <w:shd w:val="clear" w:color="auto" w:fill="auto"/>
        <w:tabs>
          <w:tab w:val="left" w:pos="1158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CB8">
        <w:rPr>
          <w:rFonts w:ascii="Times New Roman" w:hAnsi="Times New Roman" w:cs="Times New Roman"/>
          <w:sz w:val="28"/>
          <w:szCs w:val="28"/>
        </w:rPr>
        <w:t>несоответствие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CB8">
        <w:rPr>
          <w:rFonts w:ascii="Times New Roman" w:hAnsi="Times New Roman" w:cs="Times New Roman"/>
          <w:sz w:val="28"/>
          <w:szCs w:val="28"/>
        </w:rPr>
        <w:t>документов, указанных в приложении к заявлению, фактически приложенному к заявлению количеству документов:</w:t>
      </w:r>
    </w:p>
    <w:p w:rsidR="005E2448" w:rsidRPr="00DB2CB8" w:rsidRDefault="005E2448" w:rsidP="005E2448">
      <w:pPr>
        <w:pStyle w:val="11"/>
        <w:shd w:val="clear" w:color="auto" w:fill="auto"/>
        <w:spacing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B8">
        <w:rPr>
          <w:rFonts w:ascii="Times New Roman" w:hAnsi="Times New Roman" w:cs="Times New Roman"/>
          <w:sz w:val="28"/>
          <w:szCs w:val="28"/>
        </w:rPr>
        <w:t>ненадлежащее оформление заявления (отсутствие в заявлении по</w:t>
      </w:r>
      <w:r w:rsidRPr="00DB2CB8">
        <w:rPr>
          <w:rFonts w:ascii="Times New Roman" w:hAnsi="Times New Roman" w:cs="Times New Roman"/>
          <w:sz w:val="28"/>
          <w:szCs w:val="28"/>
        </w:rPr>
        <w:t>д</w:t>
      </w:r>
      <w:r w:rsidRPr="00DB2CB8">
        <w:rPr>
          <w:rFonts w:ascii="Times New Roman" w:hAnsi="Times New Roman" w:cs="Times New Roman"/>
          <w:sz w:val="28"/>
          <w:szCs w:val="28"/>
        </w:rPr>
        <w:t>писи заявителя; наличие незаполненных граф);</w:t>
      </w:r>
    </w:p>
    <w:p w:rsidR="005E2448" w:rsidRPr="00DB2CB8" w:rsidRDefault="005E2448" w:rsidP="005E2448">
      <w:pPr>
        <w:pStyle w:val="11"/>
        <w:shd w:val="clear" w:color="auto" w:fill="auto"/>
        <w:spacing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B8">
        <w:rPr>
          <w:rFonts w:ascii="Times New Roman" w:hAnsi="Times New Roman" w:cs="Times New Roman"/>
          <w:sz w:val="28"/>
          <w:szCs w:val="28"/>
        </w:rPr>
        <w:t>отсутствие полномочий у ли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B2CB8">
        <w:rPr>
          <w:rFonts w:ascii="Times New Roman" w:hAnsi="Times New Roman" w:cs="Times New Roman"/>
          <w:sz w:val="28"/>
          <w:szCs w:val="28"/>
        </w:rPr>
        <w:t xml:space="preserve">а  на подачу заявления (в случае подачи заявления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B2CB8">
        <w:rPr>
          <w:rFonts w:ascii="Times New Roman" w:hAnsi="Times New Roman" w:cs="Times New Roman"/>
          <w:sz w:val="28"/>
          <w:szCs w:val="28"/>
        </w:rPr>
        <w:t>редставителем заявителя).</w:t>
      </w:r>
    </w:p>
    <w:p w:rsidR="005E2448" w:rsidRPr="00DB2CB8" w:rsidRDefault="005E2448" w:rsidP="005E2448">
      <w:pPr>
        <w:pStyle w:val="11"/>
        <w:shd w:val="clear" w:color="auto" w:fill="auto"/>
        <w:spacing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B8">
        <w:rPr>
          <w:rFonts w:ascii="Times New Roman" w:hAnsi="Times New Roman" w:cs="Times New Roman"/>
          <w:sz w:val="28"/>
          <w:szCs w:val="28"/>
        </w:rPr>
        <w:lastRenderedPageBreak/>
        <w:t>В приеме документов заявителя на предоставление муниципальной услуги отказывается, если документы имеют подчистки, приписки, з</w:t>
      </w:r>
      <w:r w:rsidRPr="00DB2CB8">
        <w:rPr>
          <w:rFonts w:ascii="Times New Roman" w:hAnsi="Times New Roman" w:cs="Times New Roman"/>
          <w:sz w:val="28"/>
          <w:szCs w:val="28"/>
        </w:rPr>
        <w:t>а</w:t>
      </w:r>
      <w:r w:rsidRPr="00DB2CB8">
        <w:rPr>
          <w:rFonts w:ascii="Times New Roman" w:hAnsi="Times New Roman" w:cs="Times New Roman"/>
          <w:sz w:val="28"/>
          <w:szCs w:val="28"/>
        </w:rPr>
        <w:t>черкнутые слова, не оговоренные в них исправления, документы, испо</w:t>
      </w:r>
      <w:r w:rsidRPr="00DB2CB8">
        <w:rPr>
          <w:rFonts w:ascii="Times New Roman" w:hAnsi="Times New Roman" w:cs="Times New Roman"/>
          <w:sz w:val="28"/>
          <w:szCs w:val="28"/>
        </w:rPr>
        <w:t>л</w:t>
      </w:r>
      <w:r w:rsidRPr="00DB2CB8">
        <w:rPr>
          <w:rFonts w:ascii="Times New Roman" w:hAnsi="Times New Roman" w:cs="Times New Roman"/>
          <w:sz w:val="28"/>
          <w:szCs w:val="28"/>
        </w:rPr>
        <w:t>ненные карандашом, а также документы с серьезными повреждениями, не позволяющими однозначно истолковать содержание таких докуме</w:t>
      </w:r>
      <w:r w:rsidRPr="00DB2CB8">
        <w:rPr>
          <w:rFonts w:ascii="Times New Roman" w:hAnsi="Times New Roman" w:cs="Times New Roman"/>
          <w:sz w:val="28"/>
          <w:szCs w:val="28"/>
        </w:rPr>
        <w:t>н</w:t>
      </w:r>
      <w:r w:rsidRPr="00DB2CB8">
        <w:rPr>
          <w:rFonts w:ascii="Times New Roman" w:hAnsi="Times New Roman" w:cs="Times New Roman"/>
          <w:sz w:val="28"/>
          <w:szCs w:val="28"/>
        </w:rPr>
        <w:t>тов.</w:t>
      </w:r>
    </w:p>
    <w:p w:rsidR="005E2448" w:rsidRPr="00DB2CB8" w:rsidRDefault="005E2448" w:rsidP="005E2448">
      <w:pPr>
        <w:pStyle w:val="11"/>
        <w:shd w:val="clear" w:color="auto" w:fill="auto"/>
        <w:spacing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B8">
        <w:rPr>
          <w:rFonts w:ascii="Times New Roman" w:hAnsi="Times New Roman" w:cs="Times New Roman"/>
          <w:sz w:val="28"/>
          <w:szCs w:val="28"/>
        </w:rPr>
        <w:t>Также в рассмотрении заявления отказывается, если заявитель, ув</w:t>
      </w:r>
      <w:r w:rsidRPr="00DB2CB8">
        <w:rPr>
          <w:rFonts w:ascii="Times New Roman" w:hAnsi="Times New Roman" w:cs="Times New Roman"/>
          <w:sz w:val="28"/>
          <w:szCs w:val="28"/>
        </w:rPr>
        <w:t>е</w:t>
      </w:r>
      <w:r w:rsidRPr="00DB2CB8">
        <w:rPr>
          <w:rFonts w:ascii="Times New Roman" w:hAnsi="Times New Roman" w:cs="Times New Roman"/>
          <w:sz w:val="28"/>
          <w:szCs w:val="28"/>
        </w:rPr>
        <w:t>домленный о причинах приостановления рассмотрения, не принял мер к устранению недостатков по истечении двух месяцев общего срока ра</w:t>
      </w:r>
      <w:r w:rsidRPr="00DB2CB8">
        <w:rPr>
          <w:rFonts w:ascii="Times New Roman" w:hAnsi="Times New Roman" w:cs="Times New Roman"/>
          <w:sz w:val="28"/>
          <w:szCs w:val="28"/>
        </w:rPr>
        <w:t>с</w:t>
      </w:r>
      <w:r w:rsidRPr="00DB2CB8">
        <w:rPr>
          <w:rFonts w:ascii="Times New Roman" w:hAnsi="Times New Roman" w:cs="Times New Roman"/>
          <w:sz w:val="28"/>
          <w:szCs w:val="28"/>
        </w:rPr>
        <w:t>смотрения заявления.</w:t>
      </w:r>
    </w:p>
    <w:p w:rsidR="005E2448" w:rsidRPr="00FA66EE" w:rsidRDefault="005E2448" w:rsidP="005E2448">
      <w:pPr>
        <w:pStyle w:val="11"/>
        <w:shd w:val="clear" w:color="auto" w:fill="auto"/>
        <w:spacing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6EE">
        <w:rPr>
          <w:rFonts w:ascii="Times New Roman" w:hAnsi="Times New Roman" w:cs="Times New Roman"/>
          <w:sz w:val="28"/>
          <w:szCs w:val="28"/>
        </w:rPr>
        <w:t>В этом случае в срок не позднее 5 дней заявление возвращается з</w:t>
      </w:r>
      <w:r w:rsidRPr="00FA66EE">
        <w:rPr>
          <w:rFonts w:ascii="Times New Roman" w:hAnsi="Times New Roman" w:cs="Times New Roman"/>
          <w:sz w:val="28"/>
          <w:szCs w:val="28"/>
        </w:rPr>
        <w:t>а</w:t>
      </w:r>
      <w:r w:rsidRPr="00FA66EE">
        <w:rPr>
          <w:rFonts w:ascii="Times New Roman" w:hAnsi="Times New Roman" w:cs="Times New Roman"/>
          <w:sz w:val="28"/>
          <w:szCs w:val="28"/>
        </w:rPr>
        <w:t>явителю с сопроводительным письмом за подписью главы администр</w:t>
      </w:r>
      <w:r w:rsidRPr="00FA66EE">
        <w:rPr>
          <w:rFonts w:ascii="Times New Roman" w:hAnsi="Times New Roman" w:cs="Times New Roman"/>
          <w:sz w:val="28"/>
          <w:szCs w:val="28"/>
        </w:rPr>
        <w:t>а</w:t>
      </w:r>
      <w:r w:rsidRPr="00FA66EE">
        <w:rPr>
          <w:rFonts w:ascii="Times New Roman" w:hAnsi="Times New Roman" w:cs="Times New Roman"/>
          <w:sz w:val="28"/>
          <w:szCs w:val="28"/>
        </w:rPr>
        <w:t>ции, в котором должны быть указаны конкретные и обоснованные пр</w:t>
      </w:r>
      <w:r w:rsidRPr="00FA66EE">
        <w:rPr>
          <w:rFonts w:ascii="Times New Roman" w:hAnsi="Times New Roman" w:cs="Times New Roman"/>
          <w:sz w:val="28"/>
          <w:szCs w:val="28"/>
        </w:rPr>
        <w:t>и</w:t>
      </w:r>
      <w:r w:rsidRPr="00FA66EE">
        <w:rPr>
          <w:rFonts w:ascii="Times New Roman" w:hAnsi="Times New Roman" w:cs="Times New Roman"/>
          <w:sz w:val="28"/>
          <w:szCs w:val="28"/>
        </w:rPr>
        <w:t>чины отказа в рассмотрении заявления.</w:t>
      </w:r>
    </w:p>
    <w:p w:rsidR="005E2448" w:rsidRDefault="005E2448" w:rsidP="005E2448">
      <w:pPr>
        <w:pStyle w:val="11"/>
        <w:shd w:val="clear" w:color="auto" w:fill="auto"/>
        <w:spacing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6EE">
        <w:rPr>
          <w:rFonts w:ascii="Times New Roman" w:hAnsi="Times New Roman" w:cs="Times New Roman"/>
          <w:sz w:val="28"/>
          <w:szCs w:val="28"/>
        </w:rPr>
        <w:t>Сопроводительное письмо визируется непосредственным исполнит</w:t>
      </w:r>
      <w:r w:rsidRPr="00FA66EE">
        <w:rPr>
          <w:rFonts w:ascii="Times New Roman" w:hAnsi="Times New Roman" w:cs="Times New Roman"/>
          <w:sz w:val="28"/>
          <w:szCs w:val="28"/>
        </w:rPr>
        <w:t>е</w:t>
      </w:r>
      <w:r w:rsidRPr="00FA66EE">
        <w:rPr>
          <w:rFonts w:ascii="Times New Roman" w:hAnsi="Times New Roman" w:cs="Times New Roman"/>
          <w:sz w:val="28"/>
          <w:szCs w:val="28"/>
        </w:rPr>
        <w:t>лем, начальником отдела и заместителем главы администрации.</w:t>
      </w:r>
    </w:p>
    <w:p w:rsidR="005E2448" w:rsidRPr="00FA66EE" w:rsidRDefault="005E2448" w:rsidP="005E2448">
      <w:pPr>
        <w:pStyle w:val="11"/>
        <w:shd w:val="clear" w:color="auto" w:fill="auto"/>
        <w:spacing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2448" w:rsidRDefault="005E2448" w:rsidP="005E2448">
      <w:pPr>
        <w:pStyle w:val="11"/>
        <w:shd w:val="clear" w:color="auto" w:fill="auto"/>
        <w:tabs>
          <w:tab w:val="left" w:pos="1154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CB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B2C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71049"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для приостановления или отказа в предоставлении муниципальной услуги. </w:t>
      </w:r>
    </w:p>
    <w:p w:rsidR="005E2448" w:rsidRDefault="005E2448" w:rsidP="005E2448">
      <w:pPr>
        <w:pStyle w:val="11"/>
        <w:shd w:val="clear" w:color="auto" w:fill="auto"/>
        <w:tabs>
          <w:tab w:val="left" w:pos="1154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036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C2036">
        <w:rPr>
          <w:rFonts w:ascii="Times New Roman" w:hAnsi="Times New Roman" w:cs="Times New Roman"/>
          <w:sz w:val="28"/>
          <w:szCs w:val="28"/>
        </w:rPr>
        <w:t xml:space="preserve"> услуги может быть приостановлено на срок до 5 дней для устранения некомплектности документов.</w:t>
      </w:r>
    </w:p>
    <w:p w:rsidR="005E2448" w:rsidRDefault="005E2448" w:rsidP="005E2448">
      <w:pPr>
        <w:pStyle w:val="11"/>
        <w:shd w:val="clear" w:color="auto" w:fill="auto"/>
        <w:tabs>
          <w:tab w:val="left" w:pos="1154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C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CB8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 отказывается в случае: </w:t>
      </w:r>
    </w:p>
    <w:p w:rsidR="005E2448" w:rsidRDefault="005E2448" w:rsidP="005E2448">
      <w:pPr>
        <w:pStyle w:val="11"/>
        <w:shd w:val="clear" w:color="auto" w:fill="auto"/>
        <w:tabs>
          <w:tab w:val="left" w:pos="1154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CB8">
        <w:rPr>
          <w:rFonts w:ascii="Times New Roman" w:hAnsi="Times New Roman" w:cs="Times New Roman"/>
          <w:sz w:val="28"/>
          <w:szCs w:val="28"/>
        </w:rPr>
        <w:t xml:space="preserve">непредставления документов, </w:t>
      </w:r>
      <w:r w:rsidRPr="00A71049">
        <w:rPr>
          <w:rFonts w:ascii="Times New Roman" w:hAnsi="Times New Roman" w:cs="Times New Roman"/>
          <w:sz w:val="28"/>
          <w:szCs w:val="28"/>
        </w:rPr>
        <w:t>предусмотренных п. 2.6.1. Админ</w:t>
      </w:r>
      <w:r w:rsidRPr="00A71049">
        <w:rPr>
          <w:rFonts w:ascii="Times New Roman" w:hAnsi="Times New Roman" w:cs="Times New Roman"/>
          <w:sz w:val="28"/>
          <w:szCs w:val="28"/>
        </w:rPr>
        <w:t>и</w:t>
      </w:r>
      <w:r w:rsidRPr="00A71049">
        <w:rPr>
          <w:rFonts w:ascii="Times New Roman" w:hAnsi="Times New Roman" w:cs="Times New Roman"/>
          <w:sz w:val="28"/>
          <w:szCs w:val="28"/>
        </w:rPr>
        <w:t>стративного</w:t>
      </w:r>
      <w:r w:rsidRPr="00DB2CB8">
        <w:rPr>
          <w:rFonts w:ascii="Times New Roman" w:hAnsi="Times New Roman" w:cs="Times New Roman"/>
          <w:sz w:val="28"/>
          <w:szCs w:val="28"/>
        </w:rPr>
        <w:t xml:space="preserve"> регламента; </w:t>
      </w:r>
    </w:p>
    <w:p w:rsidR="005E2448" w:rsidRPr="00DB2CB8" w:rsidRDefault="005E2448" w:rsidP="005E2448">
      <w:pPr>
        <w:pStyle w:val="11"/>
        <w:shd w:val="clear" w:color="auto" w:fill="auto"/>
        <w:tabs>
          <w:tab w:val="left" w:pos="1154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CB8">
        <w:rPr>
          <w:rFonts w:ascii="Times New Roman" w:hAnsi="Times New Roman" w:cs="Times New Roman"/>
          <w:sz w:val="28"/>
          <w:szCs w:val="28"/>
        </w:rPr>
        <w:t>наличия в документах, представленных заявителем, недостаточной, недостоверной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CB8">
        <w:rPr>
          <w:rFonts w:ascii="Times New Roman" w:hAnsi="Times New Roman" w:cs="Times New Roman"/>
          <w:sz w:val="28"/>
          <w:szCs w:val="28"/>
        </w:rPr>
        <w:t>искажен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B2CB8">
        <w:rPr>
          <w:rFonts w:ascii="Times New Roman" w:hAnsi="Times New Roman" w:cs="Times New Roman"/>
          <w:sz w:val="28"/>
          <w:szCs w:val="28"/>
        </w:rPr>
        <w:t>ой информации;</w:t>
      </w:r>
    </w:p>
    <w:p w:rsidR="005E2448" w:rsidRPr="00DB2CB8" w:rsidRDefault="005E2448" w:rsidP="005E2448">
      <w:pPr>
        <w:pStyle w:val="11"/>
        <w:shd w:val="clear" w:color="auto" w:fill="auto"/>
        <w:spacing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B8">
        <w:rPr>
          <w:rFonts w:ascii="Times New Roman" w:hAnsi="Times New Roman" w:cs="Times New Roman"/>
          <w:sz w:val="28"/>
          <w:szCs w:val="28"/>
        </w:rPr>
        <w:t>отсутствие оплаты возмещения вреда, наносимого транспортным средством дорогам местного значения между поселениями и дорожным сооружениям (при перевозке тяжеловесных грузов) или документов, по</w:t>
      </w:r>
      <w:r w:rsidRPr="00DB2CB8">
        <w:rPr>
          <w:rFonts w:ascii="Times New Roman" w:hAnsi="Times New Roman" w:cs="Times New Roman"/>
          <w:sz w:val="28"/>
          <w:szCs w:val="28"/>
        </w:rPr>
        <w:t>д</w:t>
      </w:r>
      <w:r w:rsidRPr="00DB2CB8">
        <w:rPr>
          <w:rFonts w:ascii="Times New Roman" w:hAnsi="Times New Roman" w:cs="Times New Roman"/>
          <w:sz w:val="28"/>
          <w:szCs w:val="28"/>
        </w:rPr>
        <w:t>тверждающих оплату;</w:t>
      </w:r>
    </w:p>
    <w:p w:rsidR="005E2448" w:rsidRPr="00DB2CB8" w:rsidRDefault="005E2448" w:rsidP="005E2448">
      <w:pPr>
        <w:pStyle w:val="11"/>
        <w:shd w:val="clear" w:color="auto" w:fill="auto"/>
        <w:spacing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B8">
        <w:rPr>
          <w:rFonts w:ascii="Times New Roman" w:hAnsi="Times New Roman" w:cs="Times New Roman"/>
          <w:sz w:val="28"/>
          <w:szCs w:val="28"/>
        </w:rPr>
        <w:t>технические характеристики автомобильных дорог не позволяют осуществить перевозку тяжеловесных и (или) крупногабаритных грузов по указанному в заявлении маршруту; полная масса одиночных автом</w:t>
      </w:r>
      <w:r w:rsidRPr="00DB2CB8">
        <w:rPr>
          <w:rFonts w:ascii="Times New Roman" w:hAnsi="Times New Roman" w:cs="Times New Roman"/>
          <w:sz w:val="28"/>
          <w:szCs w:val="28"/>
        </w:rPr>
        <w:t>о</w:t>
      </w:r>
      <w:r w:rsidRPr="00DB2CB8">
        <w:rPr>
          <w:rFonts w:ascii="Times New Roman" w:hAnsi="Times New Roman" w:cs="Times New Roman"/>
          <w:sz w:val="28"/>
          <w:szCs w:val="28"/>
        </w:rPr>
        <w:t>билей или тягачей превышает 30 тонн;</w:t>
      </w:r>
    </w:p>
    <w:p w:rsidR="005E2448" w:rsidRPr="00DB2CB8" w:rsidRDefault="005E2448" w:rsidP="005E2448">
      <w:pPr>
        <w:pStyle w:val="11"/>
        <w:shd w:val="clear" w:color="auto" w:fill="auto"/>
        <w:spacing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B8">
        <w:rPr>
          <w:rFonts w:ascii="Times New Roman" w:hAnsi="Times New Roman" w:cs="Times New Roman"/>
          <w:sz w:val="28"/>
          <w:szCs w:val="28"/>
        </w:rPr>
        <w:t>полная масса автотранспортных средств распределена неравномерно и отклонения в осевых нагрузках составляют более 35%, а для передней оси более 40%;</w:t>
      </w:r>
    </w:p>
    <w:p w:rsidR="005E2448" w:rsidRPr="00DB2CB8" w:rsidRDefault="005E2448" w:rsidP="005E2448">
      <w:pPr>
        <w:pStyle w:val="11"/>
        <w:shd w:val="clear" w:color="auto" w:fill="auto"/>
        <w:spacing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B8">
        <w:rPr>
          <w:rFonts w:ascii="Times New Roman" w:hAnsi="Times New Roman" w:cs="Times New Roman"/>
          <w:sz w:val="28"/>
          <w:szCs w:val="28"/>
        </w:rPr>
        <w:t>полная масса автотранспортных средств или габариты не соотве</w:t>
      </w:r>
      <w:r w:rsidRPr="00DB2CB8">
        <w:rPr>
          <w:rFonts w:ascii="Times New Roman" w:hAnsi="Times New Roman" w:cs="Times New Roman"/>
          <w:sz w:val="28"/>
          <w:szCs w:val="28"/>
        </w:rPr>
        <w:t>т</w:t>
      </w:r>
      <w:r w:rsidRPr="00DB2CB8">
        <w:rPr>
          <w:rFonts w:ascii="Times New Roman" w:hAnsi="Times New Roman" w:cs="Times New Roman"/>
          <w:sz w:val="28"/>
          <w:szCs w:val="28"/>
        </w:rPr>
        <w:t>ствуют допустимым нагрузкам или габаритам мостовых сооружений на заявленном маршруте;</w:t>
      </w:r>
    </w:p>
    <w:p w:rsidR="005E2448" w:rsidRPr="005D0EBC" w:rsidRDefault="005E2448" w:rsidP="005E2448">
      <w:pPr>
        <w:pStyle w:val="11"/>
        <w:shd w:val="clear" w:color="auto" w:fill="auto"/>
        <w:spacing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C">
        <w:rPr>
          <w:rFonts w:ascii="Times New Roman" w:hAnsi="Times New Roman" w:cs="Times New Roman"/>
          <w:sz w:val="28"/>
          <w:szCs w:val="28"/>
        </w:rPr>
        <w:t>несогласия заявителя с предложенным специальным проектом или другим маршрутом следования транспортного средства, осуществляющ</w:t>
      </w:r>
      <w:r w:rsidRPr="005D0EBC">
        <w:rPr>
          <w:rFonts w:ascii="Times New Roman" w:hAnsi="Times New Roman" w:cs="Times New Roman"/>
          <w:sz w:val="28"/>
          <w:szCs w:val="28"/>
        </w:rPr>
        <w:t>е</w:t>
      </w:r>
      <w:r w:rsidRPr="005D0EBC">
        <w:rPr>
          <w:rFonts w:ascii="Times New Roman" w:hAnsi="Times New Roman" w:cs="Times New Roman"/>
          <w:sz w:val="28"/>
          <w:szCs w:val="28"/>
        </w:rPr>
        <w:t>го перевозку тяжеловесного и (или) крупногабаритного груза.</w:t>
      </w:r>
    </w:p>
    <w:p w:rsidR="005E2448" w:rsidRPr="00DB2CB8" w:rsidRDefault="005E2448" w:rsidP="005E2448">
      <w:pPr>
        <w:pStyle w:val="11"/>
        <w:shd w:val="clear" w:color="auto" w:fill="auto"/>
        <w:spacing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B8">
        <w:rPr>
          <w:rFonts w:ascii="Times New Roman" w:hAnsi="Times New Roman" w:cs="Times New Roman"/>
          <w:sz w:val="28"/>
          <w:szCs w:val="28"/>
        </w:rPr>
        <w:lastRenderedPageBreak/>
        <w:t>Решение об отказе в выдаче разрешения оформляется письменным уведомлением, направляемым почтой заявителю, и должно содержать конкретные и обоснованные причины отказа.</w:t>
      </w:r>
    </w:p>
    <w:p w:rsidR="005E2448" w:rsidRPr="00A71049" w:rsidRDefault="005E2448" w:rsidP="005E2448">
      <w:pPr>
        <w:pStyle w:val="11"/>
        <w:shd w:val="clear" w:color="auto" w:fill="auto"/>
        <w:spacing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049">
        <w:rPr>
          <w:rFonts w:ascii="Times New Roman" w:hAnsi="Times New Roman" w:cs="Times New Roman"/>
          <w:sz w:val="28"/>
          <w:szCs w:val="28"/>
        </w:rPr>
        <w:t>Подготовленный проект решения об отказе в выдаче разрешения, з</w:t>
      </w:r>
      <w:r w:rsidRPr="00A71049">
        <w:rPr>
          <w:rFonts w:ascii="Times New Roman" w:hAnsi="Times New Roman" w:cs="Times New Roman"/>
          <w:sz w:val="28"/>
          <w:szCs w:val="28"/>
        </w:rPr>
        <w:t>а</w:t>
      </w:r>
      <w:r w:rsidRPr="00A71049">
        <w:rPr>
          <w:rFonts w:ascii="Times New Roman" w:hAnsi="Times New Roman" w:cs="Times New Roman"/>
          <w:sz w:val="28"/>
          <w:szCs w:val="28"/>
        </w:rPr>
        <w:t>визированный непосредственным исполнителем, начальником отдела и заместителем главы администрации, представляется на подпись главе а</w:t>
      </w:r>
      <w:r w:rsidRPr="00A71049">
        <w:rPr>
          <w:rFonts w:ascii="Times New Roman" w:hAnsi="Times New Roman" w:cs="Times New Roman"/>
          <w:sz w:val="28"/>
          <w:szCs w:val="28"/>
        </w:rPr>
        <w:t>д</w:t>
      </w:r>
      <w:r w:rsidRPr="00A71049">
        <w:rPr>
          <w:rFonts w:ascii="Times New Roman" w:hAnsi="Times New Roman" w:cs="Times New Roman"/>
          <w:sz w:val="28"/>
          <w:szCs w:val="28"/>
        </w:rPr>
        <w:t>министрации.</w:t>
      </w:r>
    </w:p>
    <w:p w:rsidR="005E2448" w:rsidRPr="00E745C4" w:rsidRDefault="005E2448" w:rsidP="005E2448">
      <w:pPr>
        <w:ind w:firstLine="708"/>
        <w:jc w:val="both"/>
      </w:pPr>
    </w:p>
    <w:p w:rsidR="005E2448" w:rsidRDefault="005E2448" w:rsidP="005E2448">
      <w:pPr>
        <w:ind w:firstLine="708"/>
        <w:jc w:val="both"/>
        <w:rPr>
          <w:rFonts w:cs="Times New Roman"/>
          <w:szCs w:val="28"/>
        </w:rPr>
      </w:pPr>
      <w:r w:rsidRPr="004C2036">
        <w:rPr>
          <w:rFonts w:cs="Times New Roman"/>
          <w:szCs w:val="28"/>
        </w:rPr>
        <w:t>2.10.Перечень услуг, необходимых и обязательных для предоставления муниципальной услуги</w:t>
      </w:r>
      <w:r>
        <w:rPr>
          <w:rFonts w:cs="Times New Roman"/>
          <w:szCs w:val="28"/>
        </w:rPr>
        <w:t>.</w:t>
      </w:r>
    </w:p>
    <w:p w:rsidR="005E2448" w:rsidRPr="00E745C4" w:rsidRDefault="005E2448" w:rsidP="005E2448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745C4">
        <w:rPr>
          <w:szCs w:val="28"/>
        </w:rPr>
        <w:t>Необходимыми и обязательными услугами для предоставления мун</w:t>
      </w:r>
      <w:r w:rsidRPr="00E745C4">
        <w:rPr>
          <w:szCs w:val="28"/>
        </w:rPr>
        <w:t>и</w:t>
      </w:r>
      <w:r w:rsidRPr="00E745C4">
        <w:rPr>
          <w:szCs w:val="28"/>
        </w:rPr>
        <w:t>ципальной услуги являются: нотариальное заверение копий документов и о</w:t>
      </w:r>
      <w:r w:rsidRPr="00E745C4">
        <w:rPr>
          <w:rFonts w:eastAsia="Times New Roman" w:cs="Times New Roman"/>
          <w:szCs w:val="28"/>
          <w:lang w:eastAsia="ru-RU"/>
        </w:rPr>
        <w:t>формление документа, удостоверяющего права (полномочия) представителя физического или юридического лица, если с заявлением о предоставлении муниципальной услуги обращается представитель заявителя.</w:t>
      </w:r>
    </w:p>
    <w:p w:rsidR="005E2448" w:rsidRDefault="005E2448" w:rsidP="005E2448">
      <w:pPr>
        <w:ind w:firstLine="708"/>
        <w:jc w:val="both"/>
      </w:pPr>
    </w:p>
    <w:p w:rsidR="005E2448" w:rsidRDefault="005E2448" w:rsidP="005E2448">
      <w:pPr>
        <w:ind w:firstLine="708"/>
        <w:jc w:val="both"/>
      </w:pPr>
      <w:r>
        <w:t>2.11.</w:t>
      </w:r>
      <w:r>
        <w:rPr>
          <w:szCs w:val="28"/>
        </w:rPr>
        <w:t>Р</w:t>
      </w:r>
      <w:r w:rsidRPr="002A2D40">
        <w:rPr>
          <w:szCs w:val="28"/>
        </w:rPr>
        <w:t>азмер платы взимаемой с заявителя при предоставлении</w:t>
      </w:r>
      <w:r w:rsidRPr="003972CF">
        <w:rPr>
          <w:szCs w:val="28"/>
        </w:rPr>
        <w:t xml:space="preserve"> муниц</w:t>
      </w:r>
      <w:r w:rsidRPr="003972CF">
        <w:rPr>
          <w:szCs w:val="28"/>
        </w:rPr>
        <w:t>и</w:t>
      </w:r>
      <w:r w:rsidRPr="003972CF">
        <w:rPr>
          <w:szCs w:val="28"/>
        </w:rPr>
        <w:t>пальной услуги</w:t>
      </w:r>
      <w:r>
        <w:t>.</w:t>
      </w:r>
    </w:p>
    <w:p w:rsidR="005E2448" w:rsidRPr="00D779F6" w:rsidRDefault="005E2448" w:rsidP="005E2448">
      <w:pPr>
        <w:ind w:firstLine="709"/>
        <w:jc w:val="both"/>
      </w:pPr>
      <w:r w:rsidRPr="00D779F6">
        <w:t>За предоставление муниципальной услуги заявителем уплачивается государственная пошлина в порядке и размере, установленн</w:t>
      </w:r>
      <w:r>
        <w:t>ом</w:t>
      </w:r>
      <w:r w:rsidRPr="00D779F6">
        <w:t xml:space="preserve"> законодател</w:t>
      </w:r>
      <w:r w:rsidRPr="00D779F6">
        <w:t>ь</w:t>
      </w:r>
      <w:r w:rsidRPr="00D779F6">
        <w:t>ством Российской Федерации о налогах и сборах.</w:t>
      </w:r>
    </w:p>
    <w:p w:rsidR="005E2448" w:rsidRPr="0006418E" w:rsidRDefault="005E2448" w:rsidP="005E244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418E">
        <w:rPr>
          <w:rFonts w:ascii="Times New Roman" w:hAnsi="Times New Roman" w:cs="Times New Roman"/>
          <w:b w:val="0"/>
          <w:sz w:val="28"/>
          <w:szCs w:val="28"/>
        </w:rPr>
        <w:t>С владельцев или пользователей автомобильного транспорта, перев</w:t>
      </w:r>
      <w:r w:rsidRPr="0006418E">
        <w:rPr>
          <w:rFonts w:ascii="Times New Roman" w:hAnsi="Times New Roman" w:cs="Times New Roman"/>
          <w:b w:val="0"/>
          <w:sz w:val="28"/>
          <w:szCs w:val="28"/>
        </w:rPr>
        <w:t>о</w:t>
      </w:r>
      <w:r w:rsidRPr="0006418E">
        <w:rPr>
          <w:rFonts w:ascii="Times New Roman" w:hAnsi="Times New Roman" w:cs="Times New Roman"/>
          <w:b w:val="0"/>
          <w:sz w:val="28"/>
          <w:szCs w:val="28"/>
        </w:rPr>
        <w:t>зящих тяжеловесные грузы по дорогам общего пользования районного зн</w:t>
      </w:r>
      <w:r w:rsidRPr="0006418E">
        <w:rPr>
          <w:rFonts w:ascii="Times New Roman" w:hAnsi="Times New Roman" w:cs="Times New Roman"/>
          <w:b w:val="0"/>
          <w:sz w:val="28"/>
          <w:szCs w:val="28"/>
        </w:rPr>
        <w:t>а</w:t>
      </w:r>
      <w:r w:rsidRPr="0006418E">
        <w:rPr>
          <w:rFonts w:ascii="Times New Roman" w:hAnsi="Times New Roman" w:cs="Times New Roman"/>
          <w:b w:val="0"/>
          <w:sz w:val="28"/>
          <w:szCs w:val="28"/>
        </w:rPr>
        <w:t>чения Шпаковского муниципального района, кроме федеральных, реги</w:t>
      </w:r>
      <w:r w:rsidRPr="0006418E">
        <w:rPr>
          <w:rFonts w:ascii="Times New Roman" w:hAnsi="Times New Roman" w:cs="Times New Roman"/>
          <w:b w:val="0"/>
          <w:sz w:val="28"/>
          <w:szCs w:val="28"/>
        </w:rPr>
        <w:t>о</w:t>
      </w:r>
      <w:r w:rsidRPr="0006418E">
        <w:rPr>
          <w:rFonts w:ascii="Times New Roman" w:hAnsi="Times New Roman" w:cs="Times New Roman"/>
          <w:b w:val="0"/>
          <w:sz w:val="28"/>
          <w:szCs w:val="28"/>
        </w:rPr>
        <w:t>нальных и межмуниципальных автомобильных дорог, взимается плата за ущерб, наносимый дорогам и дорожным сооружениям транспортным сре</w:t>
      </w:r>
      <w:r w:rsidRPr="0006418E">
        <w:rPr>
          <w:rFonts w:ascii="Times New Roman" w:hAnsi="Times New Roman" w:cs="Times New Roman"/>
          <w:b w:val="0"/>
          <w:sz w:val="28"/>
          <w:szCs w:val="28"/>
        </w:rPr>
        <w:t>д</w:t>
      </w:r>
      <w:r w:rsidRPr="0006418E">
        <w:rPr>
          <w:rFonts w:ascii="Times New Roman" w:hAnsi="Times New Roman" w:cs="Times New Roman"/>
          <w:b w:val="0"/>
          <w:sz w:val="28"/>
          <w:szCs w:val="28"/>
        </w:rPr>
        <w:t>ством (далее - плата), утверждённая постановлением администрации Шп</w:t>
      </w:r>
      <w:r w:rsidRPr="0006418E">
        <w:rPr>
          <w:rFonts w:ascii="Times New Roman" w:hAnsi="Times New Roman" w:cs="Times New Roman"/>
          <w:b w:val="0"/>
          <w:sz w:val="28"/>
          <w:szCs w:val="28"/>
        </w:rPr>
        <w:t>а</w:t>
      </w:r>
      <w:r w:rsidRPr="0006418E">
        <w:rPr>
          <w:rFonts w:ascii="Times New Roman" w:hAnsi="Times New Roman" w:cs="Times New Roman"/>
          <w:b w:val="0"/>
          <w:sz w:val="28"/>
          <w:szCs w:val="28"/>
        </w:rPr>
        <w:t>ковского муниципального района от 10.01.2013 № 2 «Об утверждении пок</w:t>
      </w:r>
      <w:r w:rsidRPr="0006418E">
        <w:rPr>
          <w:rFonts w:ascii="Times New Roman" w:hAnsi="Times New Roman" w:cs="Times New Roman"/>
          <w:b w:val="0"/>
          <w:sz w:val="28"/>
          <w:szCs w:val="28"/>
        </w:rPr>
        <w:t>а</w:t>
      </w:r>
      <w:r w:rsidRPr="0006418E">
        <w:rPr>
          <w:rFonts w:ascii="Times New Roman" w:hAnsi="Times New Roman" w:cs="Times New Roman"/>
          <w:b w:val="0"/>
          <w:sz w:val="28"/>
          <w:szCs w:val="28"/>
        </w:rPr>
        <w:t>зателей размера вреда, причиняемого транспортными средствами, осущест</w:t>
      </w:r>
      <w:r w:rsidRPr="0006418E">
        <w:rPr>
          <w:rFonts w:ascii="Times New Roman" w:hAnsi="Times New Roman" w:cs="Times New Roman"/>
          <w:b w:val="0"/>
          <w:sz w:val="28"/>
          <w:szCs w:val="28"/>
        </w:rPr>
        <w:t>в</w:t>
      </w:r>
      <w:r w:rsidRPr="0006418E">
        <w:rPr>
          <w:rFonts w:ascii="Times New Roman" w:hAnsi="Times New Roman" w:cs="Times New Roman"/>
          <w:b w:val="0"/>
          <w:sz w:val="28"/>
          <w:szCs w:val="28"/>
        </w:rPr>
        <w:t>ляющими перевозки тяжеловесных грузов, при движении таких транспор</w:t>
      </w:r>
      <w:r w:rsidRPr="0006418E">
        <w:rPr>
          <w:rFonts w:ascii="Times New Roman" w:hAnsi="Times New Roman" w:cs="Times New Roman"/>
          <w:b w:val="0"/>
          <w:sz w:val="28"/>
          <w:szCs w:val="28"/>
        </w:rPr>
        <w:t>т</w:t>
      </w:r>
      <w:r w:rsidRPr="0006418E">
        <w:rPr>
          <w:rFonts w:ascii="Times New Roman" w:hAnsi="Times New Roman" w:cs="Times New Roman"/>
          <w:b w:val="0"/>
          <w:sz w:val="28"/>
          <w:szCs w:val="28"/>
        </w:rPr>
        <w:t>ных средств по автомобильным дорогам общего пользования районного зн</w:t>
      </w:r>
      <w:r w:rsidRPr="0006418E">
        <w:rPr>
          <w:rFonts w:ascii="Times New Roman" w:hAnsi="Times New Roman" w:cs="Times New Roman"/>
          <w:b w:val="0"/>
          <w:sz w:val="28"/>
          <w:szCs w:val="28"/>
        </w:rPr>
        <w:t>а</w:t>
      </w:r>
      <w:r w:rsidRPr="0006418E">
        <w:rPr>
          <w:rFonts w:ascii="Times New Roman" w:hAnsi="Times New Roman" w:cs="Times New Roman"/>
          <w:b w:val="0"/>
          <w:sz w:val="28"/>
          <w:szCs w:val="28"/>
        </w:rPr>
        <w:t>чения, находящихся в собственности Шпаковского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  <w:r w:rsidRPr="0006418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E2448" w:rsidRPr="009712C5" w:rsidRDefault="005E2448" w:rsidP="005E244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</w:t>
      </w:r>
      <w:r w:rsidRPr="00BE0A4B">
        <w:rPr>
          <w:rFonts w:cs="Times New Roman"/>
          <w:szCs w:val="28"/>
        </w:rPr>
        <w:t xml:space="preserve"> если общая масса транспортного средства превышает макс</w:t>
      </w:r>
      <w:r w:rsidRPr="00BE0A4B">
        <w:rPr>
          <w:rFonts w:cs="Times New Roman"/>
          <w:szCs w:val="28"/>
        </w:rPr>
        <w:t>и</w:t>
      </w:r>
      <w:r w:rsidRPr="00BE0A4B">
        <w:rPr>
          <w:rFonts w:cs="Times New Roman"/>
          <w:szCs w:val="28"/>
        </w:rPr>
        <w:t>мальную грузоподъемность искусственных сооружений, расположенных по маршруту движения транспортного средства, перевозящего тяжеловесный груз</w:t>
      </w:r>
      <w:r>
        <w:rPr>
          <w:rFonts w:cs="Times New Roman"/>
          <w:szCs w:val="28"/>
        </w:rPr>
        <w:t>, заявитель</w:t>
      </w:r>
      <w:r w:rsidRPr="002B4CB9">
        <w:rPr>
          <w:rFonts w:cs="Times New Roman"/>
          <w:szCs w:val="28"/>
        </w:rPr>
        <w:t xml:space="preserve"> </w:t>
      </w:r>
      <w:r w:rsidRPr="009712C5">
        <w:rPr>
          <w:rFonts w:cs="Times New Roman"/>
          <w:szCs w:val="28"/>
        </w:rPr>
        <w:t>возмещ</w:t>
      </w:r>
      <w:r>
        <w:rPr>
          <w:rFonts w:cs="Times New Roman"/>
          <w:szCs w:val="28"/>
        </w:rPr>
        <w:t>ает</w:t>
      </w:r>
      <w:r w:rsidRPr="009712C5">
        <w:rPr>
          <w:rFonts w:cs="Times New Roman"/>
          <w:szCs w:val="28"/>
        </w:rPr>
        <w:t xml:space="preserve"> расход</w:t>
      </w:r>
      <w:r>
        <w:rPr>
          <w:rFonts w:cs="Times New Roman"/>
          <w:szCs w:val="28"/>
        </w:rPr>
        <w:t xml:space="preserve">ы, связанные с </w:t>
      </w:r>
      <w:r w:rsidRPr="009712C5">
        <w:rPr>
          <w:rFonts w:cs="Times New Roman"/>
          <w:szCs w:val="28"/>
        </w:rPr>
        <w:t>проведение</w:t>
      </w:r>
      <w:r>
        <w:rPr>
          <w:rFonts w:cs="Times New Roman"/>
          <w:szCs w:val="28"/>
        </w:rPr>
        <w:t>м</w:t>
      </w:r>
      <w:r w:rsidRPr="009712C5">
        <w:rPr>
          <w:rFonts w:cs="Times New Roman"/>
          <w:szCs w:val="28"/>
        </w:rPr>
        <w:t xml:space="preserve"> оценки</w:t>
      </w:r>
      <w:r>
        <w:rPr>
          <w:rFonts w:cs="Times New Roman"/>
          <w:szCs w:val="28"/>
        </w:rPr>
        <w:t xml:space="preserve"> </w:t>
      </w:r>
      <w:r w:rsidRPr="00827A9B">
        <w:rPr>
          <w:rFonts w:cs="Times New Roman"/>
          <w:szCs w:val="28"/>
        </w:rPr>
        <w:t>груз</w:t>
      </w:r>
      <w:r w:rsidRPr="00827A9B">
        <w:rPr>
          <w:rFonts w:cs="Times New Roman"/>
          <w:szCs w:val="28"/>
        </w:rPr>
        <w:t>о</w:t>
      </w:r>
      <w:r w:rsidRPr="00827A9B">
        <w:rPr>
          <w:rFonts w:cs="Times New Roman"/>
          <w:szCs w:val="28"/>
        </w:rPr>
        <w:t>подъемности, несущей способности инженерных и других сооружений</w:t>
      </w:r>
      <w:r w:rsidRPr="009712C5">
        <w:rPr>
          <w:rFonts w:cs="Times New Roman"/>
          <w:szCs w:val="28"/>
        </w:rPr>
        <w:t>, укрепление</w:t>
      </w:r>
      <w:r>
        <w:rPr>
          <w:rFonts w:cs="Times New Roman"/>
          <w:szCs w:val="28"/>
        </w:rPr>
        <w:t>м</w:t>
      </w:r>
      <w:r w:rsidRPr="009712C5">
        <w:rPr>
          <w:rFonts w:cs="Times New Roman"/>
          <w:szCs w:val="28"/>
        </w:rPr>
        <w:t xml:space="preserve"> или принятие</w:t>
      </w:r>
      <w:r>
        <w:rPr>
          <w:rFonts w:cs="Times New Roman"/>
          <w:szCs w:val="28"/>
        </w:rPr>
        <w:t>м</w:t>
      </w:r>
      <w:r w:rsidRPr="009712C5">
        <w:rPr>
          <w:rFonts w:cs="Times New Roman"/>
          <w:szCs w:val="28"/>
        </w:rPr>
        <w:t xml:space="preserve"> специальных мер по обустройству дорог.</w:t>
      </w:r>
    </w:p>
    <w:p w:rsidR="005E2448" w:rsidRDefault="005E2448" w:rsidP="005E2448">
      <w:pPr>
        <w:ind w:firstLine="709"/>
        <w:jc w:val="both"/>
      </w:pPr>
    </w:p>
    <w:p w:rsidR="005E2448" w:rsidRDefault="005E2448" w:rsidP="005E2448">
      <w:pPr>
        <w:ind w:firstLine="709"/>
        <w:jc w:val="both"/>
      </w:pPr>
      <w:r>
        <w:t>2.12.Порядок, размер и основания взимания платы за предоставление услуг, необходимых и обязательных для предоставления муниципальной услуги.</w:t>
      </w:r>
    </w:p>
    <w:p w:rsidR="005E2448" w:rsidRDefault="005E2448" w:rsidP="005E2448">
      <w:pPr>
        <w:ind w:firstLine="708"/>
        <w:jc w:val="both"/>
      </w:pPr>
      <w:r>
        <w:rPr>
          <w:szCs w:val="28"/>
        </w:rPr>
        <w:t>Н</w:t>
      </w:r>
      <w:r w:rsidRPr="00E745C4">
        <w:rPr>
          <w:szCs w:val="28"/>
        </w:rPr>
        <w:t>отариальное заверение копий документов и о</w:t>
      </w:r>
      <w:r w:rsidRPr="00E745C4">
        <w:rPr>
          <w:rFonts w:eastAsia="Times New Roman" w:cs="Times New Roman"/>
          <w:szCs w:val="28"/>
          <w:lang w:eastAsia="ru-RU"/>
        </w:rPr>
        <w:t>формление документа, удостоверяющего права (полномочия) представителя физического или юр</w:t>
      </w:r>
      <w:r w:rsidRPr="00E745C4">
        <w:rPr>
          <w:rFonts w:eastAsia="Times New Roman" w:cs="Times New Roman"/>
          <w:szCs w:val="28"/>
          <w:lang w:eastAsia="ru-RU"/>
        </w:rPr>
        <w:t>и</w:t>
      </w:r>
      <w:r w:rsidRPr="00E745C4">
        <w:rPr>
          <w:rFonts w:eastAsia="Times New Roman" w:cs="Times New Roman"/>
          <w:szCs w:val="28"/>
          <w:lang w:eastAsia="ru-RU"/>
        </w:rPr>
        <w:t xml:space="preserve">дического лица, если с заявлением о предоставлении муниципальной услуги </w:t>
      </w:r>
      <w:r w:rsidRPr="00E745C4">
        <w:rPr>
          <w:rFonts w:eastAsia="Times New Roman" w:cs="Times New Roman"/>
          <w:szCs w:val="28"/>
          <w:lang w:eastAsia="ru-RU"/>
        </w:rPr>
        <w:lastRenderedPageBreak/>
        <w:t>обращается представитель заявителя</w:t>
      </w:r>
      <w:r>
        <w:rPr>
          <w:rFonts w:eastAsia="Times New Roman" w:cs="Times New Roman"/>
          <w:szCs w:val="28"/>
          <w:lang w:eastAsia="ru-RU"/>
        </w:rPr>
        <w:t>,</w:t>
      </w:r>
      <w:r>
        <w:t xml:space="preserve"> осуществляется за счет средств заяв</w:t>
      </w:r>
      <w:r>
        <w:t>и</w:t>
      </w:r>
      <w:r>
        <w:t>теля.</w:t>
      </w:r>
    </w:p>
    <w:p w:rsidR="005E2448" w:rsidRDefault="005E2448" w:rsidP="005E2448">
      <w:pPr>
        <w:ind w:firstLine="708"/>
        <w:jc w:val="both"/>
      </w:pPr>
    </w:p>
    <w:p w:rsidR="005E2448" w:rsidRDefault="005E2448" w:rsidP="005E2448">
      <w:pPr>
        <w:ind w:firstLine="708"/>
        <w:jc w:val="both"/>
      </w:pPr>
      <w:r>
        <w:t>2.13.Максимальный срок ожидания в очереди при подаче запроса о предоставлении муниципальной услуги, услуги, предоставляемой организ</w:t>
      </w:r>
      <w:r>
        <w:t>а</w:t>
      </w:r>
      <w:r>
        <w:t>цией, участвующей в предоставлении муниципальной услуги, и при получ</w:t>
      </w:r>
      <w:r>
        <w:t>е</w:t>
      </w:r>
      <w:r>
        <w:t>нии результата предоставления таких услуг:</w:t>
      </w:r>
    </w:p>
    <w:p w:rsidR="005E2448" w:rsidRDefault="005E2448" w:rsidP="005E2448">
      <w:pPr>
        <w:ind w:firstLine="708"/>
        <w:jc w:val="both"/>
      </w:pPr>
      <w:r>
        <w:t>Максимальный срок ожидания в очереди при подаче заявления для предоставления муниципальной услуги, услуги, предоставляемой организ</w:t>
      </w:r>
      <w:r>
        <w:t>а</w:t>
      </w:r>
      <w:r>
        <w:t>цией, участвующей в предоставлении муниципальной услуги,  не должен превышать 15 минут.</w:t>
      </w:r>
    </w:p>
    <w:p w:rsidR="005E2448" w:rsidRDefault="005E2448" w:rsidP="005E2448">
      <w:pPr>
        <w:jc w:val="both"/>
      </w:pPr>
    </w:p>
    <w:p w:rsidR="005E2448" w:rsidRDefault="005E2448" w:rsidP="005E2448">
      <w:pPr>
        <w:ind w:firstLine="708"/>
        <w:jc w:val="both"/>
      </w:pPr>
      <w:r>
        <w:t>2.14.Срок и порядок регистрации запроса заявителя о предоставлении муниципальной услуги и услуги, предоставляемой организацией, участву</w:t>
      </w:r>
      <w:r>
        <w:t>ю</w:t>
      </w:r>
      <w:r>
        <w:t>щей в предоставлении муниципальной услуги, в том числе в электронной форме.</w:t>
      </w:r>
    </w:p>
    <w:p w:rsidR="005E2448" w:rsidRDefault="005E2448" w:rsidP="005E2448">
      <w:pPr>
        <w:ind w:firstLine="708"/>
        <w:jc w:val="both"/>
      </w:pPr>
      <w:r>
        <w:t>2.14.1.Срок регистрации запроса заявителя о предоставлении муниц</w:t>
      </w:r>
      <w:r>
        <w:t>и</w:t>
      </w:r>
      <w:r>
        <w:t>пальной услуги и услуги, предоставляемой организацией, участвующей в предоставлении муниципальной услуги, не должен превышать 15 минут, а в электронной форме – в день подачи запроса.</w:t>
      </w:r>
    </w:p>
    <w:p w:rsidR="005E2448" w:rsidRDefault="005E2448" w:rsidP="005E2448">
      <w:pPr>
        <w:ind w:firstLine="708"/>
        <w:jc w:val="both"/>
      </w:pPr>
      <w:r>
        <w:t>2.14.2.Регистрации запроса, поданного заявителем лично или посре</w:t>
      </w:r>
      <w:r>
        <w:t>д</w:t>
      </w:r>
      <w:r>
        <w:t>ством почтового отправления, проводится в порядке делопроизводства.</w:t>
      </w:r>
    </w:p>
    <w:p w:rsidR="005E2448" w:rsidRDefault="005E2448" w:rsidP="005E2448">
      <w:pPr>
        <w:ind w:firstLine="708"/>
        <w:jc w:val="both"/>
      </w:pPr>
      <w:r>
        <w:t>2.14.3.В случае возможности получения муниципальной услуги в эле</w:t>
      </w:r>
      <w:r>
        <w:t>к</w:t>
      </w:r>
      <w:r>
        <w:t>тронной форме запрос формируется посредством заполнения электронной формы на портале государственных и муниципальных услуг. В случае если предусмотрена личная идентификация гражданина, то запрос и прилагаемые документы должны быть подписаны электронной цифровой подписью.</w:t>
      </w:r>
    </w:p>
    <w:p w:rsidR="005E2448" w:rsidRDefault="005E2448" w:rsidP="005E2448">
      <w:pPr>
        <w:ind w:firstLine="708"/>
        <w:jc w:val="both"/>
      </w:pPr>
      <w:r>
        <w:t>Специалист, ответственный за прием документов, проверяет наличие и соответствие представленных запроса и прикрепленных к нему электронных документов требованиям, установленным нормативными правовыми актами к заполнению и оформлению таких документов.</w:t>
      </w:r>
    </w:p>
    <w:p w:rsidR="005E2448" w:rsidRDefault="005E2448" w:rsidP="005E2448">
      <w:pPr>
        <w:ind w:firstLine="708"/>
        <w:jc w:val="both"/>
      </w:pPr>
      <w:r>
        <w:t>При наличии всех необходимых документов и соответствия их треб</w:t>
      </w:r>
      <w:r>
        <w:t>о</w:t>
      </w:r>
      <w:r>
        <w:t>ваниям к заполнению и оформлению таких документов, установленных но</w:t>
      </w:r>
      <w:r>
        <w:t>р</w:t>
      </w:r>
      <w:r>
        <w:t>мативными правовыми актами, специалист, ответственный за прием док</w:t>
      </w:r>
      <w:r>
        <w:t>у</w:t>
      </w:r>
      <w:r>
        <w:t>ментов, делает соответствующую отметку в информационной системе для последующего уведомления. В ходе предоставления муниципальной услуги, информационная система отправляет статусы услуги (например, «Документы приняты ведомством») в раздел «Личный кабинет».</w:t>
      </w:r>
    </w:p>
    <w:p w:rsidR="005E2448" w:rsidRDefault="005E2448" w:rsidP="005E2448">
      <w:pPr>
        <w:ind w:firstLine="708"/>
        <w:jc w:val="both"/>
      </w:pPr>
      <w:r>
        <w:t>При нарушении требований, установленных к заполнению и  оформл</w:t>
      </w:r>
      <w:r>
        <w:t>е</w:t>
      </w:r>
      <w:r>
        <w:t>нию запроса (заявления) и прилагаемых к нему документов, специалист, о</w:t>
      </w:r>
      <w:r>
        <w:t>т</w:t>
      </w:r>
      <w:r>
        <w:t>ветственный за прием документов,  делает соответствующую отметку в и</w:t>
      </w:r>
      <w:r>
        <w:t>н</w:t>
      </w:r>
      <w:r>
        <w:t xml:space="preserve">формационной системе для последующего уведомления заявителя. В ходе предоставления услуги информационная система отправляет статусы услуги (например,  «Документы не приняты администрацией» с  комментариями  о </w:t>
      </w:r>
      <w:r>
        <w:lastRenderedPageBreak/>
        <w:t>нарушении установленных требований и с указанием допущенных наруш</w:t>
      </w:r>
      <w:r>
        <w:t>е</w:t>
      </w:r>
      <w:r>
        <w:t>ний).</w:t>
      </w:r>
    </w:p>
    <w:p w:rsidR="005E2448" w:rsidRDefault="005E2448" w:rsidP="005E2448">
      <w:pPr>
        <w:jc w:val="both"/>
      </w:pPr>
    </w:p>
    <w:p w:rsidR="005E2448" w:rsidRDefault="005E2448" w:rsidP="005E2448">
      <w:pPr>
        <w:ind w:firstLine="708"/>
        <w:jc w:val="both"/>
      </w:pPr>
      <w:r>
        <w:t>2.15.Требования к помещениям, в которых предоставляются муниц</w:t>
      </w:r>
      <w:r>
        <w:t>и</w:t>
      </w:r>
      <w:r>
        <w:t>пальной услуга, услуга, предоставляемая организацией, участвующей в предоставлении муниципальной услуги, к месту ожидания и приема заявит</w:t>
      </w:r>
      <w:r>
        <w:t>е</w:t>
      </w:r>
      <w:r>
        <w:t>лей, размещению и оформлению визуальной, текстовой и мультимедийной информации о порядке предоставления таких услуг:</w:t>
      </w:r>
    </w:p>
    <w:p w:rsidR="005E2448" w:rsidRDefault="005E2448" w:rsidP="005E2448">
      <w:pPr>
        <w:ind w:firstLine="709"/>
        <w:jc w:val="both"/>
      </w:pPr>
      <w:r>
        <w:t>2.15.1.Требования к помещениям администрации, в котором пред</w:t>
      </w:r>
      <w:r>
        <w:t>о</w:t>
      </w:r>
      <w:r>
        <w:t>ставляется услуга, к местам ожидания и приема заявителей:</w:t>
      </w:r>
    </w:p>
    <w:p w:rsidR="005E2448" w:rsidRDefault="005E2448" w:rsidP="005E2448">
      <w:pPr>
        <w:ind w:firstLine="708"/>
        <w:jc w:val="both"/>
      </w:pPr>
      <w:r>
        <w:t>расположение администрации должно осуществляться с учетом пеш</w:t>
      </w:r>
      <w:r>
        <w:t>е</w:t>
      </w:r>
      <w:r>
        <w:t>ходной доступности для заявителей от остановок общественного транспорта;</w:t>
      </w:r>
    </w:p>
    <w:p w:rsidR="005E2448" w:rsidRDefault="005E2448" w:rsidP="005E2448">
      <w:pPr>
        <w:ind w:firstLine="708"/>
        <w:jc w:val="both"/>
      </w:pPr>
      <w:r>
        <w:t>помещение администрации должно быть оборудовано противопожа</w:t>
      </w:r>
      <w:r>
        <w:t>р</w:t>
      </w:r>
      <w:r>
        <w:t>ной системой и средствами пожаротушения, системой оповещения о возни</w:t>
      </w:r>
      <w:r>
        <w:t>к</w:t>
      </w:r>
      <w:r>
        <w:t>новении чрезвычайной ситуации;</w:t>
      </w:r>
    </w:p>
    <w:p w:rsidR="005E2448" w:rsidRDefault="005E2448" w:rsidP="005E2448">
      <w:pPr>
        <w:ind w:firstLine="708"/>
        <w:jc w:val="both"/>
      </w:pPr>
      <w:r>
        <w:t>вход и выход из помещений администрации оборудуются соответств</w:t>
      </w:r>
      <w:r>
        <w:t>у</w:t>
      </w:r>
      <w:r>
        <w:t>ющими указателями.</w:t>
      </w:r>
    </w:p>
    <w:p w:rsidR="005E2448" w:rsidRDefault="005E2448" w:rsidP="005E2448">
      <w:pPr>
        <w:ind w:firstLine="708"/>
        <w:jc w:val="both"/>
      </w:pPr>
      <w:r>
        <w:t>2.15.2.Требования к размещению и оформлению визуальной, текстовой информации в администрации:</w:t>
      </w:r>
    </w:p>
    <w:p w:rsidR="005E2448" w:rsidRDefault="005E2448" w:rsidP="005E2448">
      <w:pPr>
        <w:ind w:firstLine="708"/>
        <w:jc w:val="both"/>
      </w:pPr>
      <w:r>
        <w:t>при недостаточном естественном освещении информационные стенды должны быть дополнительно освещены, высота шрифта основного текста не менее 5 мм. Одна треть стенда должна располагаться выше уровня глаз чел</w:t>
      </w:r>
      <w:r>
        <w:t>о</w:t>
      </w:r>
      <w:r>
        <w:t>века среднего роста. Шрифт должен быть четкий, цвет - яркий, контрастный к основному фону.</w:t>
      </w:r>
    </w:p>
    <w:p w:rsidR="005E2448" w:rsidRDefault="005E2448" w:rsidP="005E2448">
      <w:pPr>
        <w:ind w:firstLine="708"/>
        <w:jc w:val="both"/>
      </w:pPr>
      <w:r>
        <w:t>2.15.3.Требования к местам ожидания и приема заявителей в админ</w:t>
      </w:r>
      <w:r>
        <w:t>и</w:t>
      </w:r>
      <w:r>
        <w:t>страции:</w:t>
      </w:r>
    </w:p>
    <w:p w:rsidR="005E2448" w:rsidRDefault="005E2448" w:rsidP="008F2515">
      <w:pPr>
        <w:ind w:firstLine="709"/>
        <w:jc w:val="both"/>
      </w:pPr>
      <w:r>
        <w:t>вход в помещение администрации оборудуется информационной та</w:t>
      </w:r>
      <w:r>
        <w:t>б</w:t>
      </w:r>
      <w:r>
        <w:t>личкой, которая располагается на панели рядом с входом, и содержит след</w:t>
      </w:r>
      <w:r>
        <w:t>у</w:t>
      </w:r>
      <w:r>
        <w:t>ющую информацию:</w:t>
      </w:r>
    </w:p>
    <w:p w:rsidR="005E2448" w:rsidRDefault="005E2448" w:rsidP="005E2448">
      <w:pPr>
        <w:ind w:firstLine="708"/>
        <w:jc w:val="both"/>
      </w:pPr>
      <w:r>
        <w:t>наименование;</w:t>
      </w:r>
    </w:p>
    <w:p w:rsidR="005E2448" w:rsidRDefault="005E2448" w:rsidP="005E2448">
      <w:pPr>
        <w:ind w:firstLine="708"/>
        <w:jc w:val="both"/>
      </w:pPr>
      <w:r>
        <w:t>режим работы.</w:t>
      </w:r>
    </w:p>
    <w:p w:rsidR="005E2448" w:rsidRDefault="005E2448" w:rsidP="005E2448">
      <w:pPr>
        <w:ind w:firstLine="708"/>
        <w:jc w:val="both"/>
      </w:pPr>
      <w:r>
        <w:t>Вход и выход из помещения оборудуются соответствующими указат</w:t>
      </w:r>
      <w:r>
        <w:t>е</w:t>
      </w:r>
      <w:r>
        <w:t>лями.</w:t>
      </w:r>
    </w:p>
    <w:p w:rsidR="005E2448" w:rsidRDefault="005E2448" w:rsidP="005E2448">
      <w:pPr>
        <w:ind w:firstLine="708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 администрации.</w:t>
      </w:r>
    </w:p>
    <w:p w:rsidR="005E2448" w:rsidRDefault="005E2448" w:rsidP="005E2448">
      <w:pPr>
        <w:ind w:firstLine="708"/>
        <w:jc w:val="both"/>
      </w:pPr>
      <w:r>
        <w:t>Места ожидания в очереди  на предоставление или получение докуме</w:t>
      </w:r>
      <w:r>
        <w:t>н</w:t>
      </w:r>
      <w:r>
        <w:t>тов могут быть оборудованы стульями, кресельными секциями, скамьями.</w:t>
      </w:r>
    </w:p>
    <w:p w:rsidR="005E2448" w:rsidRDefault="005E2448" w:rsidP="005E2448">
      <w:pPr>
        <w:ind w:firstLine="708"/>
        <w:jc w:val="both"/>
      </w:pPr>
      <w:r>
        <w:t>Количество мест ожидания определяется исходя из фактической нагрузки и  возможностей для размещения в здании, но не может составлять менее 5 мест.</w:t>
      </w:r>
    </w:p>
    <w:p w:rsidR="005E2448" w:rsidRDefault="005E2448" w:rsidP="005E2448">
      <w:pPr>
        <w:jc w:val="both"/>
      </w:pPr>
    </w:p>
    <w:p w:rsidR="005E2448" w:rsidRDefault="005E2448" w:rsidP="005E2448">
      <w:pPr>
        <w:ind w:firstLine="708"/>
        <w:jc w:val="both"/>
      </w:pPr>
      <w:r>
        <w:t>2.16.Показатели доступности и качества муниципальной услуги:</w:t>
      </w:r>
    </w:p>
    <w:p w:rsidR="005E2448" w:rsidRDefault="005E2448" w:rsidP="005E2448">
      <w:pPr>
        <w:ind w:firstLine="708"/>
        <w:jc w:val="both"/>
      </w:pPr>
      <w:r>
        <w:t>2.16.1.Административный регламент предоставления муниципальной услуги «Выдача разрешений на движение по автомобильным дорогам тран</w:t>
      </w:r>
      <w:r>
        <w:t>с</w:t>
      </w:r>
      <w:r>
        <w:t xml:space="preserve">портного средства, осуществляющего перевозки опасных, тяжеловесных и </w:t>
      </w:r>
      <w:r>
        <w:lastRenderedPageBreak/>
        <w:t>(или) крупногабаритных грузов по маршрутам, проходящим полностью или частично по дорогам районного значения»,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ос</w:t>
      </w:r>
      <w:r>
        <w:t>у</w:t>
      </w:r>
      <w:r>
        <w:t>ществлении муниципальной услуги.</w:t>
      </w:r>
    </w:p>
    <w:p w:rsidR="005E2448" w:rsidRDefault="005E2448" w:rsidP="005E2448">
      <w:pPr>
        <w:ind w:firstLine="708"/>
        <w:jc w:val="both"/>
      </w:pPr>
      <w:r>
        <w:t>Качество муниципальной услуги - совокупность характеристик услуги, определяющих ее способность удовлетворять потребности получателя в о</w:t>
      </w:r>
      <w:r>
        <w:t>т</w:t>
      </w:r>
      <w:r>
        <w:t>ношении содержания (результата) услуги.</w:t>
      </w:r>
    </w:p>
    <w:p w:rsidR="005E2448" w:rsidRDefault="005E2448" w:rsidP="005E2448">
      <w:pPr>
        <w:ind w:firstLine="708"/>
        <w:jc w:val="both"/>
      </w:pPr>
      <w:r>
        <w:t>Доступность услуги - часть характеристик услуги и обслуживания, определяющая возможность получения услуги потребителями с учетом всех объективных ограничений.</w:t>
      </w:r>
    </w:p>
    <w:p w:rsidR="005E2448" w:rsidRDefault="005E2448" w:rsidP="005E2448">
      <w:pPr>
        <w:ind w:firstLine="708"/>
        <w:jc w:val="both"/>
      </w:pPr>
      <w:r>
        <w:t>2.16.2.Для муниципальной услуги и определенных настоящим админ</w:t>
      </w:r>
      <w:r>
        <w:t>и</w:t>
      </w:r>
      <w:r>
        <w:t>стративным регламентом категорий заявителей доступность услуги опред</w:t>
      </w:r>
      <w:r>
        <w:t>е</w:t>
      </w:r>
      <w:r>
        <w:t>ляется общими показателями доступности:</w:t>
      </w:r>
    </w:p>
    <w:p w:rsidR="005E2448" w:rsidRDefault="005E2448" w:rsidP="005E2448">
      <w:pPr>
        <w:ind w:firstLine="708"/>
        <w:jc w:val="both"/>
      </w:pPr>
      <w:r>
        <w:t>условия доступа к территориям, зданиям и помещениям - территор</w:t>
      </w:r>
      <w:r>
        <w:t>и</w:t>
      </w:r>
      <w:r>
        <w:t>альная доступность, здание учреждения расположено в центре населенного пункта, в шаговой доступности от остановки общественного транспорта, в наличии необходимое количество парковочных мест, в т. ч. для инвалидов;</w:t>
      </w:r>
    </w:p>
    <w:p w:rsidR="005E2448" w:rsidRDefault="005E2448" w:rsidP="005E2448">
      <w:pPr>
        <w:ind w:firstLine="708"/>
        <w:jc w:val="both"/>
      </w:pPr>
      <w:r>
        <w:t xml:space="preserve">улучшение обеспечения населения информацией о работе учреждения предоставляемых услугах – информационные и рекламные объявления в СМИ, размещение информации </w:t>
      </w:r>
      <w:r w:rsidRPr="00447BA8">
        <w:t>на официальном интернет-портале органов местного самоуправления Шпаковского муниципального района Ставр</w:t>
      </w:r>
      <w:r w:rsidRPr="00447BA8">
        <w:t>о</w:t>
      </w:r>
      <w:r w:rsidRPr="00447BA8">
        <w:t>польского края (http://шпаковскийрайон.рф)</w:t>
      </w:r>
      <w:r>
        <w:t>;</w:t>
      </w:r>
    </w:p>
    <w:p w:rsidR="005E2448" w:rsidRDefault="005E2448" w:rsidP="005E2448">
      <w:pPr>
        <w:ind w:firstLine="708"/>
        <w:jc w:val="both"/>
      </w:pPr>
      <w:r>
        <w:t>усовершенствование системы пространственно-ориентирующей и</w:t>
      </w:r>
      <w:r>
        <w:t>н</w:t>
      </w:r>
      <w:r>
        <w:t>формации - наличие информационных стендов, указателей;</w:t>
      </w:r>
    </w:p>
    <w:p w:rsidR="005E2448" w:rsidRDefault="005E2448" w:rsidP="005E2448">
      <w:pPr>
        <w:ind w:firstLine="708"/>
        <w:jc w:val="both"/>
      </w:pPr>
      <w:r>
        <w:t>внедрение системы мониторинга удовлетворенности посетителей кач</w:t>
      </w:r>
      <w:r>
        <w:t>е</w:t>
      </w:r>
      <w:r>
        <w:t>ством и доступностью услуг в администрации.</w:t>
      </w:r>
    </w:p>
    <w:p w:rsidR="005E2448" w:rsidRDefault="005E2448" w:rsidP="005E2448">
      <w:pPr>
        <w:ind w:firstLine="708"/>
        <w:jc w:val="both"/>
      </w:pPr>
      <w:r>
        <w:t>2.16.3.Соответствие показателям качества услуги и обслуживания пр</w:t>
      </w:r>
      <w:r>
        <w:t>и</w:t>
      </w:r>
      <w:r>
        <w:t>водит к большей удовлетворенности получателей, а соответствие показат</w:t>
      </w:r>
      <w:r>
        <w:t>е</w:t>
      </w:r>
      <w:r>
        <w:t>лям доступности - к увеличению количества получателей.</w:t>
      </w:r>
    </w:p>
    <w:p w:rsidR="005E2448" w:rsidRDefault="005E2448" w:rsidP="005E2448">
      <w:pPr>
        <w:ind w:firstLine="708"/>
        <w:jc w:val="both"/>
      </w:pPr>
      <w:r>
        <w:t>2.16.4.Регулярный мониторинг мнений потребителей услуги - инстр</w:t>
      </w:r>
      <w:r>
        <w:t>у</w:t>
      </w:r>
      <w:r>
        <w:t>мент принятия управленческих решений по улучшению и развитию деятел</w:t>
      </w:r>
      <w:r>
        <w:t>ь</w:t>
      </w:r>
      <w:r>
        <w:t>ности муниципального учреждения в условиях перехода на принципы упра</w:t>
      </w:r>
      <w:r>
        <w:t>в</w:t>
      </w:r>
      <w:r>
        <w:t>ления, ориентированного на общественно значимые результаты.</w:t>
      </w:r>
    </w:p>
    <w:p w:rsidR="005E2448" w:rsidRDefault="005E2448" w:rsidP="005E2448">
      <w:pPr>
        <w:jc w:val="both"/>
      </w:pPr>
    </w:p>
    <w:p w:rsidR="005E2448" w:rsidRDefault="005E2448" w:rsidP="005E2448">
      <w:pPr>
        <w:ind w:firstLine="708"/>
        <w:jc w:val="both"/>
      </w:pPr>
      <w:r>
        <w:t>2.17.Блок-схема предоставления услуги приводится в приложении 9 к административному регламенту.</w:t>
      </w:r>
    </w:p>
    <w:p w:rsidR="005E2448" w:rsidRDefault="005E2448" w:rsidP="005E2448">
      <w:pPr>
        <w:jc w:val="both"/>
      </w:pPr>
    </w:p>
    <w:p w:rsidR="005E2448" w:rsidRDefault="005E2448" w:rsidP="008F2515">
      <w:pPr>
        <w:spacing w:line="240" w:lineRule="exact"/>
        <w:ind w:firstLine="709"/>
        <w:jc w:val="center"/>
      </w:pPr>
      <w:r>
        <w:t>3.Состав, последовательность и сроки выполнения административных процедур (действий), требования к порядку их выполнения, в том числе ос</w:t>
      </w:r>
      <w:r>
        <w:t>о</w:t>
      </w:r>
      <w:r>
        <w:t>бенности выполнения административных процедур (действий) в электронной форме.</w:t>
      </w:r>
    </w:p>
    <w:p w:rsidR="008F2515" w:rsidRDefault="008F2515" w:rsidP="008F2515">
      <w:pPr>
        <w:ind w:firstLine="709"/>
        <w:jc w:val="both"/>
      </w:pPr>
    </w:p>
    <w:p w:rsidR="005E2448" w:rsidRDefault="005E2448" w:rsidP="008F2515">
      <w:pPr>
        <w:ind w:firstLine="709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  <w:r w:rsidRPr="00C47396">
        <w:rPr>
          <w:rFonts w:cs="Times New Roman"/>
          <w:szCs w:val="28"/>
        </w:rPr>
        <w:lastRenderedPageBreak/>
        <w:t>прием, первичную проверку, регистрацию заявления и приложенных к нему документов;</w:t>
      </w:r>
    </w:p>
    <w:p w:rsidR="005E2448" w:rsidRPr="00C47396" w:rsidRDefault="005E2448" w:rsidP="005E2448">
      <w:pPr>
        <w:ind w:firstLine="709"/>
        <w:jc w:val="both"/>
        <w:rPr>
          <w:rFonts w:cs="Times New Roman"/>
          <w:szCs w:val="28"/>
        </w:rPr>
      </w:pPr>
      <w:r w:rsidRPr="004C35FF">
        <w:rPr>
          <w:rFonts w:cs="Times New Roman"/>
        </w:rPr>
        <w:t>формирование и направление межведомственного запроса</w:t>
      </w:r>
      <w:r>
        <w:rPr>
          <w:rFonts w:cs="Times New Roman"/>
        </w:rPr>
        <w:t>;</w:t>
      </w:r>
    </w:p>
    <w:p w:rsidR="005E2448" w:rsidRPr="00C47396" w:rsidRDefault="005E2448" w:rsidP="005E2448">
      <w:pPr>
        <w:ind w:firstLine="709"/>
        <w:jc w:val="both"/>
        <w:rPr>
          <w:rFonts w:cs="Times New Roman"/>
          <w:szCs w:val="28"/>
        </w:rPr>
      </w:pPr>
      <w:r w:rsidRPr="00C47396">
        <w:rPr>
          <w:rFonts w:cs="Times New Roman"/>
          <w:szCs w:val="28"/>
        </w:rPr>
        <w:t>рассмотрение документов;</w:t>
      </w:r>
    </w:p>
    <w:p w:rsidR="005E2448" w:rsidRPr="00C47396" w:rsidRDefault="005E2448" w:rsidP="005E2448">
      <w:pPr>
        <w:ind w:firstLine="709"/>
        <w:jc w:val="both"/>
        <w:rPr>
          <w:rFonts w:cs="Times New Roman"/>
          <w:szCs w:val="28"/>
        </w:rPr>
      </w:pPr>
      <w:r w:rsidRPr="00C47396">
        <w:rPr>
          <w:rFonts w:cs="Times New Roman"/>
          <w:szCs w:val="28"/>
        </w:rPr>
        <w:t>расчет размера вреда, причиняемого дорогам и дорожным сооружен</w:t>
      </w:r>
      <w:r w:rsidRPr="00C47396">
        <w:rPr>
          <w:rFonts w:cs="Times New Roman"/>
          <w:szCs w:val="28"/>
        </w:rPr>
        <w:t>и</w:t>
      </w:r>
      <w:r w:rsidRPr="00C47396">
        <w:rPr>
          <w:rFonts w:cs="Times New Roman"/>
          <w:szCs w:val="28"/>
        </w:rPr>
        <w:t>ям транспортным средством, осуществляющим перевозку тяжеловесного груза, предоставление перевозчику счета на его оплату;</w:t>
      </w:r>
    </w:p>
    <w:p w:rsidR="005E2448" w:rsidRPr="00C47396" w:rsidRDefault="005E2448" w:rsidP="005E2448">
      <w:pPr>
        <w:ind w:firstLine="709"/>
        <w:jc w:val="both"/>
        <w:rPr>
          <w:rFonts w:cs="Times New Roman"/>
          <w:szCs w:val="28"/>
        </w:rPr>
      </w:pPr>
      <w:r w:rsidRPr="00C47396">
        <w:rPr>
          <w:rFonts w:cs="Times New Roman"/>
          <w:szCs w:val="28"/>
        </w:rPr>
        <w:t>согласование маршрута транспортного средства, осуществляющего п</w:t>
      </w:r>
      <w:r w:rsidRPr="00C47396">
        <w:rPr>
          <w:rFonts w:cs="Times New Roman"/>
          <w:szCs w:val="28"/>
        </w:rPr>
        <w:t>е</w:t>
      </w:r>
      <w:r w:rsidRPr="00C47396">
        <w:rPr>
          <w:rFonts w:cs="Times New Roman"/>
          <w:szCs w:val="28"/>
        </w:rPr>
        <w:t>ревозки опасных, тяжеловесных и (или) крупногабаритных грузов;</w:t>
      </w:r>
    </w:p>
    <w:p w:rsidR="005E2448" w:rsidRPr="00C47396" w:rsidRDefault="005E2448" w:rsidP="005E2448">
      <w:pPr>
        <w:ind w:firstLine="709"/>
        <w:jc w:val="both"/>
        <w:rPr>
          <w:rFonts w:cs="Times New Roman"/>
          <w:szCs w:val="28"/>
        </w:rPr>
      </w:pPr>
      <w:r w:rsidRPr="00C47396">
        <w:rPr>
          <w:rFonts w:cs="Times New Roman"/>
          <w:szCs w:val="28"/>
        </w:rPr>
        <w:t>оформление и выдачу разрешения;</w:t>
      </w:r>
    </w:p>
    <w:p w:rsidR="005E2448" w:rsidRPr="00C47396" w:rsidRDefault="005E2448" w:rsidP="005E2448">
      <w:pPr>
        <w:ind w:firstLine="709"/>
        <w:jc w:val="both"/>
        <w:rPr>
          <w:rFonts w:cs="Times New Roman"/>
          <w:szCs w:val="28"/>
        </w:rPr>
      </w:pPr>
      <w:r w:rsidRPr="00C47396">
        <w:rPr>
          <w:rFonts w:cs="Times New Roman"/>
          <w:szCs w:val="28"/>
        </w:rPr>
        <w:t>подготовку уведомления об отказе в выдаче разрешения или приеме з</w:t>
      </w:r>
      <w:r w:rsidRPr="00C47396">
        <w:rPr>
          <w:rFonts w:cs="Times New Roman"/>
          <w:szCs w:val="28"/>
        </w:rPr>
        <w:t>а</w:t>
      </w:r>
      <w:r w:rsidRPr="00C47396">
        <w:rPr>
          <w:rFonts w:cs="Times New Roman"/>
          <w:szCs w:val="28"/>
        </w:rPr>
        <w:t>явления или об отказе в рассмотрении документов.</w:t>
      </w:r>
    </w:p>
    <w:p w:rsidR="005E2448" w:rsidRPr="00C47396" w:rsidRDefault="005E2448" w:rsidP="005E2448">
      <w:pPr>
        <w:ind w:firstLine="709"/>
        <w:jc w:val="both"/>
        <w:rPr>
          <w:rFonts w:cs="Times New Roman"/>
          <w:szCs w:val="28"/>
        </w:rPr>
      </w:pPr>
    </w:p>
    <w:p w:rsidR="005E2448" w:rsidRPr="00C47396" w:rsidRDefault="005E2448" w:rsidP="005E2448">
      <w:pPr>
        <w:ind w:firstLine="709"/>
        <w:jc w:val="both"/>
        <w:rPr>
          <w:rFonts w:cs="Times New Roman"/>
          <w:szCs w:val="28"/>
        </w:rPr>
      </w:pPr>
      <w:r w:rsidRPr="00C47396">
        <w:rPr>
          <w:rFonts w:cs="Times New Roman"/>
          <w:szCs w:val="28"/>
        </w:rPr>
        <w:t>3.1.Прием и регистрация документов</w:t>
      </w:r>
    </w:p>
    <w:p w:rsidR="005E2448" w:rsidRPr="00C47396" w:rsidRDefault="005E2448" w:rsidP="005E2448">
      <w:pPr>
        <w:ind w:firstLine="709"/>
        <w:jc w:val="both"/>
        <w:rPr>
          <w:rFonts w:cs="Times New Roman"/>
          <w:szCs w:val="28"/>
        </w:rPr>
      </w:pPr>
      <w:r w:rsidRPr="00C47396">
        <w:rPr>
          <w:rFonts w:cs="Times New Roman"/>
          <w:szCs w:val="28"/>
        </w:rPr>
        <w:t>Основанием для начала предоставления муниципальной услуги являе</w:t>
      </w:r>
      <w:r w:rsidRPr="00C47396">
        <w:rPr>
          <w:rFonts w:cs="Times New Roman"/>
          <w:szCs w:val="28"/>
        </w:rPr>
        <w:t>т</w:t>
      </w:r>
      <w:r w:rsidRPr="00C47396">
        <w:rPr>
          <w:rFonts w:cs="Times New Roman"/>
          <w:szCs w:val="28"/>
        </w:rPr>
        <w:t>ся обращение заявителя в администрацию с заявлением и документами, ук</w:t>
      </w:r>
      <w:r w:rsidRPr="00C47396">
        <w:rPr>
          <w:rFonts w:cs="Times New Roman"/>
          <w:szCs w:val="28"/>
        </w:rPr>
        <w:t>а</w:t>
      </w:r>
      <w:r w:rsidRPr="00C47396">
        <w:rPr>
          <w:rFonts w:cs="Times New Roman"/>
          <w:szCs w:val="28"/>
        </w:rPr>
        <w:t>занными в пункте 2.6 настоящего административного регламента (далее - д</w:t>
      </w:r>
      <w:r w:rsidRPr="00C47396">
        <w:rPr>
          <w:rFonts w:cs="Times New Roman"/>
          <w:szCs w:val="28"/>
        </w:rPr>
        <w:t>о</w:t>
      </w:r>
      <w:r w:rsidRPr="00C47396">
        <w:rPr>
          <w:rFonts w:cs="Times New Roman"/>
          <w:szCs w:val="28"/>
        </w:rPr>
        <w:t>кументы).</w:t>
      </w:r>
    </w:p>
    <w:p w:rsidR="005E2448" w:rsidRPr="00C47396" w:rsidRDefault="005E2448" w:rsidP="005E2448">
      <w:pPr>
        <w:ind w:firstLine="709"/>
        <w:jc w:val="both"/>
        <w:rPr>
          <w:rFonts w:cs="Times New Roman"/>
          <w:szCs w:val="28"/>
        </w:rPr>
      </w:pPr>
      <w:r w:rsidRPr="00C47396">
        <w:rPr>
          <w:rFonts w:cs="Times New Roman"/>
          <w:szCs w:val="28"/>
        </w:rPr>
        <w:t>Ответственным за исполнение административного действия в админ</w:t>
      </w:r>
      <w:r w:rsidRPr="00C47396">
        <w:rPr>
          <w:rFonts w:cs="Times New Roman"/>
          <w:szCs w:val="28"/>
        </w:rPr>
        <w:t>и</w:t>
      </w:r>
      <w:r w:rsidRPr="00C47396">
        <w:rPr>
          <w:rFonts w:cs="Times New Roman"/>
          <w:szCs w:val="28"/>
        </w:rPr>
        <w:t xml:space="preserve">страции является специалист </w:t>
      </w:r>
      <w:r w:rsidRPr="00C47396">
        <w:t>отдела по организационным и общим вопросам</w:t>
      </w:r>
      <w:r>
        <w:t xml:space="preserve"> администрации</w:t>
      </w:r>
      <w:r w:rsidRPr="00C47396">
        <w:rPr>
          <w:rFonts w:cs="Times New Roman"/>
          <w:szCs w:val="28"/>
        </w:rPr>
        <w:t>.</w:t>
      </w:r>
    </w:p>
    <w:p w:rsidR="005E2448" w:rsidRPr="00C47396" w:rsidRDefault="005E2448" w:rsidP="005E2448">
      <w:pPr>
        <w:ind w:firstLine="709"/>
        <w:jc w:val="both"/>
        <w:rPr>
          <w:rFonts w:cs="Times New Roman"/>
          <w:szCs w:val="28"/>
        </w:rPr>
      </w:pPr>
      <w:r w:rsidRPr="00C47396">
        <w:rPr>
          <w:rFonts w:cs="Times New Roman"/>
          <w:szCs w:val="28"/>
        </w:rPr>
        <w:t>По желанию заявителя заявление может быть представлено в двух э</w:t>
      </w:r>
      <w:r w:rsidRPr="00C47396">
        <w:rPr>
          <w:rFonts w:cs="Times New Roman"/>
          <w:szCs w:val="28"/>
        </w:rPr>
        <w:t>к</w:t>
      </w:r>
      <w:r w:rsidRPr="00C47396">
        <w:rPr>
          <w:rFonts w:cs="Times New Roman"/>
          <w:szCs w:val="28"/>
        </w:rPr>
        <w:t>земплярах, один из которых при личном обращении с заявлением возвращ</w:t>
      </w:r>
      <w:r w:rsidRPr="00C47396">
        <w:rPr>
          <w:rFonts w:cs="Times New Roman"/>
          <w:szCs w:val="28"/>
        </w:rPr>
        <w:t>а</w:t>
      </w:r>
      <w:r w:rsidRPr="00C47396">
        <w:rPr>
          <w:rFonts w:cs="Times New Roman"/>
          <w:szCs w:val="28"/>
        </w:rPr>
        <w:t xml:space="preserve">ется заявителю с отметкой специалиста </w:t>
      </w:r>
      <w:r w:rsidRPr="00C47396">
        <w:t>отдела по организационным и общим вопросам</w:t>
      </w:r>
      <w:r w:rsidRPr="00C47396">
        <w:rPr>
          <w:rFonts w:cs="Times New Roman"/>
          <w:szCs w:val="28"/>
        </w:rPr>
        <w:t xml:space="preserve"> </w:t>
      </w:r>
      <w:r>
        <w:t>администрации</w:t>
      </w:r>
      <w:r w:rsidRPr="00C47396">
        <w:rPr>
          <w:rFonts w:cs="Times New Roman"/>
          <w:szCs w:val="28"/>
        </w:rPr>
        <w:t xml:space="preserve"> о приеме заявления.</w:t>
      </w:r>
    </w:p>
    <w:p w:rsidR="005E2448" w:rsidRPr="00827A9B" w:rsidRDefault="005E2448" w:rsidP="005E2448">
      <w:pPr>
        <w:ind w:firstLine="709"/>
        <w:jc w:val="both"/>
        <w:rPr>
          <w:rFonts w:cs="Times New Roman"/>
          <w:szCs w:val="28"/>
        </w:rPr>
      </w:pPr>
      <w:r w:rsidRPr="00827A9B">
        <w:rPr>
          <w:rFonts w:cs="Times New Roman"/>
          <w:szCs w:val="28"/>
        </w:rPr>
        <w:t xml:space="preserve">Максимальный срок исполнения данной административной процедуры составляет 1 </w:t>
      </w:r>
      <w:r>
        <w:rPr>
          <w:rFonts w:cs="Times New Roman"/>
          <w:szCs w:val="28"/>
        </w:rPr>
        <w:t xml:space="preserve">рабочий </w:t>
      </w:r>
      <w:r w:rsidRPr="00827A9B">
        <w:rPr>
          <w:rFonts w:cs="Times New Roman"/>
          <w:szCs w:val="28"/>
        </w:rPr>
        <w:t>день.</w:t>
      </w:r>
    </w:p>
    <w:p w:rsidR="005E2448" w:rsidRPr="00827A9B" w:rsidRDefault="005E2448" w:rsidP="005E2448">
      <w:pPr>
        <w:ind w:firstLine="709"/>
        <w:jc w:val="both"/>
        <w:rPr>
          <w:rFonts w:cs="Times New Roman"/>
          <w:szCs w:val="28"/>
        </w:rPr>
      </w:pPr>
      <w:r w:rsidRPr="00827A9B">
        <w:rPr>
          <w:rFonts w:cs="Times New Roman"/>
          <w:szCs w:val="28"/>
        </w:rPr>
        <w:t>Результатом административной процедуры является регистрация зая</w:t>
      </w:r>
      <w:r w:rsidRPr="00827A9B">
        <w:rPr>
          <w:rFonts w:cs="Times New Roman"/>
          <w:szCs w:val="28"/>
        </w:rPr>
        <w:t>в</w:t>
      </w:r>
      <w:r w:rsidRPr="00827A9B">
        <w:rPr>
          <w:rFonts w:cs="Times New Roman"/>
          <w:szCs w:val="28"/>
        </w:rPr>
        <w:t>ления и направление заявления на рассмотрение в отдел муниципального х</w:t>
      </w:r>
      <w:r w:rsidRPr="00827A9B">
        <w:rPr>
          <w:rFonts w:cs="Times New Roman"/>
          <w:szCs w:val="28"/>
        </w:rPr>
        <w:t>о</w:t>
      </w:r>
      <w:r w:rsidRPr="00827A9B">
        <w:rPr>
          <w:rFonts w:cs="Times New Roman"/>
          <w:szCs w:val="28"/>
        </w:rPr>
        <w:t>зяйства администрации.</w:t>
      </w:r>
    </w:p>
    <w:p w:rsidR="005E2448" w:rsidRPr="00FB5E8F" w:rsidRDefault="005E2448" w:rsidP="005E2448">
      <w:pPr>
        <w:ind w:firstLine="709"/>
        <w:jc w:val="both"/>
        <w:rPr>
          <w:rFonts w:cs="Times New Roman"/>
          <w:szCs w:val="28"/>
        </w:rPr>
      </w:pPr>
    </w:p>
    <w:p w:rsidR="005E2448" w:rsidRPr="00770C2B" w:rsidRDefault="005E2448" w:rsidP="005E244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3.2.</w:t>
      </w:r>
      <w:r>
        <w:rPr>
          <w:rFonts w:cs="Times New Roman"/>
        </w:rPr>
        <w:t>Ф</w:t>
      </w:r>
      <w:r w:rsidRPr="004C35FF">
        <w:rPr>
          <w:rFonts w:cs="Times New Roman"/>
        </w:rPr>
        <w:t>ормирование и направление межведомственного запроса</w:t>
      </w:r>
      <w:r w:rsidR="00EB27F7">
        <w:rPr>
          <w:rFonts w:cs="Times New Roman"/>
        </w:rPr>
        <w:t>.</w:t>
      </w:r>
    </w:p>
    <w:p w:rsidR="005E2448" w:rsidRPr="00FB5E8F" w:rsidRDefault="005E2448" w:rsidP="005E2448">
      <w:pPr>
        <w:ind w:firstLine="709"/>
        <w:jc w:val="both"/>
        <w:rPr>
          <w:rFonts w:cs="Times New Roman"/>
          <w:szCs w:val="28"/>
        </w:rPr>
      </w:pPr>
      <w:r w:rsidRPr="00FB5E8F">
        <w:rPr>
          <w:rFonts w:cs="Times New Roman"/>
          <w:szCs w:val="28"/>
        </w:rPr>
        <w:t>Основанием для начала административной процедуры является рег</w:t>
      </w:r>
      <w:r w:rsidRPr="00FB5E8F">
        <w:rPr>
          <w:rFonts w:cs="Times New Roman"/>
          <w:szCs w:val="28"/>
        </w:rPr>
        <w:t>и</w:t>
      </w:r>
      <w:r w:rsidRPr="00FB5E8F">
        <w:rPr>
          <w:rFonts w:cs="Times New Roman"/>
          <w:szCs w:val="28"/>
        </w:rPr>
        <w:t>страция заявления и приложенных к нему документов и направление их на рассмотрение в отдел муниципального хозяйства администрации.</w:t>
      </w:r>
    </w:p>
    <w:p w:rsidR="005E2448" w:rsidRPr="00FB5E8F" w:rsidRDefault="005E2448" w:rsidP="005E2448">
      <w:pPr>
        <w:ind w:firstLine="709"/>
        <w:jc w:val="both"/>
        <w:rPr>
          <w:rFonts w:cs="Times New Roman"/>
          <w:szCs w:val="28"/>
        </w:rPr>
      </w:pPr>
      <w:r w:rsidRPr="00FB5E8F">
        <w:rPr>
          <w:rFonts w:cs="Times New Roman"/>
          <w:szCs w:val="28"/>
        </w:rPr>
        <w:t>В случае отсутствия документов, указанных в п. 2.7.1 настоящего а</w:t>
      </w:r>
      <w:r w:rsidRPr="00FB5E8F">
        <w:rPr>
          <w:rFonts w:cs="Times New Roman"/>
          <w:szCs w:val="28"/>
        </w:rPr>
        <w:t>д</w:t>
      </w:r>
      <w:r w:rsidRPr="00FB5E8F">
        <w:rPr>
          <w:rFonts w:cs="Times New Roman"/>
          <w:szCs w:val="28"/>
        </w:rPr>
        <w:t>министративного регламента, должностное лицо администрации, отве</w:t>
      </w:r>
      <w:r w:rsidRPr="00FB5E8F">
        <w:rPr>
          <w:rFonts w:cs="Times New Roman"/>
          <w:szCs w:val="28"/>
        </w:rPr>
        <w:t>т</w:t>
      </w:r>
      <w:r w:rsidRPr="00FB5E8F">
        <w:rPr>
          <w:rFonts w:cs="Times New Roman"/>
          <w:szCs w:val="28"/>
        </w:rPr>
        <w:t>ственное за осуществление межведомственного взаимодействия, формирует, подписывает у должностного лица администрации, уполномоченного на подписание от имени администрации межведомственных запросов, и напра</w:t>
      </w:r>
      <w:r w:rsidRPr="00FB5E8F">
        <w:rPr>
          <w:rFonts w:cs="Times New Roman"/>
          <w:szCs w:val="28"/>
        </w:rPr>
        <w:t>в</w:t>
      </w:r>
      <w:r w:rsidRPr="00FB5E8F">
        <w:rPr>
          <w:rFonts w:cs="Times New Roman"/>
          <w:szCs w:val="28"/>
        </w:rPr>
        <w:t>ляет в рамках межведомственного информационного взаимодействия межв</w:t>
      </w:r>
      <w:r w:rsidRPr="00FB5E8F">
        <w:rPr>
          <w:rFonts w:cs="Times New Roman"/>
          <w:szCs w:val="28"/>
        </w:rPr>
        <w:t>е</w:t>
      </w:r>
      <w:r w:rsidRPr="00FB5E8F">
        <w:rPr>
          <w:rFonts w:cs="Times New Roman"/>
          <w:szCs w:val="28"/>
        </w:rPr>
        <w:t>домственный запрос в Казначейство России о предоставлении квитанции, подтверждающей оплату госпошлины.</w:t>
      </w:r>
    </w:p>
    <w:p w:rsidR="005E2448" w:rsidRPr="00FB5E8F" w:rsidRDefault="005E2448" w:rsidP="005E2448">
      <w:pPr>
        <w:ind w:firstLine="709"/>
        <w:jc w:val="both"/>
        <w:rPr>
          <w:rFonts w:cs="Times New Roman"/>
          <w:szCs w:val="28"/>
        </w:rPr>
      </w:pPr>
      <w:r w:rsidRPr="00FB5E8F">
        <w:rPr>
          <w:rFonts w:cs="Times New Roman"/>
          <w:szCs w:val="28"/>
        </w:rPr>
        <w:lastRenderedPageBreak/>
        <w:t>В случае самостоятельного представления заявителем документов, предусмотренных пунктом 2.7.1 настоящего административного регламента, межведомственный запрос в Казначейство России не направляется.</w:t>
      </w:r>
    </w:p>
    <w:p w:rsidR="005E2448" w:rsidRPr="00FB5E8F" w:rsidRDefault="005E2448" w:rsidP="005E2448">
      <w:pPr>
        <w:ind w:firstLine="709"/>
        <w:jc w:val="both"/>
        <w:rPr>
          <w:rFonts w:cs="Times New Roman"/>
          <w:szCs w:val="28"/>
        </w:rPr>
      </w:pPr>
      <w:r w:rsidRPr="00FB5E8F">
        <w:rPr>
          <w:rFonts w:cs="Times New Roman"/>
          <w:szCs w:val="28"/>
        </w:rPr>
        <w:t>Максимальное время выполнения административной процедуры по формированию и направлению межведомственного запроса составляет 5 р</w:t>
      </w:r>
      <w:r w:rsidRPr="00FB5E8F">
        <w:rPr>
          <w:rFonts w:cs="Times New Roman"/>
          <w:szCs w:val="28"/>
        </w:rPr>
        <w:t>а</w:t>
      </w:r>
      <w:r w:rsidRPr="00FB5E8F">
        <w:rPr>
          <w:rFonts w:cs="Times New Roman"/>
          <w:szCs w:val="28"/>
        </w:rPr>
        <w:t>бочих дней со дня регистрации документов.</w:t>
      </w:r>
    </w:p>
    <w:p w:rsidR="005E2448" w:rsidRPr="00FB5E8F" w:rsidRDefault="005E2448" w:rsidP="005E2448">
      <w:pPr>
        <w:ind w:firstLine="709"/>
        <w:jc w:val="both"/>
        <w:rPr>
          <w:rFonts w:cs="Times New Roman"/>
          <w:szCs w:val="28"/>
        </w:rPr>
      </w:pPr>
      <w:r w:rsidRPr="00FB5E8F">
        <w:rPr>
          <w:rFonts w:cs="Times New Roman"/>
          <w:szCs w:val="28"/>
        </w:rPr>
        <w:t>Результатом выполнения административной процедуры является фо</w:t>
      </w:r>
      <w:r w:rsidRPr="00FB5E8F">
        <w:rPr>
          <w:rFonts w:cs="Times New Roman"/>
          <w:szCs w:val="28"/>
        </w:rPr>
        <w:t>р</w:t>
      </w:r>
      <w:r w:rsidRPr="00FB5E8F">
        <w:rPr>
          <w:rFonts w:cs="Times New Roman"/>
          <w:szCs w:val="28"/>
        </w:rPr>
        <w:t>мирование и направление межведомственного запроса.</w:t>
      </w:r>
    </w:p>
    <w:p w:rsidR="005E2448" w:rsidRPr="00FB5E8F" w:rsidRDefault="005E2448" w:rsidP="005E2448">
      <w:pPr>
        <w:ind w:firstLine="709"/>
        <w:jc w:val="both"/>
        <w:rPr>
          <w:rFonts w:cs="Times New Roman"/>
          <w:szCs w:val="28"/>
        </w:rPr>
      </w:pPr>
      <w:r w:rsidRPr="00FB5E8F">
        <w:t>Способом фиксации результата административной процедуры является сформированная электронная форма</w:t>
      </w:r>
      <w:r w:rsidR="00EB27F7">
        <w:t>.</w:t>
      </w: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</w:p>
    <w:p w:rsidR="005E2448" w:rsidRPr="00827A9B" w:rsidRDefault="005E2448" w:rsidP="005E2448">
      <w:pPr>
        <w:ind w:firstLine="709"/>
        <w:jc w:val="both"/>
        <w:rPr>
          <w:rFonts w:cs="Times New Roman"/>
          <w:szCs w:val="28"/>
        </w:rPr>
      </w:pPr>
      <w:r w:rsidRPr="00827A9B">
        <w:rPr>
          <w:rFonts w:cs="Times New Roman"/>
          <w:szCs w:val="28"/>
        </w:rPr>
        <w:t>3.</w:t>
      </w:r>
      <w:r>
        <w:rPr>
          <w:rFonts w:cs="Times New Roman"/>
          <w:szCs w:val="28"/>
        </w:rPr>
        <w:t>3</w:t>
      </w:r>
      <w:r w:rsidRPr="00827A9B">
        <w:rPr>
          <w:rFonts w:cs="Times New Roman"/>
          <w:szCs w:val="28"/>
        </w:rPr>
        <w:t>.Рассмотрение документов</w:t>
      </w:r>
      <w:r w:rsidR="00EB27F7">
        <w:rPr>
          <w:rFonts w:cs="Times New Roman"/>
          <w:szCs w:val="28"/>
        </w:rPr>
        <w:t>.</w:t>
      </w:r>
    </w:p>
    <w:p w:rsidR="005E2448" w:rsidRPr="00827A9B" w:rsidRDefault="005E2448" w:rsidP="005E2448">
      <w:pPr>
        <w:ind w:firstLine="709"/>
        <w:jc w:val="both"/>
        <w:rPr>
          <w:rFonts w:cs="Times New Roman"/>
          <w:szCs w:val="28"/>
        </w:rPr>
      </w:pPr>
      <w:r w:rsidRPr="00827A9B">
        <w:rPr>
          <w:rFonts w:cs="Times New Roman"/>
          <w:szCs w:val="28"/>
        </w:rPr>
        <w:t>Основанием для начала административной процедуры является п</w:t>
      </w:r>
      <w:r>
        <w:rPr>
          <w:rFonts w:cs="Times New Roman"/>
          <w:szCs w:val="28"/>
        </w:rPr>
        <w:t>ол</w:t>
      </w:r>
      <w:r>
        <w:rPr>
          <w:rFonts w:cs="Times New Roman"/>
          <w:szCs w:val="28"/>
        </w:rPr>
        <w:t>у</w:t>
      </w:r>
      <w:r>
        <w:rPr>
          <w:rFonts w:cs="Times New Roman"/>
          <w:szCs w:val="28"/>
        </w:rPr>
        <w:t>чение</w:t>
      </w:r>
      <w:r w:rsidRPr="00827A9B">
        <w:rPr>
          <w:rFonts w:cs="Times New Roman"/>
          <w:szCs w:val="28"/>
        </w:rPr>
        <w:t xml:space="preserve"> специалистом </w:t>
      </w:r>
      <w:r w:rsidRPr="00827A9B">
        <w:t xml:space="preserve">отдела </w:t>
      </w:r>
      <w:r w:rsidRPr="00827A9B">
        <w:rPr>
          <w:rFonts w:cs="Times New Roman"/>
          <w:szCs w:val="28"/>
        </w:rPr>
        <w:t>муниципального хозяйства</w:t>
      </w:r>
      <w:r>
        <w:rPr>
          <w:rFonts w:cs="Times New Roman"/>
          <w:szCs w:val="28"/>
        </w:rPr>
        <w:t xml:space="preserve"> администрации по</w:t>
      </w:r>
      <w:r>
        <w:rPr>
          <w:rFonts w:cs="Times New Roman"/>
          <w:szCs w:val="28"/>
        </w:rPr>
        <w:t>л</w:t>
      </w:r>
      <w:r>
        <w:rPr>
          <w:rFonts w:cs="Times New Roman"/>
          <w:szCs w:val="28"/>
        </w:rPr>
        <w:t>ного пакета документов</w:t>
      </w:r>
      <w:r w:rsidRPr="00827A9B">
        <w:rPr>
          <w:rFonts w:cs="Times New Roman"/>
          <w:szCs w:val="28"/>
        </w:rPr>
        <w:t>.</w:t>
      </w:r>
    </w:p>
    <w:p w:rsidR="005E2448" w:rsidRPr="00827A9B" w:rsidRDefault="005E2448" w:rsidP="005E2448">
      <w:pPr>
        <w:ind w:firstLine="709"/>
        <w:jc w:val="both"/>
        <w:rPr>
          <w:rFonts w:cs="Times New Roman"/>
          <w:szCs w:val="28"/>
        </w:rPr>
      </w:pPr>
      <w:r w:rsidRPr="00827A9B">
        <w:rPr>
          <w:rFonts w:cs="Times New Roman"/>
          <w:szCs w:val="28"/>
        </w:rPr>
        <w:t>Административная процедура состоит из следующих администрати</w:t>
      </w:r>
      <w:r w:rsidRPr="00827A9B">
        <w:rPr>
          <w:rFonts w:cs="Times New Roman"/>
          <w:szCs w:val="28"/>
        </w:rPr>
        <w:t>в</w:t>
      </w:r>
      <w:r w:rsidRPr="00827A9B">
        <w:rPr>
          <w:rFonts w:cs="Times New Roman"/>
          <w:szCs w:val="28"/>
        </w:rPr>
        <w:t>ных действий:</w:t>
      </w:r>
    </w:p>
    <w:p w:rsidR="005E2448" w:rsidRPr="00827A9B" w:rsidRDefault="005E2448" w:rsidP="005E2448">
      <w:pPr>
        <w:ind w:firstLine="709"/>
        <w:jc w:val="both"/>
        <w:rPr>
          <w:rFonts w:cs="Times New Roman"/>
          <w:szCs w:val="28"/>
        </w:rPr>
      </w:pPr>
      <w:r w:rsidRPr="00827A9B">
        <w:rPr>
          <w:rFonts w:cs="Times New Roman"/>
          <w:szCs w:val="28"/>
        </w:rPr>
        <w:t>проверка заявления и приложенных к нему документов;</w:t>
      </w:r>
    </w:p>
    <w:p w:rsidR="005E2448" w:rsidRPr="00827A9B" w:rsidRDefault="005E2448" w:rsidP="005E2448">
      <w:pPr>
        <w:ind w:firstLine="709"/>
        <w:jc w:val="both"/>
        <w:rPr>
          <w:rFonts w:cs="Times New Roman"/>
          <w:szCs w:val="28"/>
        </w:rPr>
      </w:pPr>
      <w:r w:rsidRPr="00827A9B">
        <w:rPr>
          <w:rFonts w:cs="Times New Roman"/>
          <w:szCs w:val="28"/>
        </w:rPr>
        <w:t>расчет платы за возмещение вреда в случае перевозки тяжеловесных грузов;</w:t>
      </w:r>
    </w:p>
    <w:p w:rsidR="005E2448" w:rsidRPr="00827A9B" w:rsidRDefault="005E2448" w:rsidP="005E2448">
      <w:pPr>
        <w:ind w:firstLine="709"/>
        <w:jc w:val="both"/>
        <w:rPr>
          <w:rFonts w:cs="Times New Roman"/>
          <w:szCs w:val="28"/>
        </w:rPr>
      </w:pPr>
      <w:r w:rsidRPr="00827A9B">
        <w:rPr>
          <w:rFonts w:cs="Times New Roman"/>
          <w:szCs w:val="28"/>
        </w:rPr>
        <w:t>выдача специального разрешения на движение транспортного средства, осуществляющего перевозку опасного, тяжеловесного и (или) крупногаб</w:t>
      </w:r>
      <w:r w:rsidRPr="00827A9B">
        <w:rPr>
          <w:rFonts w:cs="Times New Roman"/>
          <w:szCs w:val="28"/>
        </w:rPr>
        <w:t>а</w:t>
      </w:r>
      <w:r w:rsidRPr="00827A9B">
        <w:rPr>
          <w:rFonts w:cs="Times New Roman"/>
          <w:szCs w:val="28"/>
        </w:rPr>
        <w:t>ритного груза.</w:t>
      </w:r>
    </w:p>
    <w:p w:rsidR="005E2448" w:rsidRPr="00827A9B" w:rsidRDefault="005E2448" w:rsidP="005E2448">
      <w:pPr>
        <w:ind w:firstLine="709"/>
        <w:jc w:val="both"/>
        <w:rPr>
          <w:rFonts w:cs="Times New Roman"/>
          <w:szCs w:val="28"/>
        </w:rPr>
      </w:pPr>
      <w:r w:rsidRPr="00827A9B">
        <w:rPr>
          <w:rFonts w:cs="Times New Roman"/>
          <w:szCs w:val="28"/>
        </w:rPr>
        <w:t>Ответственными за выполнение административной процедуры являю</w:t>
      </w:r>
      <w:r w:rsidRPr="00827A9B">
        <w:rPr>
          <w:rFonts w:cs="Times New Roman"/>
          <w:szCs w:val="28"/>
        </w:rPr>
        <w:t>т</w:t>
      </w:r>
      <w:r w:rsidRPr="00827A9B">
        <w:rPr>
          <w:rFonts w:cs="Times New Roman"/>
          <w:szCs w:val="28"/>
        </w:rPr>
        <w:t>ся начальник отдела муниципального хозяйства</w:t>
      </w:r>
      <w:r>
        <w:rPr>
          <w:rFonts w:cs="Times New Roman"/>
          <w:szCs w:val="28"/>
        </w:rPr>
        <w:t xml:space="preserve"> администрации</w:t>
      </w:r>
      <w:r w:rsidRPr="00827A9B">
        <w:rPr>
          <w:rFonts w:cs="Times New Roman"/>
          <w:szCs w:val="28"/>
        </w:rPr>
        <w:t>, специалист отдела муниципального хозяйства</w:t>
      </w:r>
      <w:r>
        <w:rPr>
          <w:rFonts w:cs="Times New Roman"/>
          <w:szCs w:val="28"/>
        </w:rPr>
        <w:t xml:space="preserve"> администрации</w:t>
      </w:r>
      <w:r w:rsidRPr="00827A9B">
        <w:rPr>
          <w:rFonts w:cs="Times New Roman"/>
          <w:szCs w:val="28"/>
        </w:rPr>
        <w:t>.</w:t>
      </w:r>
    </w:p>
    <w:p w:rsidR="005E2448" w:rsidRPr="00827A9B" w:rsidRDefault="005E2448" w:rsidP="005E2448">
      <w:pPr>
        <w:ind w:firstLine="709"/>
        <w:jc w:val="both"/>
        <w:rPr>
          <w:rFonts w:cs="Times New Roman"/>
          <w:szCs w:val="28"/>
        </w:rPr>
      </w:pPr>
      <w:r w:rsidRPr="00827A9B">
        <w:rPr>
          <w:rFonts w:cs="Times New Roman"/>
          <w:szCs w:val="28"/>
        </w:rPr>
        <w:t xml:space="preserve">Начальник отдела муниципального хозяйства </w:t>
      </w:r>
      <w:r>
        <w:rPr>
          <w:rFonts w:cs="Times New Roman"/>
          <w:szCs w:val="28"/>
        </w:rPr>
        <w:t xml:space="preserve">администрации </w:t>
      </w:r>
      <w:r w:rsidRPr="00827A9B">
        <w:rPr>
          <w:rFonts w:cs="Times New Roman"/>
          <w:szCs w:val="28"/>
        </w:rPr>
        <w:t>в день поступления к нему зарегистрированного заявления с приложенными док</w:t>
      </w:r>
      <w:r w:rsidRPr="00827A9B">
        <w:rPr>
          <w:rFonts w:cs="Times New Roman"/>
          <w:szCs w:val="28"/>
        </w:rPr>
        <w:t>у</w:t>
      </w:r>
      <w:r w:rsidRPr="00827A9B">
        <w:rPr>
          <w:rFonts w:cs="Times New Roman"/>
          <w:szCs w:val="28"/>
        </w:rPr>
        <w:t>ментами рассматривает заявление и прилагаемые к нему документы и нал</w:t>
      </w:r>
      <w:r w:rsidRPr="00827A9B">
        <w:rPr>
          <w:rFonts w:cs="Times New Roman"/>
          <w:szCs w:val="28"/>
        </w:rPr>
        <w:t>а</w:t>
      </w:r>
      <w:r w:rsidRPr="00827A9B">
        <w:rPr>
          <w:rFonts w:cs="Times New Roman"/>
          <w:szCs w:val="28"/>
        </w:rPr>
        <w:t>гает резолюцию с поручением специалисту отдела муниципального хозя</w:t>
      </w:r>
      <w:r w:rsidRPr="00827A9B">
        <w:rPr>
          <w:rFonts w:cs="Times New Roman"/>
          <w:szCs w:val="28"/>
        </w:rPr>
        <w:t>й</w:t>
      </w:r>
      <w:r w:rsidRPr="00827A9B">
        <w:rPr>
          <w:rFonts w:cs="Times New Roman"/>
          <w:szCs w:val="28"/>
        </w:rPr>
        <w:t xml:space="preserve">ства </w:t>
      </w:r>
      <w:r>
        <w:rPr>
          <w:rFonts w:cs="Times New Roman"/>
          <w:szCs w:val="28"/>
        </w:rPr>
        <w:t xml:space="preserve">администрации </w:t>
      </w:r>
      <w:r w:rsidRPr="00827A9B">
        <w:rPr>
          <w:rFonts w:cs="Times New Roman"/>
          <w:szCs w:val="28"/>
        </w:rPr>
        <w:t>о рассмотрении заявления.</w:t>
      </w:r>
    </w:p>
    <w:p w:rsidR="005E2448" w:rsidRPr="00827A9B" w:rsidRDefault="005E2448" w:rsidP="005E2448">
      <w:pPr>
        <w:ind w:firstLine="709"/>
        <w:jc w:val="both"/>
        <w:rPr>
          <w:rFonts w:cs="Times New Roman"/>
          <w:szCs w:val="28"/>
        </w:rPr>
      </w:pPr>
      <w:r w:rsidRPr="00827A9B">
        <w:rPr>
          <w:rFonts w:cs="Times New Roman"/>
          <w:szCs w:val="28"/>
        </w:rPr>
        <w:t>Срок проверки заявления специалистом отдела муниципального хозя</w:t>
      </w:r>
      <w:r w:rsidRPr="00827A9B">
        <w:rPr>
          <w:rFonts w:cs="Times New Roman"/>
          <w:szCs w:val="28"/>
        </w:rPr>
        <w:t>й</w:t>
      </w:r>
      <w:r w:rsidRPr="00827A9B">
        <w:rPr>
          <w:rFonts w:cs="Times New Roman"/>
          <w:szCs w:val="28"/>
        </w:rPr>
        <w:t>ства</w:t>
      </w:r>
      <w:r>
        <w:rPr>
          <w:rFonts w:cs="Times New Roman"/>
          <w:szCs w:val="28"/>
        </w:rPr>
        <w:t xml:space="preserve"> администрации</w:t>
      </w:r>
      <w:r w:rsidRPr="00827A9B">
        <w:rPr>
          <w:rFonts w:cs="Times New Roman"/>
          <w:szCs w:val="28"/>
        </w:rPr>
        <w:t xml:space="preserve"> составляет 2 рабочих дня с момента получения заявл</w:t>
      </w:r>
      <w:r w:rsidRPr="00827A9B">
        <w:rPr>
          <w:rFonts w:cs="Times New Roman"/>
          <w:szCs w:val="28"/>
        </w:rPr>
        <w:t>е</w:t>
      </w:r>
      <w:r w:rsidRPr="00827A9B">
        <w:rPr>
          <w:rFonts w:cs="Times New Roman"/>
          <w:szCs w:val="28"/>
        </w:rPr>
        <w:t>ния и приложенных к нему документов.</w:t>
      </w:r>
    </w:p>
    <w:p w:rsidR="005E2448" w:rsidRPr="00827A9B" w:rsidRDefault="005E2448" w:rsidP="005E2448">
      <w:pPr>
        <w:ind w:firstLine="709"/>
        <w:jc w:val="both"/>
        <w:rPr>
          <w:rFonts w:cs="Times New Roman"/>
          <w:szCs w:val="28"/>
        </w:rPr>
      </w:pPr>
      <w:r w:rsidRPr="00827A9B">
        <w:rPr>
          <w:rFonts w:cs="Times New Roman"/>
          <w:szCs w:val="28"/>
        </w:rPr>
        <w:t>При проверке заявления специалист отдела муниципального хозяйства</w:t>
      </w:r>
      <w:r>
        <w:rPr>
          <w:rFonts w:cs="Times New Roman"/>
          <w:szCs w:val="28"/>
        </w:rPr>
        <w:t xml:space="preserve"> администрации</w:t>
      </w:r>
      <w:r w:rsidRPr="00827A9B">
        <w:rPr>
          <w:rFonts w:cs="Times New Roman"/>
          <w:szCs w:val="28"/>
        </w:rPr>
        <w:t>:</w:t>
      </w:r>
    </w:p>
    <w:p w:rsidR="005E2448" w:rsidRPr="00827A9B" w:rsidRDefault="005E2448" w:rsidP="005E2448">
      <w:pPr>
        <w:ind w:firstLine="709"/>
        <w:jc w:val="both"/>
        <w:rPr>
          <w:rFonts w:cs="Times New Roman"/>
          <w:szCs w:val="28"/>
        </w:rPr>
      </w:pPr>
      <w:r w:rsidRPr="00827A9B">
        <w:rPr>
          <w:rFonts w:cs="Times New Roman"/>
          <w:szCs w:val="28"/>
        </w:rPr>
        <w:t>1)внимательно и тщательно изучает заявление и приложенные к нему документы на соответствие их следующим требованиям:</w:t>
      </w:r>
    </w:p>
    <w:p w:rsidR="005E2448" w:rsidRPr="00827A9B" w:rsidRDefault="005E2448" w:rsidP="005E2448">
      <w:pPr>
        <w:ind w:firstLine="709"/>
        <w:jc w:val="both"/>
        <w:rPr>
          <w:rFonts w:cs="Times New Roman"/>
          <w:szCs w:val="28"/>
        </w:rPr>
      </w:pPr>
      <w:r w:rsidRPr="00827A9B">
        <w:rPr>
          <w:rFonts w:cs="Times New Roman"/>
          <w:szCs w:val="28"/>
        </w:rPr>
        <w:t>заявление должно соответствовать утвержденной форме (приложение 1, 2 к настоящему административному регламенту);</w:t>
      </w:r>
    </w:p>
    <w:p w:rsidR="005E2448" w:rsidRPr="00827A9B" w:rsidRDefault="005E2448" w:rsidP="005E2448">
      <w:pPr>
        <w:ind w:firstLine="709"/>
        <w:jc w:val="both"/>
        <w:rPr>
          <w:rFonts w:cs="Times New Roman"/>
          <w:szCs w:val="28"/>
        </w:rPr>
      </w:pPr>
      <w:r w:rsidRPr="00827A9B">
        <w:rPr>
          <w:rFonts w:cs="Times New Roman"/>
          <w:szCs w:val="28"/>
        </w:rPr>
        <w:t>в заявлении должны быть заполнены все графы;</w:t>
      </w:r>
    </w:p>
    <w:p w:rsidR="005E2448" w:rsidRPr="00827A9B" w:rsidRDefault="005E2448" w:rsidP="005E2448">
      <w:pPr>
        <w:ind w:firstLine="709"/>
        <w:jc w:val="both"/>
        <w:rPr>
          <w:rFonts w:cs="Times New Roman"/>
          <w:szCs w:val="28"/>
        </w:rPr>
      </w:pPr>
      <w:r w:rsidRPr="00827A9B">
        <w:rPr>
          <w:rFonts w:cs="Times New Roman"/>
          <w:szCs w:val="28"/>
        </w:rPr>
        <w:t>заявление составляется на каждое транспортное средство, перевозящее груз;</w:t>
      </w:r>
    </w:p>
    <w:p w:rsidR="005E2448" w:rsidRPr="00827A9B" w:rsidRDefault="005E2448" w:rsidP="005E2448">
      <w:pPr>
        <w:ind w:firstLine="709"/>
        <w:jc w:val="both"/>
        <w:rPr>
          <w:rFonts w:cs="Times New Roman"/>
          <w:szCs w:val="28"/>
        </w:rPr>
      </w:pPr>
      <w:r w:rsidRPr="00827A9B">
        <w:rPr>
          <w:rFonts w:cs="Times New Roman"/>
          <w:szCs w:val="28"/>
        </w:rPr>
        <w:t>заявление и прилагаемые к нему документы должны быть заверены подписью заявителя (представителя заявителя);</w:t>
      </w:r>
    </w:p>
    <w:p w:rsidR="005E2448" w:rsidRPr="00827A9B" w:rsidRDefault="005E2448" w:rsidP="005E2448">
      <w:pPr>
        <w:ind w:firstLine="709"/>
        <w:jc w:val="both"/>
        <w:rPr>
          <w:rFonts w:cs="Times New Roman"/>
          <w:szCs w:val="28"/>
        </w:rPr>
      </w:pPr>
      <w:r w:rsidRPr="00827A9B">
        <w:rPr>
          <w:rFonts w:cs="Times New Roman"/>
          <w:szCs w:val="28"/>
        </w:rPr>
        <w:lastRenderedPageBreak/>
        <w:t>исправления и подчистки в заявлении и документах не допускаются;</w:t>
      </w:r>
    </w:p>
    <w:p w:rsidR="005E2448" w:rsidRPr="00827A9B" w:rsidRDefault="005E2448" w:rsidP="005E2448">
      <w:pPr>
        <w:ind w:firstLine="709"/>
        <w:jc w:val="both"/>
        <w:rPr>
          <w:rFonts w:cs="Times New Roman"/>
          <w:szCs w:val="28"/>
        </w:rPr>
      </w:pPr>
      <w:r w:rsidRPr="00827A9B">
        <w:rPr>
          <w:rFonts w:cs="Times New Roman"/>
          <w:szCs w:val="28"/>
        </w:rPr>
        <w:t>документы составляются на русском языке;</w:t>
      </w:r>
    </w:p>
    <w:p w:rsidR="005E2448" w:rsidRPr="00827A9B" w:rsidRDefault="005E2448" w:rsidP="005E2448">
      <w:pPr>
        <w:ind w:firstLine="709"/>
        <w:jc w:val="both"/>
        <w:rPr>
          <w:rFonts w:cs="Times New Roman"/>
          <w:szCs w:val="28"/>
        </w:rPr>
      </w:pPr>
      <w:r w:rsidRPr="00827A9B">
        <w:rPr>
          <w:rFonts w:cs="Times New Roman"/>
          <w:szCs w:val="28"/>
        </w:rPr>
        <w:t>документы не должны иметь повреждений, наличие которых не позв</w:t>
      </w:r>
      <w:r w:rsidRPr="00827A9B">
        <w:rPr>
          <w:rFonts w:cs="Times New Roman"/>
          <w:szCs w:val="28"/>
        </w:rPr>
        <w:t>о</w:t>
      </w:r>
      <w:r w:rsidRPr="00827A9B">
        <w:rPr>
          <w:rFonts w:cs="Times New Roman"/>
          <w:szCs w:val="28"/>
        </w:rPr>
        <w:t>ляет однозначно истолковать их содержание;</w:t>
      </w:r>
    </w:p>
    <w:p w:rsidR="005E2448" w:rsidRPr="00827A9B" w:rsidRDefault="005E2448" w:rsidP="005E2448">
      <w:pPr>
        <w:ind w:firstLine="709"/>
        <w:jc w:val="both"/>
        <w:rPr>
          <w:rFonts w:cs="Times New Roman"/>
          <w:szCs w:val="28"/>
        </w:rPr>
      </w:pPr>
      <w:r w:rsidRPr="00827A9B">
        <w:rPr>
          <w:rFonts w:cs="Times New Roman"/>
          <w:szCs w:val="28"/>
        </w:rPr>
        <w:t>сведения, содержащиеся в документах, не должны противоречить друг другу;</w:t>
      </w:r>
    </w:p>
    <w:p w:rsidR="005E2448" w:rsidRPr="00827A9B" w:rsidRDefault="005E2448" w:rsidP="005E2448">
      <w:pPr>
        <w:ind w:firstLine="709"/>
        <w:jc w:val="both"/>
        <w:rPr>
          <w:rFonts w:cs="Times New Roman"/>
          <w:szCs w:val="28"/>
        </w:rPr>
      </w:pPr>
      <w:r w:rsidRPr="00827A9B">
        <w:rPr>
          <w:rFonts w:cs="Times New Roman"/>
          <w:szCs w:val="28"/>
        </w:rPr>
        <w:t>в маршруте движения автотранспортного средства должна быть указ</w:t>
      </w:r>
      <w:r w:rsidRPr="00827A9B">
        <w:rPr>
          <w:rFonts w:cs="Times New Roman"/>
          <w:szCs w:val="28"/>
        </w:rPr>
        <w:t>а</w:t>
      </w:r>
      <w:r w:rsidRPr="00827A9B">
        <w:rPr>
          <w:rFonts w:cs="Times New Roman"/>
          <w:szCs w:val="28"/>
        </w:rPr>
        <w:t>на последовательная схема проезда по автомобильным дорогам;</w:t>
      </w:r>
    </w:p>
    <w:p w:rsidR="005E2448" w:rsidRPr="00827A9B" w:rsidRDefault="005E2448" w:rsidP="005E2448">
      <w:pPr>
        <w:ind w:firstLine="709"/>
        <w:jc w:val="both"/>
        <w:rPr>
          <w:rFonts w:cs="Times New Roman"/>
          <w:szCs w:val="28"/>
        </w:rPr>
      </w:pPr>
      <w:r w:rsidRPr="00827A9B">
        <w:rPr>
          <w:rFonts w:cs="Times New Roman"/>
          <w:szCs w:val="28"/>
        </w:rPr>
        <w:t>2)осуществляет проверку соответствия выбранного заявителем мар</w:t>
      </w:r>
      <w:r w:rsidRPr="00827A9B">
        <w:rPr>
          <w:rFonts w:cs="Times New Roman"/>
          <w:szCs w:val="28"/>
        </w:rPr>
        <w:t>ш</w:t>
      </w:r>
      <w:r w:rsidRPr="00827A9B">
        <w:rPr>
          <w:rFonts w:cs="Times New Roman"/>
          <w:szCs w:val="28"/>
        </w:rPr>
        <w:t>рута транспортного средства, перевозящего опасный груз, требованиям де</w:t>
      </w:r>
      <w:r w:rsidRPr="00827A9B">
        <w:rPr>
          <w:rFonts w:cs="Times New Roman"/>
          <w:szCs w:val="28"/>
        </w:rPr>
        <w:t>й</w:t>
      </w:r>
      <w:r w:rsidRPr="00827A9B">
        <w:rPr>
          <w:rFonts w:cs="Times New Roman"/>
          <w:szCs w:val="28"/>
        </w:rPr>
        <w:t>ствующего законодательства Российской Федерации;</w:t>
      </w:r>
    </w:p>
    <w:p w:rsidR="005E2448" w:rsidRPr="00827A9B" w:rsidRDefault="005E2448" w:rsidP="005E2448">
      <w:pPr>
        <w:ind w:firstLine="709"/>
        <w:jc w:val="both"/>
        <w:rPr>
          <w:rFonts w:cs="Times New Roman"/>
          <w:szCs w:val="28"/>
        </w:rPr>
      </w:pPr>
      <w:r w:rsidRPr="00827A9B">
        <w:rPr>
          <w:rFonts w:cs="Times New Roman"/>
          <w:szCs w:val="28"/>
        </w:rPr>
        <w:t>3)проводит оценку грузоподъемности, несущей способности инжене</w:t>
      </w:r>
      <w:r w:rsidRPr="00827A9B">
        <w:rPr>
          <w:rFonts w:cs="Times New Roman"/>
          <w:szCs w:val="28"/>
        </w:rPr>
        <w:t>р</w:t>
      </w:r>
      <w:r w:rsidRPr="00827A9B">
        <w:rPr>
          <w:rFonts w:cs="Times New Roman"/>
          <w:szCs w:val="28"/>
        </w:rPr>
        <w:t>ных и других сооружений по маршруту следования тяжеловесного груза, предложенному заявителем, используя методы оценки, установленные де</w:t>
      </w:r>
      <w:r w:rsidRPr="00827A9B">
        <w:rPr>
          <w:rFonts w:cs="Times New Roman"/>
          <w:szCs w:val="28"/>
        </w:rPr>
        <w:t>й</w:t>
      </w:r>
      <w:r w:rsidRPr="00827A9B">
        <w:rPr>
          <w:rFonts w:cs="Times New Roman"/>
          <w:szCs w:val="28"/>
        </w:rPr>
        <w:t>ствующими нормами.</w:t>
      </w:r>
    </w:p>
    <w:p w:rsidR="005E2448" w:rsidRPr="00A96C37" w:rsidRDefault="005E2448" w:rsidP="005E2448">
      <w:pPr>
        <w:ind w:firstLine="709"/>
        <w:jc w:val="both"/>
        <w:rPr>
          <w:rFonts w:cs="Times New Roman"/>
          <w:szCs w:val="28"/>
        </w:rPr>
      </w:pPr>
      <w:r w:rsidRPr="00B70056">
        <w:rPr>
          <w:rFonts w:cs="Times New Roman"/>
          <w:szCs w:val="28"/>
        </w:rPr>
        <w:t>При надлежащем оформлении заявления и приложенных к нему док</w:t>
      </w:r>
      <w:r w:rsidRPr="00B70056">
        <w:rPr>
          <w:rFonts w:cs="Times New Roman"/>
          <w:szCs w:val="28"/>
        </w:rPr>
        <w:t>у</w:t>
      </w:r>
      <w:r w:rsidRPr="00B70056">
        <w:rPr>
          <w:rFonts w:cs="Times New Roman"/>
          <w:szCs w:val="28"/>
        </w:rPr>
        <w:t>ментов специалист отдела муниципального хозяйства</w:t>
      </w:r>
      <w:r>
        <w:rPr>
          <w:rFonts w:cs="Times New Roman"/>
          <w:szCs w:val="28"/>
        </w:rPr>
        <w:t xml:space="preserve"> администрации </w:t>
      </w:r>
      <w:r w:rsidRPr="00B70056">
        <w:rPr>
          <w:rFonts w:cs="Times New Roman"/>
          <w:szCs w:val="28"/>
        </w:rPr>
        <w:t>рег</w:t>
      </w:r>
      <w:r w:rsidRPr="00B70056">
        <w:rPr>
          <w:rFonts w:cs="Times New Roman"/>
          <w:szCs w:val="28"/>
        </w:rPr>
        <w:t>и</w:t>
      </w:r>
      <w:r w:rsidRPr="00B70056">
        <w:rPr>
          <w:rFonts w:cs="Times New Roman"/>
          <w:szCs w:val="28"/>
        </w:rPr>
        <w:t>стрирует его в журнале регистрации заявлений на получение разрешений на перевозку крупногабаритных и (или) тяжеловесных грузов по автомобил</w:t>
      </w:r>
      <w:r w:rsidRPr="00B70056">
        <w:rPr>
          <w:rFonts w:cs="Times New Roman"/>
          <w:szCs w:val="28"/>
        </w:rPr>
        <w:t>ь</w:t>
      </w:r>
      <w:r w:rsidRPr="00B70056">
        <w:rPr>
          <w:rFonts w:cs="Times New Roman"/>
          <w:szCs w:val="28"/>
        </w:rPr>
        <w:t>ным дорогам общего пользования Шпаковского муниципального района Ставропольского края (приложение 10 к настоящему административному р</w:t>
      </w:r>
      <w:r w:rsidRPr="00B70056">
        <w:rPr>
          <w:rFonts w:cs="Times New Roman"/>
          <w:szCs w:val="28"/>
        </w:rPr>
        <w:t>е</w:t>
      </w:r>
      <w:r w:rsidRPr="00B70056">
        <w:rPr>
          <w:rFonts w:cs="Times New Roman"/>
          <w:szCs w:val="28"/>
        </w:rPr>
        <w:t xml:space="preserve">гламенту). </w:t>
      </w:r>
      <w:r w:rsidRPr="003E3D99">
        <w:rPr>
          <w:rFonts w:cs="Times New Roman"/>
          <w:szCs w:val="28"/>
        </w:rPr>
        <w:t xml:space="preserve">Журнал должен быть сброшюрован, пронумерован, опечатан и скреплен подписью начальника отдела по правовым и кадровым вопросам </w:t>
      </w:r>
      <w:r w:rsidRPr="003E3D99">
        <w:t xml:space="preserve">администрации </w:t>
      </w:r>
      <w:r w:rsidRPr="003E3D99">
        <w:rPr>
          <w:rFonts w:cs="Times New Roman"/>
          <w:szCs w:val="28"/>
        </w:rPr>
        <w:t xml:space="preserve">и начальника </w:t>
      </w:r>
      <w:r w:rsidRPr="003E3D99">
        <w:t>отдела по организационным и общим вопросам администрации</w:t>
      </w:r>
      <w:r w:rsidRPr="003E3D99">
        <w:rPr>
          <w:rFonts w:cs="Times New Roman"/>
          <w:szCs w:val="28"/>
        </w:rPr>
        <w:t>.</w:t>
      </w:r>
    </w:p>
    <w:p w:rsidR="005E2448" w:rsidRPr="00383AAE" w:rsidRDefault="005E2448" w:rsidP="005E2448">
      <w:pPr>
        <w:ind w:firstLine="709"/>
        <w:jc w:val="both"/>
        <w:rPr>
          <w:rFonts w:cs="Times New Roman"/>
          <w:szCs w:val="28"/>
        </w:rPr>
      </w:pPr>
      <w:r w:rsidRPr="004C55C3">
        <w:rPr>
          <w:rFonts w:cs="Times New Roman"/>
          <w:szCs w:val="28"/>
        </w:rPr>
        <w:t xml:space="preserve">В </w:t>
      </w:r>
      <w:r w:rsidRPr="00383AAE">
        <w:rPr>
          <w:rFonts w:cs="Times New Roman"/>
          <w:szCs w:val="28"/>
        </w:rPr>
        <w:t>случае ненадлежащего оформления заявления (при отсутствии по</w:t>
      </w:r>
      <w:r w:rsidRPr="00383AAE">
        <w:rPr>
          <w:rFonts w:cs="Times New Roman"/>
          <w:szCs w:val="28"/>
        </w:rPr>
        <w:t>д</w:t>
      </w:r>
      <w:r w:rsidRPr="00383AAE">
        <w:rPr>
          <w:rFonts w:cs="Times New Roman"/>
          <w:szCs w:val="28"/>
        </w:rPr>
        <w:t>писи заявителя на заявлении, при наличии в заявлении незаполненных граф), несоответствия количества приложенных к заявлению документов колич</w:t>
      </w:r>
      <w:r w:rsidRPr="00383AAE">
        <w:rPr>
          <w:rFonts w:cs="Times New Roman"/>
          <w:szCs w:val="28"/>
        </w:rPr>
        <w:t>е</w:t>
      </w:r>
      <w:r w:rsidRPr="00383AAE">
        <w:rPr>
          <w:rFonts w:cs="Times New Roman"/>
          <w:szCs w:val="28"/>
        </w:rPr>
        <w:t>ству документов, указанных в заявлении, отсутствия у лица полномочий на подачу заявления (в случае подачи заявления представителем заявителя) сп</w:t>
      </w:r>
      <w:r w:rsidRPr="00383AAE">
        <w:rPr>
          <w:rFonts w:cs="Times New Roman"/>
          <w:szCs w:val="28"/>
        </w:rPr>
        <w:t>е</w:t>
      </w:r>
      <w:r w:rsidRPr="00383AAE">
        <w:rPr>
          <w:rFonts w:cs="Times New Roman"/>
          <w:szCs w:val="28"/>
        </w:rPr>
        <w:t>циалист отдела муниципального хозяйства администрации возвращает док</w:t>
      </w:r>
      <w:r w:rsidRPr="00383AAE">
        <w:rPr>
          <w:rFonts w:cs="Times New Roman"/>
          <w:szCs w:val="28"/>
        </w:rPr>
        <w:t>у</w:t>
      </w:r>
      <w:r w:rsidRPr="00383AAE">
        <w:rPr>
          <w:rFonts w:cs="Times New Roman"/>
          <w:szCs w:val="28"/>
        </w:rPr>
        <w:t>менты заявителю и разъясняет ему причины возврата. По желанию заявителя причины возврата документов указываются специалистом отдела муниц</w:t>
      </w:r>
      <w:r w:rsidRPr="00383AAE">
        <w:rPr>
          <w:rFonts w:cs="Times New Roman"/>
          <w:szCs w:val="28"/>
        </w:rPr>
        <w:t>и</w:t>
      </w:r>
      <w:r w:rsidRPr="00383AAE">
        <w:rPr>
          <w:rFonts w:cs="Times New Roman"/>
          <w:szCs w:val="28"/>
        </w:rPr>
        <w:t>пального хозяйства администрации письменно на возвращаемом заявлении.</w:t>
      </w:r>
    </w:p>
    <w:p w:rsidR="005E2448" w:rsidRPr="00383AAE" w:rsidRDefault="005E2448" w:rsidP="005E2448">
      <w:pPr>
        <w:ind w:firstLine="709"/>
        <w:jc w:val="both"/>
        <w:rPr>
          <w:rFonts w:cs="Times New Roman"/>
          <w:szCs w:val="28"/>
        </w:rPr>
      </w:pPr>
      <w:r w:rsidRPr="00383AAE">
        <w:rPr>
          <w:rFonts w:cs="Times New Roman"/>
          <w:szCs w:val="28"/>
        </w:rPr>
        <w:t>При рассмотрении полученных документов на предмет подготовки проекта решения специалист отдела муниципального хозяйства администр</w:t>
      </w:r>
      <w:r w:rsidRPr="00383AAE">
        <w:rPr>
          <w:rFonts w:cs="Times New Roman"/>
          <w:szCs w:val="28"/>
        </w:rPr>
        <w:t>а</w:t>
      </w:r>
      <w:r w:rsidRPr="00383AAE">
        <w:rPr>
          <w:rFonts w:cs="Times New Roman"/>
          <w:szCs w:val="28"/>
        </w:rPr>
        <w:t>ции проверяет:</w:t>
      </w:r>
    </w:p>
    <w:p w:rsidR="005E2448" w:rsidRPr="00383AAE" w:rsidRDefault="005E2448" w:rsidP="005E2448">
      <w:pPr>
        <w:ind w:firstLine="709"/>
        <w:jc w:val="both"/>
        <w:rPr>
          <w:rFonts w:cs="Times New Roman"/>
          <w:szCs w:val="28"/>
        </w:rPr>
      </w:pPr>
      <w:r w:rsidRPr="00383AAE">
        <w:rPr>
          <w:rFonts w:cs="Times New Roman"/>
          <w:szCs w:val="28"/>
        </w:rPr>
        <w:t>полноту комплектности;</w:t>
      </w:r>
    </w:p>
    <w:p w:rsidR="005E2448" w:rsidRPr="00383AAE" w:rsidRDefault="005E2448" w:rsidP="005E2448">
      <w:pPr>
        <w:ind w:firstLine="709"/>
        <w:jc w:val="both"/>
        <w:rPr>
          <w:rFonts w:cs="Times New Roman"/>
          <w:szCs w:val="28"/>
        </w:rPr>
      </w:pPr>
      <w:r w:rsidRPr="00383AAE">
        <w:rPr>
          <w:rFonts w:cs="Times New Roman"/>
          <w:szCs w:val="28"/>
        </w:rPr>
        <w:t>полноту заполнения;</w:t>
      </w:r>
    </w:p>
    <w:p w:rsidR="005E2448" w:rsidRPr="00383AAE" w:rsidRDefault="005E2448" w:rsidP="005E2448">
      <w:pPr>
        <w:ind w:firstLine="709"/>
        <w:jc w:val="both"/>
        <w:rPr>
          <w:rFonts w:cs="Times New Roman"/>
          <w:szCs w:val="28"/>
        </w:rPr>
      </w:pPr>
      <w:r w:rsidRPr="00383AAE">
        <w:rPr>
          <w:rFonts w:cs="Times New Roman"/>
          <w:szCs w:val="28"/>
        </w:rPr>
        <w:t>отсутствие в документах неоговоренных исправлений, записей, испо</w:t>
      </w:r>
      <w:r w:rsidRPr="00383AAE">
        <w:rPr>
          <w:rFonts w:cs="Times New Roman"/>
          <w:szCs w:val="28"/>
        </w:rPr>
        <w:t>л</w:t>
      </w:r>
      <w:r w:rsidRPr="00383AAE">
        <w:rPr>
          <w:rFonts w:cs="Times New Roman"/>
          <w:szCs w:val="28"/>
        </w:rPr>
        <w:t>ненных карандашом, серьезных повреждений, не позволяющих однозначно истолковать их содержание.</w:t>
      </w:r>
    </w:p>
    <w:p w:rsidR="005E2448" w:rsidRPr="00383AAE" w:rsidRDefault="005E2448" w:rsidP="005E2448">
      <w:pPr>
        <w:ind w:firstLine="709"/>
        <w:jc w:val="both"/>
        <w:rPr>
          <w:rFonts w:cs="Times New Roman"/>
          <w:szCs w:val="28"/>
        </w:rPr>
      </w:pPr>
      <w:r w:rsidRPr="00383AAE">
        <w:rPr>
          <w:rFonts w:cs="Times New Roman"/>
          <w:szCs w:val="28"/>
        </w:rPr>
        <w:t>Такая же проверка специалистом отдела муниципального хозяйства администрации может быть осуществлена предварительно при обращении к нему заявителя с заявлением и пакетом необходимых документов.</w:t>
      </w:r>
    </w:p>
    <w:p w:rsidR="005E2448" w:rsidRPr="00383AAE" w:rsidRDefault="005E2448" w:rsidP="005E2448">
      <w:pPr>
        <w:ind w:firstLine="709"/>
        <w:jc w:val="both"/>
        <w:rPr>
          <w:rFonts w:cs="Times New Roman"/>
          <w:szCs w:val="28"/>
        </w:rPr>
      </w:pPr>
      <w:r w:rsidRPr="00383AAE">
        <w:rPr>
          <w:rFonts w:cs="Times New Roman"/>
          <w:szCs w:val="28"/>
        </w:rPr>
        <w:lastRenderedPageBreak/>
        <w:t>В этом случае, если после предварительной проверки не будет выявл</w:t>
      </w:r>
      <w:r w:rsidRPr="00383AAE">
        <w:rPr>
          <w:rFonts w:cs="Times New Roman"/>
          <w:szCs w:val="28"/>
        </w:rPr>
        <w:t>е</w:t>
      </w:r>
      <w:r w:rsidRPr="00383AAE">
        <w:rPr>
          <w:rFonts w:cs="Times New Roman"/>
          <w:szCs w:val="28"/>
        </w:rPr>
        <w:t>но обстоятельств, препятствующих рассмотрению заявления по существу, з</w:t>
      </w:r>
      <w:r w:rsidRPr="00383AAE">
        <w:rPr>
          <w:rFonts w:cs="Times New Roman"/>
          <w:szCs w:val="28"/>
        </w:rPr>
        <w:t>а</w:t>
      </w:r>
      <w:r w:rsidRPr="00383AAE">
        <w:rPr>
          <w:rFonts w:cs="Times New Roman"/>
          <w:szCs w:val="28"/>
        </w:rPr>
        <w:t xml:space="preserve">явителю предлагается передать заявление в </w:t>
      </w:r>
      <w:r w:rsidRPr="00383AAE">
        <w:t>отдел по организационным и о</w:t>
      </w:r>
      <w:r w:rsidRPr="00383AAE">
        <w:t>б</w:t>
      </w:r>
      <w:r w:rsidRPr="00383AAE">
        <w:t>щим вопросам администрации</w:t>
      </w:r>
      <w:r w:rsidRPr="00383AAE">
        <w:rPr>
          <w:rFonts w:cs="Times New Roman"/>
          <w:szCs w:val="28"/>
        </w:rPr>
        <w:t xml:space="preserve"> для осуществления регистрации и последу</w:t>
      </w:r>
      <w:r w:rsidRPr="00383AAE">
        <w:rPr>
          <w:rFonts w:cs="Times New Roman"/>
          <w:szCs w:val="28"/>
        </w:rPr>
        <w:t>ю</w:t>
      </w:r>
      <w:r w:rsidRPr="00383AAE">
        <w:rPr>
          <w:rFonts w:cs="Times New Roman"/>
          <w:szCs w:val="28"/>
        </w:rPr>
        <w:t>щего рассмотрения в соответствии с настоящим административным регл</w:t>
      </w:r>
      <w:r w:rsidRPr="00383AAE">
        <w:rPr>
          <w:rFonts w:cs="Times New Roman"/>
          <w:szCs w:val="28"/>
        </w:rPr>
        <w:t>а</w:t>
      </w:r>
      <w:r w:rsidRPr="00383AAE">
        <w:rPr>
          <w:rFonts w:cs="Times New Roman"/>
          <w:szCs w:val="28"/>
        </w:rPr>
        <w:t>ментом.</w:t>
      </w:r>
    </w:p>
    <w:p w:rsidR="005E2448" w:rsidRPr="008E0028" w:rsidRDefault="005E2448" w:rsidP="005E2448">
      <w:pPr>
        <w:ind w:firstLine="709"/>
        <w:jc w:val="both"/>
        <w:rPr>
          <w:rFonts w:cs="Times New Roman"/>
          <w:szCs w:val="28"/>
        </w:rPr>
      </w:pPr>
      <w:r w:rsidRPr="008E0028">
        <w:rPr>
          <w:rFonts w:cs="Times New Roman"/>
          <w:szCs w:val="28"/>
        </w:rPr>
        <w:t>При рассмотрении заявления по существу и подготовке проекта реш</w:t>
      </w:r>
      <w:r w:rsidRPr="008E0028">
        <w:rPr>
          <w:rFonts w:cs="Times New Roman"/>
          <w:szCs w:val="28"/>
        </w:rPr>
        <w:t>е</w:t>
      </w:r>
      <w:r w:rsidRPr="008E0028">
        <w:rPr>
          <w:rFonts w:cs="Times New Roman"/>
          <w:szCs w:val="28"/>
        </w:rPr>
        <w:t>ния специалист изучает документы и их содержание на:</w:t>
      </w:r>
    </w:p>
    <w:p w:rsidR="005E2448" w:rsidRPr="008E0028" w:rsidRDefault="005E2448" w:rsidP="005E2448">
      <w:pPr>
        <w:ind w:firstLine="709"/>
        <w:jc w:val="both"/>
        <w:rPr>
          <w:rFonts w:cs="Times New Roman"/>
          <w:szCs w:val="28"/>
        </w:rPr>
      </w:pPr>
      <w:r w:rsidRPr="008E0028">
        <w:rPr>
          <w:rFonts w:cs="Times New Roman"/>
          <w:szCs w:val="28"/>
        </w:rPr>
        <w:t>правильность оформления;</w:t>
      </w:r>
    </w:p>
    <w:p w:rsidR="005E2448" w:rsidRPr="008E0028" w:rsidRDefault="005E2448" w:rsidP="005E2448">
      <w:pPr>
        <w:ind w:firstLine="709"/>
        <w:jc w:val="both"/>
        <w:rPr>
          <w:rFonts w:cs="Times New Roman"/>
          <w:szCs w:val="28"/>
        </w:rPr>
      </w:pPr>
      <w:r w:rsidRPr="008E0028">
        <w:rPr>
          <w:rFonts w:cs="Times New Roman"/>
          <w:szCs w:val="28"/>
        </w:rPr>
        <w:t>соответствие содержания документов требованиям законодательства и нормативных правовых документов;</w:t>
      </w:r>
    </w:p>
    <w:p w:rsidR="005E2448" w:rsidRPr="008E0028" w:rsidRDefault="005E2448" w:rsidP="005E2448">
      <w:pPr>
        <w:ind w:firstLine="709"/>
        <w:jc w:val="both"/>
        <w:rPr>
          <w:rFonts w:cs="Times New Roman"/>
          <w:szCs w:val="28"/>
        </w:rPr>
      </w:pPr>
      <w:r w:rsidRPr="008E0028">
        <w:rPr>
          <w:rFonts w:cs="Times New Roman"/>
          <w:szCs w:val="28"/>
        </w:rPr>
        <w:t>наличие в документах в полном объеме сведений, необходимых для выдачи разрешения.</w:t>
      </w:r>
    </w:p>
    <w:p w:rsidR="005E2448" w:rsidRPr="00225668" w:rsidRDefault="005E2448" w:rsidP="005E2448">
      <w:pPr>
        <w:ind w:firstLine="709"/>
        <w:jc w:val="both"/>
        <w:rPr>
          <w:rFonts w:cs="Times New Roman"/>
          <w:szCs w:val="28"/>
        </w:rPr>
      </w:pPr>
      <w:r w:rsidRPr="00225668">
        <w:rPr>
          <w:rFonts w:cs="Times New Roman"/>
          <w:szCs w:val="28"/>
        </w:rPr>
        <w:t>В случае если в представленных документах отсутствуют в полном объеме сведения, необходимые для выдачи разрешения, или если такие св</w:t>
      </w:r>
      <w:r w:rsidRPr="00225668">
        <w:rPr>
          <w:rFonts w:cs="Times New Roman"/>
          <w:szCs w:val="28"/>
        </w:rPr>
        <w:t>е</w:t>
      </w:r>
      <w:r w:rsidRPr="00225668">
        <w:rPr>
          <w:rFonts w:cs="Times New Roman"/>
          <w:szCs w:val="28"/>
        </w:rPr>
        <w:t>дения противоречивы, рассмотрение заявления приостанавливается, а спец</w:t>
      </w:r>
      <w:r w:rsidRPr="00225668">
        <w:rPr>
          <w:rFonts w:cs="Times New Roman"/>
          <w:szCs w:val="28"/>
        </w:rPr>
        <w:t>и</w:t>
      </w:r>
      <w:r w:rsidRPr="00225668">
        <w:rPr>
          <w:rFonts w:cs="Times New Roman"/>
          <w:szCs w:val="28"/>
        </w:rPr>
        <w:t>алист отдела муниципального хозяйства администрации информирует заяв</w:t>
      </w:r>
      <w:r w:rsidRPr="00225668">
        <w:rPr>
          <w:rFonts w:cs="Times New Roman"/>
          <w:szCs w:val="28"/>
        </w:rPr>
        <w:t>и</w:t>
      </w:r>
      <w:r w:rsidRPr="00225668">
        <w:rPr>
          <w:rFonts w:cs="Times New Roman"/>
          <w:szCs w:val="28"/>
        </w:rPr>
        <w:t>теля в установленном порядке устно или письменно.</w:t>
      </w:r>
    </w:p>
    <w:p w:rsidR="005E2448" w:rsidRPr="00225668" w:rsidRDefault="005E2448" w:rsidP="005E2448">
      <w:pPr>
        <w:ind w:firstLine="709"/>
        <w:jc w:val="both"/>
        <w:rPr>
          <w:rFonts w:cs="Times New Roman"/>
          <w:szCs w:val="28"/>
        </w:rPr>
      </w:pPr>
      <w:r w:rsidRPr="00225668">
        <w:rPr>
          <w:rFonts w:cs="Times New Roman"/>
          <w:szCs w:val="28"/>
        </w:rPr>
        <w:t>Заявитель в течение срока приостановления вправе устранить причины приостановления путем представления необходимых сведений, как почтой, так и лично или через своего представителя.</w:t>
      </w: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  <w:r w:rsidRPr="00225668">
        <w:rPr>
          <w:rFonts w:cs="Times New Roman"/>
          <w:szCs w:val="28"/>
        </w:rPr>
        <w:t>После устранения заявителем причин, послуживших основанием для приостановления рассмотрения заявления, его рассмотрение продолжается.</w:t>
      </w:r>
    </w:p>
    <w:p w:rsidR="005E2448" w:rsidRPr="00DB1A2B" w:rsidRDefault="005E2448" w:rsidP="005E244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Результатом </w:t>
      </w:r>
      <w:r>
        <w:t xml:space="preserve">административной процедуры является </w:t>
      </w:r>
      <w:r w:rsidRPr="00B70056">
        <w:rPr>
          <w:rFonts w:cs="Times New Roman"/>
          <w:szCs w:val="28"/>
        </w:rPr>
        <w:t>регистр</w:t>
      </w:r>
      <w:r>
        <w:rPr>
          <w:rFonts w:cs="Times New Roman"/>
          <w:szCs w:val="28"/>
        </w:rPr>
        <w:t>ация</w:t>
      </w:r>
      <w:r w:rsidRPr="00B7005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зая</w:t>
      </w:r>
      <w:r>
        <w:rPr>
          <w:rFonts w:cs="Times New Roman"/>
          <w:szCs w:val="28"/>
        </w:rPr>
        <w:t>в</w:t>
      </w:r>
      <w:r>
        <w:rPr>
          <w:rFonts w:cs="Times New Roman"/>
          <w:szCs w:val="28"/>
        </w:rPr>
        <w:t>ления и приложенных к нему документов</w:t>
      </w:r>
      <w:r w:rsidRPr="00B70056">
        <w:rPr>
          <w:rFonts w:cs="Times New Roman"/>
          <w:szCs w:val="28"/>
        </w:rPr>
        <w:t xml:space="preserve"> в журнале регистрации заявлений на получение разрешений на перевозку крупногабаритных и (или) тяжел</w:t>
      </w:r>
      <w:r w:rsidRPr="00B70056">
        <w:rPr>
          <w:rFonts w:cs="Times New Roman"/>
          <w:szCs w:val="28"/>
        </w:rPr>
        <w:t>о</w:t>
      </w:r>
      <w:r w:rsidRPr="00B70056">
        <w:rPr>
          <w:rFonts w:cs="Times New Roman"/>
          <w:szCs w:val="28"/>
        </w:rPr>
        <w:t>весных грузов по автомобильным дорогам общего пользования Шпаковского муниципального</w:t>
      </w:r>
      <w:r>
        <w:rPr>
          <w:rFonts w:cs="Times New Roman"/>
          <w:szCs w:val="28"/>
        </w:rPr>
        <w:t xml:space="preserve"> </w:t>
      </w:r>
      <w:r w:rsidRPr="00DB1A2B">
        <w:rPr>
          <w:rFonts w:cs="Times New Roman"/>
          <w:szCs w:val="28"/>
        </w:rPr>
        <w:t xml:space="preserve">района </w:t>
      </w:r>
      <w:r>
        <w:rPr>
          <w:rFonts w:cs="Times New Roman"/>
          <w:szCs w:val="28"/>
        </w:rPr>
        <w:t>С</w:t>
      </w:r>
      <w:r w:rsidRPr="00DB1A2B">
        <w:rPr>
          <w:rFonts w:cs="Times New Roman"/>
          <w:szCs w:val="28"/>
        </w:rPr>
        <w:t>тавропольского края</w:t>
      </w:r>
      <w:r>
        <w:rPr>
          <w:rFonts w:cs="Times New Roman"/>
          <w:szCs w:val="28"/>
        </w:rPr>
        <w:t>.</w:t>
      </w: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</w:p>
    <w:p w:rsidR="005E2448" w:rsidRPr="00225668" w:rsidRDefault="005E2448" w:rsidP="005E244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3.4.Р</w:t>
      </w:r>
      <w:r w:rsidRPr="00FC62BF">
        <w:rPr>
          <w:rFonts w:cs="Times New Roman"/>
          <w:szCs w:val="28"/>
        </w:rPr>
        <w:t>асчет размера вреда, причиняемого дорогам и дорожным сооруж</w:t>
      </w:r>
      <w:r w:rsidRPr="00FC62BF">
        <w:rPr>
          <w:rFonts w:cs="Times New Roman"/>
          <w:szCs w:val="28"/>
        </w:rPr>
        <w:t>е</w:t>
      </w:r>
      <w:r w:rsidRPr="00FC62BF">
        <w:rPr>
          <w:rFonts w:cs="Times New Roman"/>
          <w:szCs w:val="28"/>
        </w:rPr>
        <w:t>ниям транспортным средством, осуществляющим перевозку тяжеловесного груза, предоставление перевозчику счета на его оплату</w:t>
      </w:r>
      <w:r>
        <w:rPr>
          <w:rFonts w:cs="Times New Roman"/>
          <w:szCs w:val="28"/>
        </w:rPr>
        <w:t>.</w:t>
      </w:r>
    </w:p>
    <w:p w:rsidR="005E2448" w:rsidRPr="00FC62BF" w:rsidRDefault="005E2448" w:rsidP="005E2448">
      <w:pPr>
        <w:ind w:firstLine="709"/>
        <w:jc w:val="both"/>
        <w:rPr>
          <w:rFonts w:cs="Times New Roman"/>
          <w:szCs w:val="28"/>
        </w:rPr>
      </w:pPr>
      <w:r w:rsidRPr="00FC62BF">
        <w:rPr>
          <w:rFonts w:cs="Times New Roman"/>
          <w:szCs w:val="28"/>
        </w:rPr>
        <w:t>Основанием для начала административной процедуры является рег</w:t>
      </w:r>
      <w:r w:rsidRPr="00FC62BF">
        <w:rPr>
          <w:rFonts w:cs="Times New Roman"/>
          <w:szCs w:val="28"/>
        </w:rPr>
        <w:t>и</w:t>
      </w:r>
      <w:r w:rsidRPr="00FC62BF">
        <w:rPr>
          <w:rFonts w:cs="Times New Roman"/>
          <w:szCs w:val="28"/>
        </w:rPr>
        <w:t>страция заявления и приложенных к нему документов в журнале регистрации заявлений на получение разрешений на перевозку крупногабаритных и (или) тяжеловесных грузов по автомобильным дорогам общего пользования Шп</w:t>
      </w:r>
      <w:r w:rsidRPr="00FC62BF">
        <w:rPr>
          <w:rFonts w:cs="Times New Roman"/>
          <w:szCs w:val="28"/>
        </w:rPr>
        <w:t>а</w:t>
      </w:r>
      <w:r w:rsidRPr="00FC62BF">
        <w:rPr>
          <w:rFonts w:cs="Times New Roman"/>
          <w:szCs w:val="28"/>
        </w:rPr>
        <w:t>ковского муниципального района Ставропольского края.</w:t>
      </w:r>
    </w:p>
    <w:p w:rsidR="005E2448" w:rsidRPr="00225668" w:rsidRDefault="005E2448" w:rsidP="005E244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целях внесения </w:t>
      </w:r>
      <w:r w:rsidRPr="00225668">
        <w:rPr>
          <w:rFonts w:cs="Times New Roman"/>
          <w:szCs w:val="28"/>
        </w:rPr>
        <w:t xml:space="preserve">заявителем платы за ущерб, наносимый дорогам и дорожным сооружениям транспортным средством автомобильным дорогам общего пользования </w:t>
      </w:r>
      <w:r w:rsidRPr="00225668">
        <w:t xml:space="preserve">районного значения </w:t>
      </w:r>
      <w:r>
        <w:t xml:space="preserve">в границах Шпаковского района Ставропольского края </w:t>
      </w:r>
      <w:r w:rsidRPr="00225668">
        <w:rPr>
          <w:rFonts w:cs="Times New Roman"/>
          <w:szCs w:val="28"/>
        </w:rPr>
        <w:t>специалист отдела муниципального хозяйства админ</w:t>
      </w:r>
      <w:r w:rsidRPr="00225668">
        <w:rPr>
          <w:rFonts w:cs="Times New Roman"/>
          <w:szCs w:val="28"/>
        </w:rPr>
        <w:t>и</w:t>
      </w:r>
      <w:r w:rsidRPr="00225668">
        <w:rPr>
          <w:rFonts w:cs="Times New Roman"/>
          <w:szCs w:val="28"/>
        </w:rPr>
        <w:t>страции в срок не более 5 дней производит расчет подлежащей уплате суммы</w:t>
      </w:r>
      <w:r>
        <w:rPr>
          <w:rFonts w:cs="Times New Roman"/>
          <w:szCs w:val="28"/>
        </w:rPr>
        <w:t xml:space="preserve"> (приложение 11 </w:t>
      </w:r>
      <w:r>
        <w:t>к настоящему административному регламенту)</w:t>
      </w:r>
      <w:r w:rsidRPr="00225668">
        <w:rPr>
          <w:rFonts w:cs="Times New Roman"/>
          <w:szCs w:val="28"/>
        </w:rPr>
        <w:t>.</w:t>
      </w:r>
    </w:p>
    <w:p w:rsidR="005E2448" w:rsidRPr="00225668" w:rsidRDefault="005E2448" w:rsidP="005E2448">
      <w:pPr>
        <w:ind w:firstLine="709"/>
        <w:jc w:val="both"/>
        <w:rPr>
          <w:rFonts w:cs="Times New Roman"/>
          <w:szCs w:val="28"/>
        </w:rPr>
      </w:pPr>
      <w:r w:rsidRPr="00225668">
        <w:rPr>
          <w:rFonts w:cs="Times New Roman"/>
          <w:szCs w:val="28"/>
        </w:rPr>
        <w:t>Если заявитель обратился за разрешением на перевозку тяжеловесного груза, то размер платы рассчитывается с учетом полной массы автотран</w:t>
      </w:r>
      <w:r w:rsidRPr="00225668">
        <w:rPr>
          <w:rFonts w:cs="Times New Roman"/>
          <w:szCs w:val="28"/>
        </w:rPr>
        <w:t>с</w:t>
      </w:r>
      <w:r w:rsidRPr="00225668">
        <w:rPr>
          <w:rFonts w:cs="Times New Roman"/>
          <w:szCs w:val="28"/>
        </w:rPr>
        <w:lastRenderedPageBreak/>
        <w:t>портного средства, осевых масс, протяженности маршрута движения и числа поездок по заявленному маршруту.</w:t>
      </w: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  <w:r w:rsidRPr="00225668">
        <w:rPr>
          <w:rFonts w:cs="Times New Roman"/>
          <w:szCs w:val="28"/>
        </w:rPr>
        <w:t>В случаях</w:t>
      </w:r>
      <w:r>
        <w:rPr>
          <w:rFonts w:cs="Times New Roman"/>
          <w:szCs w:val="28"/>
        </w:rPr>
        <w:t>,</w:t>
      </w:r>
      <w:r w:rsidRPr="00225668">
        <w:rPr>
          <w:rFonts w:cs="Times New Roman"/>
          <w:szCs w:val="28"/>
        </w:rPr>
        <w:t xml:space="preserve"> когда перевозка тяжеловесных и (или) крупногабаритных грузов по автомобильным дорогам общего пользования </w:t>
      </w:r>
      <w:r w:rsidRPr="00225668">
        <w:t xml:space="preserve">районного значения </w:t>
      </w:r>
      <w:r>
        <w:t>в границах Шпаковского района Ставропольского</w:t>
      </w:r>
      <w:r w:rsidRPr="00225668">
        <w:t xml:space="preserve"> края</w:t>
      </w:r>
      <w:r w:rsidRPr="00225668">
        <w:rPr>
          <w:rFonts w:cs="Times New Roman"/>
          <w:szCs w:val="28"/>
        </w:rPr>
        <w:t xml:space="preserve"> автомобильным тран</w:t>
      </w:r>
      <w:r w:rsidRPr="00225668">
        <w:rPr>
          <w:rFonts w:cs="Times New Roman"/>
          <w:szCs w:val="28"/>
        </w:rPr>
        <w:t>с</w:t>
      </w:r>
      <w:r w:rsidRPr="00225668">
        <w:rPr>
          <w:rFonts w:cs="Times New Roman"/>
          <w:szCs w:val="28"/>
        </w:rPr>
        <w:t>портом осуществляется в целях предупреждения и ликвидации чрезвыча</w:t>
      </w:r>
      <w:r w:rsidRPr="00225668">
        <w:rPr>
          <w:rFonts w:cs="Times New Roman"/>
          <w:szCs w:val="28"/>
        </w:rPr>
        <w:t>й</w:t>
      </w:r>
      <w:r w:rsidRPr="00225668">
        <w:rPr>
          <w:rFonts w:cs="Times New Roman"/>
          <w:szCs w:val="28"/>
        </w:rPr>
        <w:t>ных ситуаций или последствий стихийных бедствий, выполнения работ по строительству, ремонту или содержанию автомобильных дорог общего пол</w:t>
      </w:r>
      <w:r w:rsidRPr="00225668">
        <w:rPr>
          <w:rFonts w:cs="Times New Roman"/>
          <w:szCs w:val="28"/>
        </w:rPr>
        <w:t>ь</w:t>
      </w:r>
      <w:r w:rsidRPr="00225668">
        <w:rPr>
          <w:rFonts w:cs="Times New Roman"/>
          <w:szCs w:val="28"/>
        </w:rPr>
        <w:t xml:space="preserve">зования </w:t>
      </w:r>
      <w:r w:rsidRPr="00225668">
        <w:t xml:space="preserve">районного значения </w:t>
      </w:r>
      <w:r>
        <w:t>в границах Шпаковского района Ставропольск</w:t>
      </w:r>
      <w:r>
        <w:t>о</w:t>
      </w:r>
      <w:r>
        <w:t>го</w:t>
      </w:r>
      <w:r w:rsidRPr="00225668">
        <w:t xml:space="preserve"> края</w:t>
      </w:r>
      <w:r w:rsidRPr="00225668">
        <w:rPr>
          <w:rFonts w:cs="Times New Roman"/>
          <w:szCs w:val="28"/>
        </w:rPr>
        <w:t>, а также тяжеловесных грузов оборонного значения при выполнении специальных заданий по маршрутам, согласованным с администрацией, пл</w:t>
      </w:r>
      <w:r w:rsidRPr="00225668">
        <w:rPr>
          <w:rFonts w:cs="Times New Roman"/>
          <w:szCs w:val="28"/>
        </w:rPr>
        <w:t>а</w:t>
      </w:r>
      <w:r w:rsidRPr="00225668">
        <w:rPr>
          <w:rFonts w:cs="Times New Roman"/>
          <w:szCs w:val="28"/>
        </w:rPr>
        <w:t>та не взимается.</w:t>
      </w:r>
    </w:p>
    <w:p w:rsidR="005E2448" w:rsidRPr="008842F5" w:rsidRDefault="005E2448" w:rsidP="005E2448">
      <w:pPr>
        <w:ind w:firstLine="709"/>
        <w:jc w:val="both"/>
        <w:rPr>
          <w:rFonts w:cs="Times New Roman"/>
          <w:szCs w:val="28"/>
        </w:rPr>
      </w:pPr>
      <w:r w:rsidRPr="008842F5">
        <w:rPr>
          <w:rFonts w:cs="Times New Roman"/>
          <w:szCs w:val="28"/>
        </w:rPr>
        <w:t>Начальник отдела муниципального хозяйства администрации в течение 1 дня рассматривает расчет платы возмещения вреда, поступивший от спец</w:t>
      </w:r>
      <w:r w:rsidRPr="008842F5">
        <w:rPr>
          <w:rFonts w:cs="Times New Roman"/>
          <w:szCs w:val="28"/>
        </w:rPr>
        <w:t>и</w:t>
      </w:r>
      <w:r w:rsidRPr="008842F5">
        <w:rPr>
          <w:rFonts w:cs="Times New Roman"/>
          <w:szCs w:val="28"/>
        </w:rPr>
        <w:t>алиста отдела муниципального хозяйства администрации.</w:t>
      </w:r>
    </w:p>
    <w:p w:rsidR="005E2448" w:rsidRPr="006A4A31" w:rsidRDefault="005E2448" w:rsidP="005E2448">
      <w:pPr>
        <w:ind w:firstLine="709"/>
        <w:jc w:val="both"/>
        <w:rPr>
          <w:rFonts w:cs="Times New Roman"/>
          <w:szCs w:val="28"/>
        </w:rPr>
      </w:pPr>
      <w:r w:rsidRPr="006A4A31">
        <w:rPr>
          <w:rFonts w:cs="Times New Roman"/>
          <w:szCs w:val="28"/>
        </w:rPr>
        <w:t>В случае согласия с содержанием и правильностью начальник отдела муниципального хозяйства администрации подписывает представленный д</w:t>
      </w:r>
      <w:r w:rsidRPr="006A4A31">
        <w:rPr>
          <w:rFonts w:cs="Times New Roman"/>
          <w:szCs w:val="28"/>
        </w:rPr>
        <w:t>о</w:t>
      </w:r>
      <w:r w:rsidRPr="006A4A31">
        <w:rPr>
          <w:rFonts w:cs="Times New Roman"/>
          <w:szCs w:val="28"/>
        </w:rPr>
        <w:t xml:space="preserve">кумент. В день подписания заявитель уведомляется </w:t>
      </w:r>
      <w:r w:rsidRPr="003E3D99">
        <w:rPr>
          <w:rFonts w:cs="Times New Roman"/>
          <w:szCs w:val="28"/>
        </w:rPr>
        <w:t>о необходимости пр</w:t>
      </w:r>
      <w:r w:rsidRPr="003E3D99">
        <w:rPr>
          <w:rFonts w:cs="Times New Roman"/>
          <w:szCs w:val="28"/>
        </w:rPr>
        <w:t>и</w:t>
      </w:r>
      <w:r w:rsidRPr="003E3D99">
        <w:rPr>
          <w:rFonts w:cs="Times New Roman"/>
          <w:szCs w:val="28"/>
        </w:rPr>
        <w:t>быть в администрацию</w:t>
      </w:r>
      <w:r w:rsidRPr="006A4A31">
        <w:rPr>
          <w:rFonts w:cs="Times New Roman"/>
          <w:szCs w:val="28"/>
        </w:rPr>
        <w:t xml:space="preserve"> для получения и/или специалист отдела муниципал</w:t>
      </w:r>
      <w:r w:rsidRPr="006A4A31">
        <w:rPr>
          <w:rFonts w:cs="Times New Roman"/>
          <w:szCs w:val="28"/>
        </w:rPr>
        <w:t>ь</w:t>
      </w:r>
      <w:r w:rsidRPr="006A4A31">
        <w:rPr>
          <w:rFonts w:cs="Times New Roman"/>
          <w:szCs w:val="28"/>
        </w:rPr>
        <w:t>ного хозяйства администрации направляет расчет платы возмещения вреда заявителю по факсимильной связи (и/или электронной почте при ее указании заявителем). При личном обращении специалист отдела вручает извещение заявителю под роспись.</w:t>
      </w:r>
    </w:p>
    <w:p w:rsidR="005E2448" w:rsidRPr="006A4A31" w:rsidRDefault="005E2448" w:rsidP="005E2448">
      <w:pPr>
        <w:ind w:firstLine="709"/>
        <w:jc w:val="both"/>
        <w:rPr>
          <w:rFonts w:cs="Times New Roman"/>
          <w:szCs w:val="28"/>
        </w:rPr>
      </w:pPr>
      <w:r w:rsidRPr="006A4A31">
        <w:rPr>
          <w:rFonts w:cs="Times New Roman"/>
          <w:szCs w:val="28"/>
        </w:rPr>
        <w:t>Заявитель в течение 3 дней оплачивает и представляет специалисту о</w:t>
      </w:r>
      <w:r w:rsidRPr="006A4A31">
        <w:rPr>
          <w:rFonts w:cs="Times New Roman"/>
          <w:szCs w:val="28"/>
        </w:rPr>
        <w:t>т</w:t>
      </w:r>
      <w:r w:rsidRPr="006A4A31">
        <w:rPr>
          <w:rFonts w:cs="Times New Roman"/>
          <w:szCs w:val="28"/>
        </w:rPr>
        <w:t>дела муниципального хозяйства администрации документ, подтверждающий оплату возмещения вреда, причиняемого транспортным средством дорогам и дорожным сооружениям.</w:t>
      </w:r>
    </w:p>
    <w:p w:rsidR="005E2448" w:rsidRPr="00A00E06" w:rsidRDefault="005E2448" w:rsidP="005E2448">
      <w:pPr>
        <w:ind w:firstLine="709"/>
        <w:jc w:val="both"/>
        <w:rPr>
          <w:rFonts w:cs="Times New Roman"/>
          <w:szCs w:val="28"/>
        </w:rPr>
      </w:pPr>
      <w:r w:rsidRPr="00A00E06">
        <w:rPr>
          <w:rFonts w:cs="Times New Roman"/>
          <w:szCs w:val="28"/>
        </w:rPr>
        <w:t>Расчет размера платы в счет возмещения вреда осуществляется на бе</w:t>
      </w:r>
      <w:r w:rsidRPr="00A00E06">
        <w:rPr>
          <w:rFonts w:cs="Times New Roman"/>
          <w:szCs w:val="28"/>
        </w:rPr>
        <w:t>з</w:t>
      </w:r>
      <w:r w:rsidRPr="00A00E06">
        <w:rPr>
          <w:rFonts w:cs="Times New Roman"/>
          <w:szCs w:val="28"/>
        </w:rPr>
        <w:t>возмездной основе.</w:t>
      </w:r>
    </w:p>
    <w:p w:rsidR="005E2448" w:rsidRPr="00347209" w:rsidRDefault="005E2448" w:rsidP="005E2448">
      <w:pPr>
        <w:ind w:firstLine="709"/>
        <w:jc w:val="both"/>
        <w:rPr>
          <w:rFonts w:cs="Times New Roman"/>
          <w:szCs w:val="28"/>
        </w:rPr>
      </w:pPr>
      <w:r w:rsidRPr="00347209">
        <w:rPr>
          <w:rFonts w:cs="Times New Roman"/>
          <w:szCs w:val="28"/>
        </w:rPr>
        <w:t>Размер платы в счет возмещения вреда определяется в зависимости от:</w:t>
      </w:r>
    </w:p>
    <w:p w:rsidR="005E2448" w:rsidRPr="00347209" w:rsidRDefault="005E2448" w:rsidP="005E2448">
      <w:pPr>
        <w:ind w:firstLine="709"/>
        <w:jc w:val="both"/>
        <w:rPr>
          <w:rFonts w:cs="Times New Roman"/>
          <w:szCs w:val="28"/>
        </w:rPr>
      </w:pPr>
      <w:r w:rsidRPr="00347209">
        <w:rPr>
          <w:rFonts w:cs="Times New Roman"/>
          <w:szCs w:val="28"/>
        </w:rPr>
        <w:t>а)превышения установленных правилами перевозки грузов автом</w:t>
      </w:r>
      <w:r w:rsidRPr="00347209">
        <w:rPr>
          <w:rFonts w:cs="Times New Roman"/>
          <w:szCs w:val="28"/>
        </w:rPr>
        <w:t>о</w:t>
      </w:r>
      <w:r w:rsidRPr="00347209">
        <w:rPr>
          <w:rFonts w:cs="Times New Roman"/>
          <w:szCs w:val="28"/>
        </w:rPr>
        <w:t>бильным транспортом, утверждаемыми Правительством Российской Федер</w:t>
      </w:r>
      <w:r w:rsidRPr="00347209">
        <w:rPr>
          <w:rFonts w:cs="Times New Roman"/>
          <w:szCs w:val="28"/>
        </w:rPr>
        <w:t>а</w:t>
      </w:r>
      <w:r w:rsidRPr="00347209">
        <w:rPr>
          <w:rFonts w:cs="Times New Roman"/>
          <w:szCs w:val="28"/>
        </w:rPr>
        <w:t>ции, значений:</w:t>
      </w:r>
    </w:p>
    <w:p w:rsidR="005E2448" w:rsidRPr="00347209" w:rsidRDefault="005E2448" w:rsidP="005E2448">
      <w:pPr>
        <w:ind w:firstLine="709"/>
        <w:jc w:val="both"/>
        <w:rPr>
          <w:rFonts w:cs="Times New Roman"/>
          <w:szCs w:val="28"/>
        </w:rPr>
      </w:pPr>
      <w:r w:rsidRPr="00347209">
        <w:rPr>
          <w:rFonts w:cs="Times New Roman"/>
          <w:szCs w:val="28"/>
        </w:rPr>
        <w:t>предельно допустимой массы транспортного средства;</w:t>
      </w:r>
    </w:p>
    <w:p w:rsidR="005E2448" w:rsidRPr="00347209" w:rsidRDefault="005E2448" w:rsidP="005E2448">
      <w:pPr>
        <w:ind w:firstLine="709"/>
        <w:jc w:val="both"/>
        <w:rPr>
          <w:rFonts w:cs="Times New Roman"/>
          <w:szCs w:val="28"/>
        </w:rPr>
      </w:pPr>
      <w:r w:rsidRPr="00347209">
        <w:rPr>
          <w:rFonts w:cs="Times New Roman"/>
          <w:szCs w:val="28"/>
        </w:rPr>
        <w:t>предельно допустимых осевых нагрузок транспортного средства;</w:t>
      </w:r>
    </w:p>
    <w:p w:rsidR="005E2448" w:rsidRPr="001B0F62" w:rsidRDefault="005E2448" w:rsidP="005E2448">
      <w:pPr>
        <w:ind w:firstLine="709"/>
        <w:jc w:val="both"/>
        <w:rPr>
          <w:rFonts w:cs="Times New Roman"/>
          <w:szCs w:val="28"/>
        </w:rPr>
      </w:pPr>
      <w:r w:rsidRPr="001B0F62">
        <w:rPr>
          <w:rFonts w:cs="Times New Roman"/>
          <w:szCs w:val="28"/>
        </w:rPr>
        <w:t>б)размера вреда, причиняемого транспортными средствами, осущест</w:t>
      </w:r>
      <w:r w:rsidRPr="001B0F62">
        <w:rPr>
          <w:rFonts w:cs="Times New Roman"/>
          <w:szCs w:val="28"/>
        </w:rPr>
        <w:t>в</w:t>
      </w:r>
      <w:r w:rsidRPr="001B0F62">
        <w:rPr>
          <w:rFonts w:cs="Times New Roman"/>
          <w:szCs w:val="28"/>
        </w:rPr>
        <w:t xml:space="preserve">ляющими перевозку тяжеловесных грузов, при движении по автомобильным дорогам общего пользования </w:t>
      </w:r>
      <w:r w:rsidRPr="001B0F62">
        <w:t xml:space="preserve">районного значения </w:t>
      </w:r>
      <w:r>
        <w:t>в границах Шпаковского района Ставропольского</w:t>
      </w:r>
      <w:r w:rsidRPr="001B0F62">
        <w:t xml:space="preserve"> края</w:t>
      </w:r>
      <w:r w:rsidRPr="001B0F62">
        <w:rPr>
          <w:rFonts w:cs="Times New Roman"/>
          <w:szCs w:val="28"/>
        </w:rPr>
        <w:t>;</w:t>
      </w:r>
    </w:p>
    <w:p w:rsidR="005E2448" w:rsidRPr="001B0F62" w:rsidRDefault="005E2448" w:rsidP="005E2448">
      <w:pPr>
        <w:ind w:firstLine="709"/>
        <w:jc w:val="both"/>
        <w:rPr>
          <w:rFonts w:cs="Times New Roman"/>
          <w:szCs w:val="28"/>
        </w:rPr>
      </w:pPr>
      <w:r w:rsidRPr="001B0F62">
        <w:rPr>
          <w:rFonts w:cs="Times New Roman"/>
          <w:szCs w:val="28"/>
        </w:rPr>
        <w:t>в)протяженности участков автомобильных дорог, по которым проходит маршрут транспортного средства;</w:t>
      </w:r>
    </w:p>
    <w:p w:rsidR="005E2448" w:rsidRPr="001B0F62" w:rsidRDefault="005E2448" w:rsidP="005E2448">
      <w:pPr>
        <w:ind w:firstLine="709"/>
        <w:jc w:val="both"/>
        <w:rPr>
          <w:rFonts w:cs="Times New Roman"/>
          <w:szCs w:val="28"/>
        </w:rPr>
      </w:pPr>
      <w:r w:rsidRPr="001B0F62">
        <w:rPr>
          <w:rFonts w:cs="Times New Roman"/>
          <w:szCs w:val="28"/>
        </w:rPr>
        <w:t>г)базового компенсационного индекса текущего года.</w:t>
      </w:r>
    </w:p>
    <w:p w:rsidR="005E2448" w:rsidRPr="00F01F95" w:rsidRDefault="005E2448" w:rsidP="005E2448">
      <w:pPr>
        <w:ind w:firstLine="709"/>
        <w:jc w:val="both"/>
        <w:rPr>
          <w:rFonts w:cs="Times New Roman"/>
          <w:color w:val="FF0000"/>
          <w:szCs w:val="28"/>
        </w:rPr>
      </w:pPr>
      <w:r w:rsidRPr="001B0F62">
        <w:rPr>
          <w:rFonts w:cs="Times New Roman"/>
          <w:szCs w:val="28"/>
        </w:rPr>
        <w:t xml:space="preserve">Размер платы в счет возмещения вреда рассчитывается применительно к каждому участку автомобильной дороги, по которому проходит маршрут транспортного средства, </w:t>
      </w:r>
      <w:r w:rsidRPr="003E3D99">
        <w:rPr>
          <w:rFonts w:cs="Times New Roman"/>
          <w:szCs w:val="28"/>
        </w:rPr>
        <w:t xml:space="preserve">в соответствии с Правилами возмещения вреда, </w:t>
      </w:r>
      <w:r w:rsidRPr="003E3D99">
        <w:rPr>
          <w:rFonts w:cs="Times New Roman"/>
          <w:szCs w:val="28"/>
        </w:rPr>
        <w:lastRenderedPageBreak/>
        <w:t>причиняемого транспортными средствами, осуществляющими перевозки т</w:t>
      </w:r>
      <w:r w:rsidRPr="003E3D99">
        <w:rPr>
          <w:rFonts w:cs="Times New Roman"/>
          <w:szCs w:val="28"/>
        </w:rPr>
        <w:t>я</w:t>
      </w:r>
      <w:r w:rsidRPr="003E3D99">
        <w:rPr>
          <w:rFonts w:cs="Times New Roman"/>
          <w:szCs w:val="28"/>
        </w:rPr>
        <w:t xml:space="preserve">желовесных грузов, утвержденным постановлением </w:t>
      </w:r>
      <w:r>
        <w:rPr>
          <w:rFonts w:cs="Times New Roman"/>
          <w:szCs w:val="28"/>
        </w:rPr>
        <w:t>администрации Шпако</w:t>
      </w:r>
      <w:r>
        <w:rPr>
          <w:rFonts w:cs="Times New Roman"/>
          <w:szCs w:val="28"/>
        </w:rPr>
        <w:t>в</w:t>
      </w:r>
      <w:r>
        <w:rPr>
          <w:rFonts w:cs="Times New Roman"/>
          <w:szCs w:val="28"/>
        </w:rPr>
        <w:t>ского муниципального района от</w:t>
      </w:r>
      <w:r w:rsidR="00EB27F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10.01.2013</w:t>
      </w:r>
      <w:r w:rsidR="008F2515">
        <w:rPr>
          <w:rFonts w:cs="Times New Roman"/>
          <w:szCs w:val="28"/>
        </w:rPr>
        <w:t xml:space="preserve"> г.</w:t>
      </w:r>
      <w:r>
        <w:rPr>
          <w:rFonts w:cs="Times New Roman"/>
          <w:szCs w:val="28"/>
        </w:rPr>
        <w:t xml:space="preserve"> №</w:t>
      </w:r>
      <w:r w:rsidR="008F251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 «Об утверждении показ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телей размера вреда, причиняемого транспортными средствами, осущест</w:t>
      </w:r>
      <w:r>
        <w:rPr>
          <w:rFonts w:cs="Times New Roman"/>
          <w:szCs w:val="28"/>
        </w:rPr>
        <w:t>в</w:t>
      </w:r>
      <w:r>
        <w:rPr>
          <w:rFonts w:cs="Times New Roman"/>
          <w:szCs w:val="28"/>
        </w:rPr>
        <w:t>ляющими перевозки тяжеловесных грузов, при движении таких транспор</w:t>
      </w:r>
      <w:r>
        <w:rPr>
          <w:rFonts w:cs="Times New Roman"/>
          <w:szCs w:val="28"/>
        </w:rPr>
        <w:t>т</w:t>
      </w:r>
      <w:r>
        <w:rPr>
          <w:rFonts w:cs="Times New Roman"/>
          <w:szCs w:val="28"/>
        </w:rPr>
        <w:t>ных средств по автомобильным дорогам общего пользования районного зн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чения, находящихся в собственности Шпаковского муниципального района».</w:t>
      </w:r>
    </w:p>
    <w:p w:rsidR="005E2448" w:rsidRPr="00BE0A4B" w:rsidRDefault="005E2448" w:rsidP="005E2448">
      <w:pPr>
        <w:ind w:firstLine="709"/>
        <w:jc w:val="both"/>
        <w:rPr>
          <w:rFonts w:cs="Times New Roman"/>
          <w:szCs w:val="28"/>
        </w:rPr>
      </w:pPr>
      <w:r w:rsidRPr="00BE0A4B">
        <w:rPr>
          <w:rFonts w:cs="Times New Roman"/>
          <w:szCs w:val="28"/>
        </w:rPr>
        <w:t>Общий размер платы в счет возмещения вреда определяется как сумма платежей в счет возмещения вреда, рассчитанных применительно к каждому участку автомобильных дорог, по которому проходит маршрут транспортн</w:t>
      </w:r>
      <w:r w:rsidRPr="00BE0A4B">
        <w:rPr>
          <w:rFonts w:cs="Times New Roman"/>
          <w:szCs w:val="28"/>
        </w:rPr>
        <w:t>о</w:t>
      </w:r>
      <w:r w:rsidRPr="00BE0A4B">
        <w:rPr>
          <w:rFonts w:cs="Times New Roman"/>
          <w:szCs w:val="28"/>
        </w:rPr>
        <w:t>го средства.</w:t>
      </w: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Результатом выполнения административной процедуры является ра</w:t>
      </w:r>
      <w:r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чет и предоставление заявителю счета на оплату вреда</w:t>
      </w:r>
      <w:r w:rsidRPr="00FC62BF">
        <w:rPr>
          <w:rFonts w:cs="Times New Roman"/>
          <w:szCs w:val="28"/>
        </w:rPr>
        <w:t>, причиняемого дор</w:t>
      </w:r>
      <w:r w:rsidRPr="00FC62BF">
        <w:rPr>
          <w:rFonts w:cs="Times New Roman"/>
          <w:szCs w:val="28"/>
        </w:rPr>
        <w:t>о</w:t>
      </w:r>
      <w:r w:rsidRPr="00FC62BF">
        <w:rPr>
          <w:rFonts w:cs="Times New Roman"/>
          <w:szCs w:val="28"/>
        </w:rPr>
        <w:t>гам и дорожным сооружениям транспортным средством, осуществляющим перевозку тяжеловесного груза</w:t>
      </w:r>
      <w:r>
        <w:rPr>
          <w:rFonts w:cs="Times New Roman"/>
          <w:szCs w:val="28"/>
        </w:rPr>
        <w:t>.</w:t>
      </w: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Способом фиксации </w:t>
      </w:r>
      <w:r w:rsidRPr="007E0BE8">
        <w:rPr>
          <w:rFonts w:cs="Times New Roman"/>
          <w:szCs w:val="28"/>
        </w:rPr>
        <w:t>результата выполнения административной проц</w:t>
      </w:r>
      <w:r w:rsidRPr="007E0BE8">
        <w:rPr>
          <w:rFonts w:cs="Times New Roman"/>
          <w:szCs w:val="28"/>
        </w:rPr>
        <w:t>е</w:t>
      </w:r>
      <w:r w:rsidRPr="007E0BE8">
        <w:rPr>
          <w:rFonts w:cs="Times New Roman"/>
          <w:szCs w:val="28"/>
        </w:rPr>
        <w:t>дуры</w:t>
      </w:r>
      <w:r>
        <w:rPr>
          <w:rFonts w:cs="Times New Roman"/>
          <w:szCs w:val="28"/>
        </w:rPr>
        <w:t xml:space="preserve"> является формирование счета на оплату вреда</w:t>
      </w:r>
      <w:r w:rsidRPr="00FC62BF">
        <w:rPr>
          <w:rFonts w:cs="Times New Roman"/>
          <w:szCs w:val="28"/>
        </w:rPr>
        <w:t>, причиняемого дорогам и дорожным сооружениям транспортным средством, осуществляющим пер</w:t>
      </w:r>
      <w:r w:rsidRPr="00FC62BF">
        <w:rPr>
          <w:rFonts w:cs="Times New Roman"/>
          <w:szCs w:val="28"/>
        </w:rPr>
        <w:t>е</w:t>
      </w:r>
      <w:r w:rsidRPr="00FC62BF">
        <w:rPr>
          <w:rFonts w:cs="Times New Roman"/>
          <w:szCs w:val="28"/>
        </w:rPr>
        <w:t>возку тяжеловесного груза</w:t>
      </w:r>
      <w:r>
        <w:rPr>
          <w:rFonts w:cs="Times New Roman"/>
          <w:szCs w:val="28"/>
        </w:rPr>
        <w:t>.</w:t>
      </w:r>
    </w:p>
    <w:p w:rsidR="005E2448" w:rsidRPr="006D3389" w:rsidRDefault="005E2448" w:rsidP="005E2448">
      <w:pPr>
        <w:ind w:firstLine="709"/>
        <w:jc w:val="both"/>
        <w:rPr>
          <w:rFonts w:cs="Times New Roman"/>
          <w:szCs w:val="28"/>
        </w:rPr>
      </w:pPr>
      <w:r w:rsidRPr="006D3389">
        <w:rPr>
          <w:rFonts w:cs="Times New Roman"/>
          <w:szCs w:val="28"/>
        </w:rPr>
        <w:t>3.</w:t>
      </w:r>
      <w:r>
        <w:rPr>
          <w:rFonts w:cs="Times New Roman"/>
          <w:szCs w:val="28"/>
        </w:rPr>
        <w:t>5</w:t>
      </w:r>
      <w:r w:rsidRPr="006D3389">
        <w:rPr>
          <w:rFonts w:cs="Times New Roman"/>
          <w:szCs w:val="28"/>
        </w:rPr>
        <w:t>.Согласование маршрута транспортного средства, осуществляющего перевозки опасных, тяжеловесных и (или) крупногабаритных грузов.</w:t>
      </w:r>
    </w:p>
    <w:p w:rsidR="005E2448" w:rsidRDefault="005E2448" w:rsidP="005E2448">
      <w:pPr>
        <w:ind w:firstLine="709"/>
        <w:jc w:val="both"/>
      </w:pPr>
      <w:r w:rsidRPr="00FB37A3">
        <w:t xml:space="preserve">Основанием для начала административной процедуры по </w:t>
      </w:r>
      <w:r w:rsidRPr="00FB37A3">
        <w:rPr>
          <w:rFonts w:cs="Times New Roman"/>
          <w:szCs w:val="28"/>
        </w:rPr>
        <w:t xml:space="preserve">согласованию маршрута транспортного средства, осуществляющего перевозки опасных и (или) крупногабаритных грузов </w:t>
      </w:r>
      <w:r w:rsidRPr="00FB37A3">
        <w:t xml:space="preserve">является отсутствие в представленных </w:t>
      </w:r>
      <w:r>
        <w:t>заяв</w:t>
      </w:r>
      <w:r>
        <w:t>и</w:t>
      </w:r>
      <w:r>
        <w:t>телем документах</w:t>
      </w:r>
      <w:r w:rsidRPr="00FB37A3">
        <w:t xml:space="preserve"> причин для отказа в предоставлении муниципальной усл</w:t>
      </w:r>
      <w:r w:rsidRPr="00FB37A3">
        <w:t>у</w:t>
      </w:r>
      <w:r>
        <w:t xml:space="preserve">ги. </w:t>
      </w:r>
    </w:p>
    <w:p w:rsidR="005E2448" w:rsidRDefault="005E2448" w:rsidP="005E2448">
      <w:pPr>
        <w:ind w:firstLine="709"/>
        <w:jc w:val="both"/>
      </w:pPr>
      <w:r>
        <w:t xml:space="preserve">При </w:t>
      </w:r>
      <w:r w:rsidRPr="00FB37A3">
        <w:rPr>
          <w:rFonts w:cs="Times New Roman"/>
          <w:szCs w:val="28"/>
        </w:rPr>
        <w:t>согласовани</w:t>
      </w:r>
      <w:r>
        <w:rPr>
          <w:rFonts w:cs="Times New Roman"/>
          <w:szCs w:val="28"/>
        </w:rPr>
        <w:t>и</w:t>
      </w:r>
      <w:r w:rsidRPr="00FB37A3">
        <w:rPr>
          <w:rFonts w:cs="Times New Roman"/>
          <w:szCs w:val="28"/>
        </w:rPr>
        <w:t xml:space="preserve"> маршрута транспортного средства, осуществляющ</w:t>
      </w:r>
      <w:r w:rsidRPr="00FB37A3">
        <w:rPr>
          <w:rFonts w:cs="Times New Roman"/>
          <w:szCs w:val="28"/>
        </w:rPr>
        <w:t>е</w:t>
      </w:r>
      <w:r w:rsidRPr="00FB37A3">
        <w:rPr>
          <w:rFonts w:cs="Times New Roman"/>
          <w:szCs w:val="28"/>
        </w:rPr>
        <w:t>го</w:t>
      </w:r>
      <w:r w:rsidRPr="0078457B">
        <w:t xml:space="preserve"> перевозки тяжеловесных грузов</w:t>
      </w:r>
      <w:r>
        <w:t>, о</w:t>
      </w:r>
      <w:r w:rsidRPr="00FB37A3">
        <w:t>снованием для начала администрати</w:t>
      </w:r>
      <w:r w:rsidRPr="00FB37A3">
        <w:t>в</w:t>
      </w:r>
      <w:r w:rsidRPr="00FB37A3">
        <w:t xml:space="preserve">ной процедуры </w:t>
      </w:r>
      <w:r>
        <w:t>является оплата счета на возмещение ущерба</w:t>
      </w:r>
      <w:r w:rsidRPr="00FC62BF">
        <w:rPr>
          <w:rFonts w:cs="Times New Roman"/>
          <w:szCs w:val="28"/>
        </w:rPr>
        <w:t>, причиняемого дорогам и дорожным сооружениям</w:t>
      </w:r>
      <w:r>
        <w:rPr>
          <w:rFonts w:cs="Times New Roman"/>
          <w:szCs w:val="28"/>
        </w:rPr>
        <w:t>.</w:t>
      </w:r>
    </w:p>
    <w:p w:rsidR="005E2448" w:rsidRPr="00BE0A4B" w:rsidRDefault="005E2448" w:rsidP="005E244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Pr="00BE0A4B">
        <w:rPr>
          <w:rFonts w:cs="Times New Roman"/>
          <w:szCs w:val="28"/>
        </w:rPr>
        <w:t>пециалистом отдела муниципального хозяйства администрации опр</w:t>
      </w:r>
      <w:r w:rsidRPr="00BE0A4B">
        <w:rPr>
          <w:rFonts w:cs="Times New Roman"/>
          <w:szCs w:val="28"/>
        </w:rPr>
        <w:t>е</w:t>
      </w:r>
      <w:r w:rsidRPr="00BE0A4B">
        <w:rPr>
          <w:rFonts w:cs="Times New Roman"/>
          <w:szCs w:val="28"/>
        </w:rPr>
        <w:t>деляется необходимость проведения оценки технического состояния автом</w:t>
      </w:r>
      <w:r w:rsidRPr="00BE0A4B">
        <w:rPr>
          <w:rFonts w:cs="Times New Roman"/>
          <w:szCs w:val="28"/>
        </w:rPr>
        <w:t>о</w:t>
      </w:r>
      <w:r w:rsidRPr="00BE0A4B">
        <w:rPr>
          <w:rFonts w:cs="Times New Roman"/>
          <w:szCs w:val="28"/>
        </w:rPr>
        <w:t>бильных дорог (далее - оценка), необходимость их укрепления или принятия специальных мер по обустройству автомобильных дорог, их участков, а та</w:t>
      </w:r>
      <w:r w:rsidRPr="00BE0A4B">
        <w:rPr>
          <w:rFonts w:cs="Times New Roman"/>
          <w:szCs w:val="28"/>
        </w:rPr>
        <w:t>к</w:t>
      </w:r>
      <w:r w:rsidRPr="00BE0A4B">
        <w:rPr>
          <w:rFonts w:cs="Times New Roman"/>
          <w:szCs w:val="28"/>
        </w:rPr>
        <w:t>же пересекающих автомобильную дорогу сооружений и инженерных комм</w:t>
      </w:r>
      <w:r w:rsidRPr="00BE0A4B">
        <w:rPr>
          <w:rFonts w:cs="Times New Roman"/>
          <w:szCs w:val="28"/>
        </w:rPr>
        <w:t>у</w:t>
      </w:r>
      <w:r w:rsidRPr="00BE0A4B">
        <w:rPr>
          <w:rFonts w:cs="Times New Roman"/>
          <w:szCs w:val="28"/>
        </w:rPr>
        <w:t>никаций (далее - укрепление или принятие специальных мер по обустройству дорог).</w:t>
      </w:r>
    </w:p>
    <w:p w:rsidR="005E2448" w:rsidRPr="00BE0A4B" w:rsidRDefault="005E2448" w:rsidP="005E2448">
      <w:pPr>
        <w:ind w:firstLine="709"/>
        <w:jc w:val="both"/>
        <w:rPr>
          <w:rFonts w:cs="Times New Roman"/>
          <w:szCs w:val="28"/>
        </w:rPr>
      </w:pPr>
      <w:r w:rsidRPr="00BE0A4B">
        <w:rPr>
          <w:rFonts w:cs="Times New Roman"/>
          <w:szCs w:val="28"/>
        </w:rPr>
        <w:t>Оценка проводится в случае, если общая масса транспортного средства превышает максимальную грузоподъемность искусственных сооружений, расположенных по маршруту движения транспортного средства, перевозящ</w:t>
      </w:r>
      <w:r w:rsidRPr="00BE0A4B">
        <w:rPr>
          <w:rFonts w:cs="Times New Roman"/>
          <w:szCs w:val="28"/>
        </w:rPr>
        <w:t>е</w:t>
      </w:r>
      <w:r w:rsidRPr="00BE0A4B">
        <w:rPr>
          <w:rFonts w:cs="Times New Roman"/>
          <w:szCs w:val="28"/>
        </w:rPr>
        <w:t>го тяжеловесный груз.</w:t>
      </w:r>
    </w:p>
    <w:p w:rsidR="005E2448" w:rsidRPr="00BE0A4B" w:rsidRDefault="005E2448" w:rsidP="005E2448">
      <w:pPr>
        <w:ind w:firstLine="709"/>
        <w:jc w:val="both"/>
        <w:rPr>
          <w:rFonts w:cs="Times New Roman"/>
          <w:szCs w:val="28"/>
        </w:rPr>
      </w:pPr>
      <w:r w:rsidRPr="00BE0A4B">
        <w:rPr>
          <w:rFonts w:cs="Times New Roman"/>
          <w:szCs w:val="28"/>
        </w:rPr>
        <w:t>Укрепление или принятие специальных мер по обустройству автом</w:t>
      </w:r>
      <w:r w:rsidRPr="00BE0A4B">
        <w:rPr>
          <w:rFonts w:cs="Times New Roman"/>
          <w:szCs w:val="28"/>
        </w:rPr>
        <w:t>о</w:t>
      </w:r>
      <w:r w:rsidRPr="00BE0A4B">
        <w:rPr>
          <w:rFonts w:cs="Times New Roman"/>
          <w:szCs w:val="28"/>
        </w:rPr>
        <w:t>бильных дорог проводится в случае, если общая масса транспортного сре</w:t>
      </w:r>
      <w:r w:rsidRPr="00BE0A4B">
        <w:rPr>
          <w:rFonts w:cs="Times New Roman"/>
          <w:szCs w:val="28"/>
        </w:rPr>
        <w:t>д</w:t>
      </w:r>
      <w:r w:rsidRPr="00BE0A4B">
        <w:rPr>
          <w:rFonts w:cs="Times New Roman"/>
          <w:szCs w:val="28"/>
        </w:rPr>
        <w:t xml:space="preserve">ства превышает допустимые показатели нагрузки на автомобильную дорогу, </w:t>
      </w:r>
      <w:r w:rsidRPr="00BE0A4B">
        <w:rPr>
          <w:rFonts w:cs="Times New Roman"/>
          <w:szCs w:val="28"/>
        </w:rPr>
        <w:lastRenderedPageBreak/>
        <w:t>по которой проходит маршрут движения транспортного средства, перевоз</w:t>
      </w:r>
      <w:r w:rsidRPr="00BE0A4B">
        <w:rPr>
          <w:rFonts w:cs="Times New Roman"/>
          <w:szCs w:val="28"/>
        </w:rPr>
        <w:t>я</w:t>
      </w:r>
      <w:r w:rsidRPr="00BE0A4B">
        <w:rPr>
          <w:rFonts w:cs="Times New Roman"/>
          <w:szCs w:val="28"/>
        </w:rPr>
        <w:t>щего тяжеловесный груз.</w:t>
      </w:r>
    </w:p>
    <w:p w:rsidR="005E2448" w:rsidRPr="005E7163" w:rsidRDefault="005E2448" w:rsidP="005E2448">
      <w:pPr>
        <w:ind w:firstLine="709"/>
        <w:jc w:val="both"/>
        <w:rPr>
          <w:rFonts w:cs="Times New Roman"/>
          <w:szCs w:val="28"/>
        </w:rPr>
      </w:pPr>
      <w:r w:rsidRPr="005E7163">
        <w:rPr>
          <w:rFonts w:cs="Times New Roman"/>
          <w:szCs w:val="28"/>
        </w:rPr>
        <w:t>Специалист отдела муниципального хозяйства администрации в теч</w:t>
      </w:r>
      <w:r w:rsidRPr="005E7163">
        <w:rPr>
          <w:rFonts w:cs="Times New Roman"/>
          <w:szCs w:val="28"/>
        </w:rPr>
        <w:t>е</w:t>
      </w:r>
      <w:r w:rsidRPr="005E7163">
        <w:rPr>
          <w:rFonts w:cs="Times New Roman"/>
          <w:szCs w:val="28"/>
        </w:rPr>
        <w:t>ние 2 дней подготавливает проект письма в адрес заявителя (приложение 12 к настоящему административному регламенту), в котором указывает на нео</w:t>
      </w:r>
      <w:r w:rsidRPr="005E7163">
        <w:rPr>
          <w:rFonts w:cs="Times New Roman"/>
          <w:szCs w:val="28"/>
        </w:rPr>
        <w:t>б</w:t>
      </w:r>
      <w:r w:rsidRPr="005E7163">
        <w:rPr>
          <w:rFonts w:cs="Times New Roman"/>
          <w:szCs w:val="28"/>
        </w:rPr>
        <w:t>ходимость проведения оценки, работ по укреплению или принятию спец</w:t>
      </w:r>
      <w:r w:rsidRPr="005E7163">
        <w:rPr>
          <w:rFonts w:cs="Times New Roman"/>
          <w:szCs w:val="28"/>
        </w:rPr>
        <w:t>и</w:t>
      </w:r>
      <w:r w:rsidRPr="005E7163">
        <w:rPr>
          <w:rFonts w:cs="Times New Roman"/>
          <w:szCs w:val="28"/>
        </w:rPr>
        <w:t>альных мер по обустройству дорог, а также проект договора о возмещении расходов на проведение вышеперечисленных мероприятий заявителем (далее - договор), составляемый в двух экземплярах. Указанным письмом заявитель предупреждается о приостановлении предоставления муниципальной услуги с момента представления в администрацию подписанного договора.</w:t>
      </w:r>
    </w:p>
    <w:p w:rsidR="005E2448" w:rsidRPr="00454420" w:rsidRDefault="005E2448" w:rsidP="005E2448">
      <w:pPr>
        <w:ind w:firstLine="709"/>
        <w:jc w:val="both"/>
        <w:rPr>
          <w:rFonts w:cs="Times New Roman"/>
          <w:szCs w:val="28"/>
        </w:rPr>
      </w:pPr>
      <w:r w:rsidRPr="00454420">
        <w:rPr>
          <w:rFonts w:cs="Times New Roman"/>
          <w:szCs w:val="28"/>
        </w:rPr>
        <w:t>Проект письма и проект договора в день их составления передаются специалистом отдела</w:t>
      </w:r>
      <w:r w:rsidRPr="00454420">
        <w:t xml:space="preserve"> </w:t>
      </w:r>
      <w:r w:rsidRPr="00454420">
        <w:rPr>
          <w:rFonts w:cs="Times New Roman"/>
          <w:szCs w:val="28"/>
        </w:rPr>
        <w:t>муниципального хозяйства администрации на рассмо</w:t>
      </w:r>
      <w:r w:rsidRPr="00454420">
        <w:rPr>
          <w:rFonts w:cs="Times New Roman"/>
          <w:szCs w:val="28"/>
        </w:rPr>
        <w:t>т</w:t>
      </w:r>
      <w:r w:rsidRPr="00454420">
        <w:rPr>
          <w:rFonts w:cs="Times New Roman"/>
          <w:szCs w:val="28"/>
        </w:rPr>
        <w:t>рение начальнику отдела</w:t>
      </w:r>
      <w:r w:rsidRPr="00454420">
        <w:t xml:space="preserve"> </w:t>
      </w:r>
      <w:r w:rsidRPr="00454420">
        <w:rPr>
          <w:rFonts w:cs="Times New Roman"/>
          <w:szCs w:val="28"/>
        </w:rPr>
        <w:t>муниципального хозяйства администрации.</w:t>
      </w:r>
    </w:p>
    <w:p w:rsidR="005E2448" w:rsidRPr="00454420" w:rsidRDefault="005E2448" w:rsidP="005E2448">
      <w:pPr>
        <w:ind w:firstLine="709"/>
        <w:jc w:val="both"/>
        <w:rPr>
          <w:rFonts w:cs="Times New Roman"/>
          <w:szCs w:val="28"/>
        </w:rPr>
      </w:pPr>
      <w:r w:rsidRPr="00454420">
        <w:rPr>
          <w:rFonts w:cs="Times New Roman"/>
          <w:szCs w:val="28"/>
        </w:rPr>
        <w:t>Начальник отдела муниципального хозяйства администрации в течение 1 дня с момента поступления к нему проекта письма и проекта договора ра</w:t>
      </w:r>
      <w:r w:rsidRPr="00454420">
        <w:rPr>
          <w:rFonts w:cs="Times New Roman"/>
          <w:szCs w:val="28"/>
        </w:rPr>
        <w:t>с</w:t>
      </w:r>
      <w:r w:rsidRPr="00454420">
        <w:rPr>
          <w:rFonts w:cs="Times New Roman"/>
          <w:szCs w:val="28"/>
        </w:rPr>
        <w:t>сматривает их, проверяет обоснованность содержания письма и в случае с</w:t>
      </w:r>
      <w:r w:rsidRPr="00454420">
        <w:rPr>
          <w:rFonts w:cs="Times New Roman"/>
          <w:szCs w:val="28"/>
        </w:rPr>
        <w:t>о</w:t>
      </w:r>
      <w:r w:rsidRPr="00454420">
        <w:rPr>
          <w:rFonts w:cs="Times New Roman"/>
          <w:szCs w:val="28"/>
        </w:rPr>
        <w:t xml:space="preserve">гласия с его </w:t>
      </w:r>
      <w:r w:rsidRPr="003E3D99">
        <w:rPr>
          <w:rFonts w:cs="Times New Roman"/>
          <w:szCs w:val="28"/>
        </w:rPr>
        <w:t>содержанием визирует у соответствующих должностных лиц и передает указанные документы для подписания главе администрации.</w:t>
      </w:r>
    </w:p>
    <w:p w:rsidR="005E2448" w:rsidRPr="00454420" w:rsidRDefault="005E2448" w:rsidP="005E2448">
      <w:pPr>
        <w:ind w:firstLine="709"/>
        <w:jc w:val="both"/>
        <w:rPr>
          <w:rFonts w:cs="Times New Roman"/>
          <w:szCs w:val="28"/>
        </w:rPr>
      </w:pPr>
      <w:r w:rsidRPr="00454420">
        <w:rPr>
          <w:rFonts w:cs="Times New Roman"/>
          <w:szCs w:val="28"/>
        </w:rPr>
        <w:t>Глава администрации в течение 1 дня рассматривает представленный проект письма и проект договора и в случае согласия с их содержанием по</w:t>
      </w:r>
      <w:r w:rsidRPr="00454420">
        <w:rPr>
          <w:rFonts w:cs="Times New Roman"/>
          <w:szCs w:val="28"/>
        </w:rPr>
        <w:t>д</w:t>
      </w:r>
      <w:r w:rsidRPr="00454420">
        <w:rPr>
          <w:rFonts w:cs="Times New Roman"/>
          <w:szCs w:val="28"/>
        </w:rPr>
        <w:t>писывает письмо и договор.</w:t>
      </w:r>
    </w:p>
    <w:p w:rsidR="005E2448" w:rsidRPr="0045623D" w:rsidRDefault="005E2448" w:rsidP="005E2448">
      <w:pPr>
        <w:ind w:firstLine="709"/>
        <w:jc w:val="both"/>
        <w:rPr>
          <w:rFonts w:cs="Times New Roman"/>
          <w:szCs w:val="28"/>
        </w:rPr>
      </w:pPr>
      <w:r w:rsidRPr="0045623D">
        <w:rPr>
          <w:rFonts w:cs="Times New Roman"/>
          <w:szCs w:val="28"/>
        </w:rPr>
        <w:t>Подписанные главой администрации письмо с прилагаемым к нему д</w:t>
      </w:r>
      <w:r w:rsidRPr="0045623D">
        <w:rPr>
          <w:rFonts w:cs="Times New Roman"/>
          <w:szCs w:val="28"/>
        </w:rPr>
        <w:t>о</w:t>
      </w:r>
      <w:r w:rsidRPr="0045623D">
        <w:rPr>
          <w:rFonts w:cs="Times New Roman"/>
          <w:szCs w:val="28"/>
        </w:rPr>
        <w:t xml:space="preserve">говором в тот же день направляются для регистрации. Специалист отдела </w:t>
      </w:r>
      <w:r w:rsidRPr="0045623D">
        <w:t>по организационным и общим вопросам администрации</w:t>
      </w:r>
      <w:r w:rsidRPr="0045623D">
        <w:rPr>
          <w:rFonts w:cs="Times New Roman"/>
          <w:szCs w:val="28"/>
        </w:rPr>
        <w:t xml:space="preserve"> в день поступления к нему подписанного письма с прилагаемым к нему договором осуществляет регистрацию письма.</w:t>
      </w:r>
    </w:p>
    <w:p w:rsidR="005E2448" w:rsidRPr="005A4DC7" w:rsidRDefault="005E2448" w:rsidP="005E2448">
      <w:pPr>
        <w:ind w:firstLine="709"/>
        <w:jc w:val="both"/>
        <w:rPr>
          <w:rFonts w:cs="Times New Roman"/>
          <w:szCs w:val="28"/>
        </w:rPr>
      </w:pPr>
      <w:r w:rsidRPr="0045623D">
        <w:rPr>
          <w:rFonts w:cs="Times New Roman"/>
          <w:szCs w:val="28"/>
        </w:rPr>
        <w:t xml:space="preserve">Специалист отдела муниципального хозяйства администрации в тот же день по телефону уведомляет заявителя о содержании </w:t>
      </w:r>
      <w:r w:rsidRPr="003E3D99">
        <w:rPr>
          <w:rFonts w:cs="Times New Roman"/>
          <w:szCs w:val="28"/>
        </w:rPr>
        <w:t>письма и необходим</w:t>
      </w:r>
      <w:r w:rsidRPr="003E3D99">
        <w:rPr>
          <w:rFonts w:cs="Times New Roman"/>
          <w:szCs w:val="28"/>
        </w:rPr>
        <w:t>о</w:t>
      </w:r>
      <w:r w:rsidRPr="003E3D99">
        <w:rPr>
          <w:rFonts w:cs="Times New Roman"/>
          <w:szCs w:val="28"/>
        </w:rPr>
        <w:t>сти прибыть</w:t>
      </w:r>
      <w:r w:rsidRPr="0045623D">
        <w:rPr>
          <w:rFonts w:cs="Times New Roman"/>
          <w:szCs w:val="28"/>
        </w:rPr>
        <w:t xml:space="preserve"> в администрацию для его получения и подписания договора. Специалист отдела муниципального хозяйства администрации направляет письмо заявителю по факсимильной связи (и/или по электронной почте при ее указании заявителем). При </w:t>
      </w:r>
      <w:r w:rsidRPr="005A4DC7">
        <w:rPr>
          <w:rFonts w:cs="Times New Roman"/>
          <w:szCs w:val="28"/>
        </w:rPr>
        <w:t>личном обращении специалист отдела муниц</w:t>
      </w:r>
      <w:r w:rsidRPr="005A4DC7">
        <w:rPr>
          <w:rFonts w:cs="Times New Roman"/>
          <w:szCs w:val="28"/>
        </w:rPr>
        <w:t>и</w:t>
      </w:r>
      <w:r w:rsidRPr="005A4DC7">
        <w:rPr>
          <w:rFonts w:cs="Times New Roman"/>
          <w:szCs w:val="28"/>
        </w:rPr>
        <w:t>пального хозяйства администрации вручает заявителю письмо под роспись.</w:t>
      </w:r>
    </w:p>
    <w:p w:rsidR="005E2448" w:rsidRPr="005A4DC7" w:rsidRDefault="005E2448" w:rsidP="005E2448">
      <w:pPr>
        <w:ind w:firstLine="709"/>
        <w:jc w:val="both"/>
        <w:rPr>
          <w:rFonts w:cs="Times New Roman"/>
          <w:szCs w:val="28"/>
        </w:rPr>
      </w:pPr>
      <w:r w:rsidRPr="005A4DC7">
        <w:rPr>
          <w:rFonts w:cs="Times New Roman"/>
          <w:szCs w:val="28"/>
        </w:rPr>
        <w:t>Заявитель в течение одного дня, следующего за днем получения пис</w:t>
      </w:r>
      <w:r w:rsidRPr="005A4DC7">
        <w:rPr>
          <w:rFonts w:cs="Times New Roman"/>
          <w:szCs w:val="28"/>
        </w:rPr>
        <w:t>ь</w:t>
      </w:r>
      <w:r w:rsidRPr="005A4DC7">
        <w:rPr>
          <w:rFonts w:cs="Times New Roman"/>
          <w:szCs w:val="28"/>
        </w:rPr>
        <w:t>ма, представляет специалисту отдела муниципального хозяйства админ</w:t>
      </w:r>
      <w:r w:rsidRPr="005A4DC7">
        <w:rPr>
          <w:rFonts w:cs="Times New Roman"/>
          <w:szCs w:val="28"/>
        </w:rPr>
        <w:t>и</w:t>
      </w:r>
      <w:r w:rsidRPr="005A4DC7">
        <w:rPr>
          <w:rFonts w:cs="Times New Roman"/>
          <w:szCs w:val="28"/>
        </w:rPr>
        <w:t>страции подписанный договор либо отказ от проведения оценки, укрепления или принятия специальных мер по обустройству дорог.</w:t>
      </w:r>
    </w:p>
    <w:p w:rsidR="005E2448" w:rsidRPr="005A4DC7" w:rsidRDefault="005E2448" w:rsidP="005E2448">
      <w:pPr>
        <w:ind w:firstLine="709"/>
        <w:jc w:val="both"/>
        <w:rPr>
          <w:rFonts w:cs="Times New Roman"/>
          <w:szCs w:val="28"/>
        </w:rPr>
      </w:pPr>
      <w:r w:rsidRPr="005A4DC7">
        <w:rPr>
          <w:rFonts w:cs="Times New Roman"/>
          <w:szCs w:val="28"/>
        </w:rPr>
        <w:t>При непредставлении в указанный срок подписанного договора заяв</w:t>
      </w:r>
      <w:r w:rsidRPr="005A4DC7">
        <w:rPr>
          <w:rFonts w:cs="Times New Roman"/>
          <w:szCs w:val="28"/>
        </w:rPr>
        <w:t>и</w:t>
      </w:r>
      <w:r w:rsidRPr="005A4DC7">
        <w:rPr>
          <w:rFonts w:cs="Times New Roman"/>
          <w:szCs w:val="28"/>
        </w:rPr>
        <w:t>тель считается отказавшимся от проведения оценки, укрепления или прин</w:t>
      </w:r>
      <w:r w:rsidRPr="005A4DC7">
        <w:rPr>
          <w:rFonts w:cs="Times New Roman"/>
          <w:szCs w:val="28"/>
        </w:rPr>
        <w:t>я</w:t>
      </w:r>
      <w:r w:rsidRPr="005A4DC7">
        <w:rPr>
          <w:rFonts w:cs="Times New Roman"/>
          <w:szCs w:val="28"/>
        </w:rPr>
        <w:t>тия специальных мер по обустройству дорог.</w:t>
      </w:r>
      <w:r>
        <w:rPr>
          <w:rFonts w:cs="Times New Roman"/>
          <w:szCs w:val="28"/>
        </w:rPr>
        <w:t xml:space="preserve"> В этом случае специалист отд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ла </w:t>
      </w:r>
      <w:r w:rsidRPr="009712C5">
        <w:rPr>
          <w:rFonts w:cs="Times New Roman"/>
          <w:szCs w:val="28"/>
        </w:rPr>
        <w:t>муниципального хозяйства администрации</w:t>
      </w:r>
      <w:r>
        <w:rPr>
          <w:rFonts w:cs="Times New Roman"/>
          <w:szCs w:val="28"/>
        </w:rPr>
        <w:t xml:space="preserve"> оформляет </w:t>
      </w:r>
      <w:r w:rsidRPr="00DE5FF6">
        <w:rPr>
          <w:rFonts w:cs="Times New Roman"/>
          <w:szCs w:val="28"/>
        </w:rPr>
        <w:t>уведомлени</w:t>
      </w:r>
      <w:r>
        <w:rPr>
          <w:rFonts w:cs="Times New Roman"/>
          <w:szCs w:val="28"/>
        </w:rPr>
        <w:t>е</w:t>
      </w:r>
      <w:r w:rsidRPr="00DE5FF6">
        <w:rPr>
          <w:rFonts w:cs="Times New Roman"/>
          <w:szCs w:val="28"/>
        </w:rPr>
        <w:t xml:space="preserve"> об о</w:t>
      </w:r>
      <w:r w:rsidRPr="00DE5FF6">
        <w:rPr>
          <w:rFonts w:cs="Times New Roman"/>
          <w:szCs w:val="28"/>
        </w:rPr>
        <w:t>т</w:t>
      </w:r>
      <w:r w:rsidRPr="00DE5FF6">
        <w:rPr>
          <w:rFonts w:cs="Times New Roman"/>
          <w:szCs w:val="28"/>
        </w:rPr>
        <w:t>казе в выдаче разрешения</w:t>
      </w:r>
      <w:r>
        <w:rPr>
          <w:rFonts w:cs="Times New Roman"/>
          <w:szCs w:val="28"/>
        </w:rPr>
        <w:t xml:space="preserve"> в соответствии с п. 3.7.</w:t>
      </w:r>
    </w:p>
    <w:p w:rsidR="005E2448" w:rsidRPr="005A4DC7" w:rsidRDefault="005E2448" w:rsidP="005E2448">
      <w:pPr>
        <w:ind w:firstLine="709"/>
        <w:jc w:val="both"/>
        <w:rPr>
          <w:rFonts w:cs="Times New Roman"/>
          <w:szCs w:val="28"/>
        </w:rPr>
      </w:pPr>
      <w:r w:rsidRPr="005A4DC7">
        <w:rPr>
          <w:rFonts w:cs="Times New Roman"/>
          <w:szCs w:val="28"/>
        </w:rPr>
        <w:t xml:space="preserve">При представлении заявителем в администрацию в установленный срок подписанного договора муниципальная услуга приостанавливается на срок, </w:t>
      </w:r>
      <w:r w:rsidRPr="005A4DC7">
        <w:rPr>
          <w:rFonts w:cs="Times New Roman"/>
          <w:szCs w:val="28"/>
        </w:rPr>
        <w:lastRenderedPageBreak/>
        <w:t>необходимый для проведения оценки</w:t>
      </w:r>
      <w:r>
        <w:rPr>
          <w:rFonts w:cs="Times New Roman"/>
          <w:szCs w:val="28"/>
        </w:rPr>
        <w:t>,</w:t>
      </w:r>
      <w:r w:rsidRPr="005A4DC7">
        <w:rPr>
          <w:rFonts w:cs="Times New Roman"/>
          <w:szCs w:val="28"/>
        </w:rPr>
        <w:t xml:space="preserve"> укрепления и </w:t>
      </w:r>
      <w:r>
        <w:rPr>
          <w:rFonts w:cs="Times New Roman"/>
          <w:szCs w:val="28"/>
        </w:rPr>
        <w:t>принятия,</w:t>
      </w:r>
      <w:r w:rsidRPr="005A4DC7">
        <w:rPr>
          <w:rFonts w:cs="Times New Roman"/>
          <w:szCs w:val="28"/>
        </w:rPr>
        <w:t xml:space="preserve"> специальных мер по обустройству дорог.</w:t>
      </w:r>
    </w:p>
    <w:p w:rsidR="005E2448" w:rsidRPr="005A4DC7" w:rsidRDefault="005E2448" w:rsidP="005E2448">
      <w:pPr>
        <w:ind w:firstLine="709"/>
        <w:jc w:val="both"/>
        <w:rPr>
          <w:rFonts w:cs="Times New Roman"/>
          <w:szCs w:val="28"/>
        </w:rPr>
      </w:pPr>
      <w:r w:rsidRPr="005A4DC7">
        <w:rPr>
          <w:rFonts w:cs="Times New Roman"/>
          <w:szCs w:val="28"/>
        </w:rPr>
        <w:t>Администрация обеспечивает проведение оценки в срок не более одн</w:t>
      </w:r>
      <w:r w:rsidRPr="005A4DC7">
        <w:rPr>
          <w:rFonts w:cs="Times New Roman"/>
          <w:szCs w:val="28"/>
        </w:rPr>
        <w:t>о</w:t>
      </w:r>
      <w:r w:rsidRPr="005A4DC7">
        <w:rPr>
          <w:rFonts w:cs="Times New Roman"/>
          <w:szCs w:val="28"/>
        </w:rPr>
        <w:t>го месяца, мероприятий по укреплению и принятию специальных мер по обустройству дорог - в срок не более 10 дней.</w:t>
      </w:r>
    </w:p>
    <w:p w:rsidR="005E2448" w:rsidRPr="009712C5" w:rsidRDefault="005E2448" w:rsidP="005E2448">
      <w:pPr>
        <w:ind w:firstLine="709"/>
        <w:jc w:val="both"/>
        <w:rPr>
          <w:rFonts w:cs="Times New Roman"/>
          <w:szCs w:val="28"/>
        </w:rPr>
      </w:pPr>
      <w:r w:rsidRPr="009712C5">
        <w:rPr>
          <w:rFonts w:cs="Times New Roman"/>
          <w:szCs w:val="28"/>
        </w:rPr>
        <w:t>Муниципальная услуга возобновляется с момента поступления в адм</w:t>
      </w:r>
      <w:r w:rsidRPr="009712C5">
        <w:rPr>
          <w:rFonts w:cs="Times New Roman"/>
          <w:szCs w:val="28"/>
        </w:rPr>
        <w:t>и</w:t>
      </w:r>
      <w:r w:rsidRPr="009712C5">
        <w:rPr>
          <w:rFonts w:cs="Times New Roman"/>
          <w:szCs w:val="28"/>
        </w:rPr>
        <w:t>нистрацию документов о проведенной оценке и/или выполнения мер по укреплению и обустройству дорог.</w:t>
      </w:r>
    </w:p>
    <w:p w:rsidR="005E2448" w:rsidRPr="009712C5" w:rsidRDefault="005E2448" w:rsidP="005E2448">
      <w:pPr>
        <w:ind w:firstLine="709"/>
        <w:jc w:val="both"/>
        <w:rPr>
          <w:rFonts w:cs="Times New Roman"/>
          <w:szCs w:val="28"/>
        </w:rPr>
      </w:pPr>
      <w:r w:rsidRPr="009712C5">
        <w:rPr>
          <w:rFonts w:cs="Times New Roman"/>
          <w:szCs w:val="28"/>
        </w:rPr>
        <w:t>Специалист отдела муниципального хозяйства администрации в теч</w:t>
      </w:r>
      <w:r w:rsidRPr="009712C5">
        <w:rPr>
          <w:rFonts w:cs="Times New Roman"/>
          <w:szCs w:val="28"/>
        </w:rPr>
        <w:t>е</w:t>
      </w:r>
      <w:r w:rsidRPr="009712C5">
        <w:rPr>
          <w:rFonts w:cs="Times New Roman"/>
          <w:szCs w:val="28"/>
        </w:rPr>
        <w:t>ние 1 дня со дня поступления к нему документов о проведенной оценке и/или информации о выполнении мер по укреплению и обустройству дорог готовит письмо с уведомлением заявителя о проведенных мероприятиях и необход</w:t>
      </w:r>
      <w:r w:rsidRPr="009712C5">
        <w:rPr>
          <w:rFonts w:cs="Times New Roman"/>
          <w:szCs w:val="28"/>
        </w:rPr>
        <w:t>и</w:t>
      </w:r>
      <w:r w:rsidRPr="009712C5">
        <w:rPr>
          <w:rFonts w:cs="Times New Roman"/>
          <w:szCs w:val="28"/>
        </w:rPr>
        <w:t>мости их оплаты.</w:t>
      </w:r>
    </w:p>
    <w:p w:rsidR="005E2448" w:rsidRPr="009712C5" w:rsidRDefault="005E2448" w:rsidP="005E2448">
      <w:pPr>
        <w:ind w:firstLine="709"/>
        <w:jc w:val="both"/>
        <w:rPr>
          <w:rFonts w:cs="Times New Roman"/>
          <w:szCs w:val="28"/>
        </w:rPr>
      </w:pPr>
      <w:r w:rsidRPr="009712C5">
        <w:rPr>
          <w:rFonts w:cs="Times New Roman"/>
          <w:szCs w:val="28"/>
        </w:rPr>
        <w:t>Проект письма в день его составления передается специалистом отдела муниципального хозяйства администрации на рассмотрение начальнику о</w:t>
      </w:r>
      <w:r w:rsidRPr="009712C5">
        <w:rPr>
          <w:rFonts w:cs="Times New Roman"/>
          <w:szCs w:val="28"/>
        </w:rPr>
        <w:t>т</w:t>
      </w:r>
      <w:r w:rsidRPr="009712C5">
        <w:rPr>
          <w:rFonts w:cs="Times New Roman"/>
          <w:szCs w:val="28"/>
        </w:rPr>
        <w:t>дела муниципального хозяйства администрации.</w:t>
      </w:r>
    </w:p>
    <w:p w:rsidR="005E2448" w:rsidRPr="009712C5" w:rsidRDefault="005E2448" w:rsidP="005E2448">
      <w:pPr>
        <w:ind w:firstLine="709"/>
        <w:jc w:val="both"/>
        <w:rPr>
          <w:rFonts w:cs="Times New Roman"/>
          <w:szCs w:val="28"/>
        </w:rPr>
      </w:pPr>
      <w:r w:rsidRPr="009712C5">
        <w:rPr>
          <w:rFonts w:cs="Times New Roman"/>
          <w:szCs w:val="28"/>
        </w:rPr>
        <w:t>Начальник отдела муниципального хозяйства администрации с моме</w:t>
      </w:r>
      <w:r w:rsidRPr="009712C5">
        <w:rPr>
          <w:rFonts w:cs="Times New Roman"/>
          <w:szCs w:val="28"/>
        </w:rPr>
        <w:t>н</w:t>
      </w:r>
      <w:r w:rsidRPr="009712C5">
        <w:rPr>
          <w:rFonts w:cs="Times New Roman"/>
          <w:szCs w:val="28"/>
        </w:rPr>
        <w:t>та поступления к нему проекта письма рассматривает его и в случае согласия с его содержанием подписывает его.</w:t>
      </w:r>
    </w:p>
    <w:p w:rsidR="005E2448" w:rsidRPr="009712C5" w:rsidRDefault="005E2448" w:rsidP="005E2448">
      <w:pPr>
        <w:ind w:firstLine="709"/>
        <w:jc w:val="both"/>
        <w:rPr>
          <w:rFonts w:cs="Times New Roman"/>
          <w:szCs w:val="28"/>
        </w:rPr>
      </w:pPr>
      <w:r w:rsidRPr="009712C5">
        <w:rPr>
          <w:rFonts w:cs="Times New Roman"/>
          <w:szCs w:val="28"/>
        </w:rPr>
        <w:t>В день подписания письмо регистрируется специалистом отдела по о</w:t>
      </w:r>
      <w:r w:rsidRPr="009712C5">
        <w:rPr>
          <w:rFonts w:cs="Times New Roman"/>
          <w:szCs w:val="28"/>
        </w:rPr>
        <w:t>р</w:t>
      </w:r>
      <w:r w:rsidRPr="009712C5">
        <w:rPr>
          <w:rFonts w:cs="Times New Roman"/>
          <w:szCs w:val="28"/>
        </w:rPr>
        <w:t>ганизационным и общим вопросам администрации. Специалист отдела м</w:t>
      </w:r>
      <w:r w:rsidRPr="009712C5">
        <w:rPr>
          <w:rFonts w:cs="Times New Roman"/>
          <w:szCs w:val="28"/>
        </w:rPr>
        <w:t>у</w:t>
      </w:r>
      <w:r w:rsidRPr="009712C5">
        <w:rPr>
          <w:rFonts w:cs="Times New Roman"/>
          <w:szCs w:val="28"/>
        </w:rPr>
        <w:t>ниципального хозяйства администрации в тот же день по телефону уведо</w:t>
      </w:r>
      <w:r w:rsidRPr="009712C5">
        <w:rPr>
          <w:rFonts w:cs="Times New Roman"/>
          <w:szCs w:val="28"/>
        </w:rPr>
        <w:t>м</w:t>
      </w:r>
      <w:r w:rsidRPr="009712C5">
        <w:rPr>
          <w:rFonts w:cs="Times New Roman"/>
          <w:szCs w:val="28"/>
        </w:rPr>
        <w:t xml:space="preserve">ляет заявителя о </w:t>
      </w:r>
      <w:r w:rsidRPr="003E3D99">
        <w:rPr>
          <w:rFonts w:cs="Times New Roman"/>
          <w:szCs w:val="28"/>
        </w:rPr>
        <w:t>содержании письма и необходимости прибыть в админ</w:t>
      </w:r>
      <w:r w:rsidRPr="003E3D99">
        <w:rPr>
          <w:rFonts w:cs="Times New Roman"/>
          <w:szCs w:val="28"/>
        </w:rPr>
        <w:t>и</w:t>
      </w:r>
      <w:r w:rsidRPr="003E3D99">
        <w:rPr>
          <w:rFonts w:cs="Times New Roman"/>
          <w:szCs w:val="28"/>
        </w:rPr>
        <w:t>страцию для его получе</w:t>
      </w:r>
      <w:r w:rsidRPr="009712C5">
        <w:rPr>
          <w:rFonts w:cs="Times New Roman"/>
          <w:szCs w:val="28"/>
        </w:rPr>
        <w:t>ния. Специалист отдела муниципального хозяйства администрации также направляет письмо заявителю по факсимильной связи (и/или по электронной почте при ее указании заявителем). При личном о</w:t>
      </w:r>
      <w:r w:rsidRPr="009712C5">
        <w:rPr>
          <w:rFonts w:cs="Times New Roman"/>
          <w:szCs w:val="28"/>
        </w:rPr>
        <w:t>б</w:t>
      </w:r>
      <w:r w:rsidRPr="009712C5">
        <w:rPr>
          <w:rFonts w:cs="Times New Roman"/>
          <w:szCs w:val="28"/>
        </w:rPr>
        <w:t>ращении специалист отдела муниципального хозяйства администрации вр</w:t>
      </w:r>
      <w:r w:rsidRPr="009712C5">
        <w:rPr>
          <w:rFonts w:cs="Times New Roman"/>
          <w:szCs w:val="28"/>
        </w:rPr>
        <w:t>у</w:t>
      </w:r>
      <w:r w:rsidRPr="009712C5">
        <w:rPr>
          <w:rFonts w:cs="Times New Roman"/>
          <w:szCs w:val="28"/>
        </w:rPr>
        <w:t>чает заявителю письмо под роспись.</w:t>
      </w:r>
    </w:p>
    <w:p w:rsidR="005E2448" w:rsidRPr="009712C5" w:rsidRDefault="005E2448" w:rsidP="005E2448">
      <w:pPr>
        <w:ind w:firstLine="709"/>
        <w:jc w:val="both"/>
        <w:rPr>
          <w:rFonts w:cs="Times New Roman"/>
          <w:szCs w:val="28"/>
        </w:rPr>
      </w:pPr>
      <w:r w:rsidRPr="009712C5">
        <w:rPr>
          <w:rFonts w:cs="Times New Roman"/>
          <w:szCs w:val="28"/>
        </w:rPr>
        <w:t>Заявитель в течение 1 дня, следующего за днем получения письма, представляет специалисту отдела муниципального хозяйства администрации документ, подтверждающий возмещение расходов на проведение оценки, укрепление или принятие специальных мер по обустройству дорог.</w:t>
      </w: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  <w:r w:rsidRPr="009712C5">
        <w:rPr>
          <w:rFonts w:cs="Times New Roman"/>
          <w:szCs w:val="28"/>
        </w:rPr>
        <w:t>Заявления по экстренному пропуску крупногабаритных, тяжеловесных и (или) опасных грузов, направляемых по решению органов, ответственных за проведение мероприятий в области защиты населения и территорий от чрезвычайных ситуаций, для ликвидации последствий чрезвычайных ситу</w:t>
      </w:r>
      <w:r w:rsidRPr="009712C5">
        <w:rPr>
          <w:rFonts w:cs="Times New Roman"/>
          <w:szCs w:val="28"/>
        </w:rPr>
        <w:t>а</w:t>
      </w:r>
      <w:r w:rsidRPr="009712C5">
        <w:rPr>
          <w:rFonts w:cs="Times New Roman"/>
          <w:szCs w:val="28"/>
        </w:rPr>
        <w:t>ций, крупных аварий, стихийных бедствий и т.п., рассматриваются в опер</w:t>
      </w:r>
      <w:r w:rsidRPr="009712C5">
        <w:rPr>
          <w:rFonts w:cs="Times New Roman"/>
          <w:szCs w:val="28"/>
        </w:rPr>
        <w:t>а</w:t>
      </w:r>
      <w:r w:rsidRPr="009712C5">
        <w:rPr>
          <w:rFonts w:cs="Times New Roman"/>
          <w:szCs w:val="28"/>
        </w:rPr>
        <w:t>тивном порядке в течение одного дня.</w:t>
      </w:r>
    </w:p>
    <w:p w:rsidR="005E2448" w:rsidRPr="00AD1F40" w:rsidRDefault="005E2448" w:rsidP="005E2448">
      <w:pPr>
        <w:ind w:firstLine="709"/>
        <w:jc w:val="both"/>
        <w:rPr>
          <w:rFonts w:cs="Times New Roman"/>
          <w:szCs w:val="28"/>
        </w:rPr>
      </w:pPr>
      <w:r w:rsidRPr="00AD1F40">
        <w:rPr>
          <w:rFonts w:cs="Times New Roman"/>
          <w:szCs w:val="28"/>
        </w:rPr>
        <w:t>В срок не более 3 дней специалист отдела муниципального хозяйства администрации готовит лист согласования маршрута транспортного средства с органами управления автомобильными дорогами, балансодержателями и</w:t>
      </w:r>
      <w:r w:rsidRPr="00AD1F40">
        <w:rPr>
          <w:rFonts w:cs="Times New Roman"/>
          <w:szCs w:val="28"/>
        </w:rPr>
        <w:t>с</w:t>
      </w:r>
      <w:r w:rsidRPr="00AD1F40">
        <w:rPr>
          <w:rFonts w:cs="Times New Roman"/>
          <w:szCs w:val="28"/>
        </w:rPr>
        <w:t xml:space="preserve">кусственных сооружений и коммуникаций, отделениями железных дорог (мосты, путепроводы, железнодорожные переезды, подземные трубопроводы и кабели, воздушные линии электроснабжения и связи и т.п.), службами, уполномоченными органами субъекта Российской Федерации или органами </w:t>
      </w:r>
      <w:r w:rsidRPr="00AD1F40">
        <w:rPr>
          <w:rFonts w:cs="Times New Roman"/>
          <w:szCs w:val="28"/>
        </w:rPr>
        <w:lastRenderedPageBreak/>
        <w:t>местного самоуправления управлять улично-дорожной сетью городов и др</w:t>
      </w:r>
      <w:r w:rsidRPr="00AD1F40">
        <w:rPr>
          <w:rFonts w:cs="Times New Roman"/>
          <w:szCs w:val="28"/>
        </w:rPr>
        <w:t>у</w:t>
      </w:r>
      <w:r w:rsidRPr="00AD1F40">
        <w:rPr>
          <w:rFonts w:cs="Times New Roman"/>
          <w:szCs w:val="28"/>
        </w:rPr>
        <w:t>гих населенных пунктов.</w:t>
      </w:r>
    </w:p>
    <w:p w:rsidR="005E2448" w:rsidRPr="00C61EE1" w:rsidRDefault="005E2448" w:rsidP="005E2448">
      <w:pPr>
        <w:ind w:firstLine="709"/>
        <w:jc w:val="both"/>
        <w:rPr>
          <w:rFonts w:cs="Times New Roman"/>
          <w:szCs w:val="28"/>
        </w:rPr>
      </w:pPr>
      <w:r w:rsidRPr="00C61EE1">
        <w:rPr>
          <w:rFonts w:cs="Times New Roman"/>
          <w:szCs w:val="28"/>
        </w:rPr>
        <w:t>Специалист отдела муниципального хозяйства администрации обесп</w:t>
      </w:r>
      <w:r w:rsidRPr="00C61EE1">
        <w:rPr>
          <w:rFonts w:cs="Times New Roman"/>
          <w:szCs w:val="28"/>
        </w:rPr>
        <w:t>е</w:t>
      </w:r>
      <w:r w:rsidRPr="00C61EE1">
        <w:rPr>
          <w:rFonts w:cs="Times New Roman"/>
          <w:szCs w:val="28"/>
        </w:rPr>
        <w:t>чивает согласование маршрута перевозки для грузов 1-й категории в срок до 7 дней, 2-й категории - до 20 дней с момента оплаты заявителем счета на возмещение ущерба.</w:t>
      </w:r>
    </w:p>
    <w:p w:rsidR="005E2448" w:rsidRPr="00F63C27" w:rsidRDefault="005E2448" w:rsidP="005E2448">
      <w:pPr>
        <w:ind w:firstLine="709"/>
        <w:jc w:val="both"/>
        <w:rPr>
          <w:rFonts w:cs="Times New Roman"/>
          <w:szCs w:val="28"/>
        </w:rPr>
      </w:pPr>
      <w:r w:rsidRPr="00F63C27">
        <w:rPr>
          <w:rFonts w:cs="Times New Roman"/>
          <w:szCs w:val="28"/>
        </w:rPr>
        <w:t>В случае несогласования специалист отдела муниципального хозяйства администрации уведомляет об этом заявителя в течение трех дней с момента получения извещения о несогласовании от заинтересованных органов.</w:t>
      </w:r>
    </w:p>
    <w:p w:rsidR="005E2448" w:rsidRPr="00F63C27" w:rsidRDefault="005E2448" w:rsidP="005E2448">
      <w:pPr>
        <w:ind w:firstLine="709"/>
        <w:jc w:val="both"/>
        <w:rPr>
          <w:rFonts w:cs="Times New Roman"/>
          <w:szCs w:val="28"/>
        </w:rPr>
      </w:pPr>
      <w:r w:rsidRPr="00F63C27">
        <w:rPr>
          <w:rFonts w:cs="Times New Roman"/>
          <w:szCs w:val="28"/>
        </w:rPr>
        <w:t>В случае отсутствия возможности перевозки крупногабаритного и т</w:t>
      </w:r>
      <w:r w:rsidRPr="00F63C27">
        <w:rPr>
          <w:rFonts w:cs="Times New Roman"/>
          <w:szCs w:val="28"/>
        </w:rPr>
        <w:t>я</w:t>
      </w:r>
      <w:r w:rsidRPr="00F63C27">
        <w:rPr>
          <w:rFonts w:cs="Times New Roman"/>
          <w:szCs w:val="28"/>
        </w:rPr>
        <w:t>желовесного груза 2-й категории по заявленному маршруту специалист отд</w:t>
      </w:r>
      <w:r w:rsidRPr="00F63C27">
        <w:rPr>
          <w:rFonts w:cs="Times New Roman"/>
          <w:szCs w:val="28"/>
        </w:rPr>
        <w:t>е</w:t>
      </w:r>
      <w:r w:rsidRPr="00F63C27">
        <w:rPr>
          <w:rFonts w:cs="Times New Roman"/>
          <w:szCs w:val="28"/>
        </w:rPr>
        <w:t>ла муниципального хозяйства администрации уведомляет об этом заявителя и предлагает изменить маршрут или предлагает разработку специального проекта, предусматривающего проведение специальных мероприятий по усилению инженерных сооружений и обеспечению мер безопасности перев</w:t>
      </w:r>
      <w:r w:rsidRPr="00F63C27">
        <w:rPr>
          <w:rFonts w:cs="Times New Roman"/>
          <w:szCs w:val="28"/>
        </w:rPr>
        <w:t>о</w:t>
      </w:r>
      <w:r w:rsidRPr="00F63C27">
        <w:rPr>
          <w:rFonts w:cs="Times New Roman"/>
          <w:szCs w:val="28"/>
        </w:rPr>
        <w:t>зок.</w:t>
      </w:r>
    </w:p>
    <w:p w:rsidR="005E2448" w:rsidRPr="004B2203" w:rsidRDefault="005E2448" w:rsidP="005E2448">
      <w:pPr>
        <w:ind w:firstLine="709"/>
        <w:jc w:val="both"/>
        <w:rPr>
          <w:rFonts w:cs="Times New Roman"/>
          <w:szCs w:val="28"/>
        </w:rPr>
      </w:pPr>
      <w:r w:rsidRPr="004B2203">
        <w:rPr>
          <w:rFonts w:cs="Times New Roman"/>
          <w:szCs w:val="28"/>
        </w:rPr>
        <w:t>Результатом выполнения административной процедуры является с</w:t>
      </w:r>
      <w:r w:rsidRPr="004B2203">
        <w:rPr>
          <w:rFonts w:cs="Times New Roman"/>
          <w:szCs w:val="28"/>
        </w:rPr>
        <w:t>о</w:t>
      </w:r>
      <w:r w:rsidRPr="004B2203">
        <w:rPr>
          <w:rFonts w:cs="Times New Roman"/>
          <w:szCs w:val="28"/>
        </w:rPr>
        <w:t>гласование маршрута транспортного средства, осуществляющего перевозки опасных, тяжеловесных и (или) крупногабаритных грузов.</w:t>
      </w: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  <w:r w:rsidRPr="004B2203">
        <w:rPr>
          <w:rFonts w:cs="Times New Roman"/>
          <w:szCs w:val="28"/>
        </w:rPr>
        <w:t>Способом фиксации результата выполнения административной проц</w:t>
      </w:r>
      <w:r w:rsidRPr="004B2203">
        <w:rPr>
          <w:rFonts w:cs="Times New Roman"/>
          <w:szCs w:val="28"/>
        </w:rPr>
        <w:t>е</w:t>
      </w:r>
      <w:r w:rsidRPr="004B2203">
        <w:rPr>
          <w:rFonts w:cs="Times New Roman"/>
          <w:szCs w:val="28"/>
        </w:rPr>
        <w:t>дуры является лист согласования со штампами и подписями уполномоче</w:t>
      </w:r>
      <w:r w:rsidRPr="004B2203">
        <w:rPr>
          <w:rFonts w:cs="Times New Roman"/>
          <w:szCs w:val="28"/>
        </w:rPr>
        <w:t>н</w:t>
      </w:r>
      <w:r w:rsidRPr="004B2203">
        <w:rPr>
          <w:rFonts w:cs="Times New Roman"/>
          <w:szCs w:val="28"/>
        </w:rPr>
        <w:t>ных должностных лиц.</w:t>
      </w: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</w:p>
    <w:p w:rsidR="005E2448" w:rsidRPr="00DE5FF6" w:rsidRDefault="005E2448" w:rsidP="005E2448">
      <w:pPr>
        <w:ind w:firstLine="709"/>
        <w:jc w:val="both"/>
        <w:rPr>
          <w:rFonts w:cs="Times New Roman"/>
          <w:szCs w:val="28"/>
        </w:rPr>
      </w:pPr>
      <w:r w:rsidRPr="00DE5FF6">
        <w:rPr>
          <w:rFonts w:cs="Times New Roman"/>
          <w:szCs w:val="28"/>
        </w:rPr>
        <w:t>3.</w:t>
      </w:r>
      <w:r>
        <w:rPr>
          <w:rFonts w:cs="Times New Roman"/>
          <w:szCs w:val="28"/>
        </w:rPr>
        <w:t>6</w:t>
      </w:r>
      <w:r w:rsidRPr="00DE5FF6">
        <w:rPr>
          <w:rFonts w:cs="Times New Roman"/>
          <w:szCs w:val="28"/>
        </w:rPr>
        <w:t>.Оформление и выдача разрешения.</w:t>
      </w:r>
    </w:p>
    <w:p w:rsidR="005E2448" w:rsidRPr="00DE5FF6" w:rsidRDefault="005E2448" w:rsidP="005E2448">
      <w:pPr>
        <w:ind w:firstLine="709"/>
        <w:jc w:val="both"/>
        <w:rPr>
          <w:rFonts w:cs="Times New Roman"/>
          <w:szCs w:val="28"/>
        </w:rPr>
      </w:pPr>
      <w:r w:rsidRPr="00DE5FF6">
        <w:t>Основанием для начала административной процедуры по оформлению и выдачи разрешения является доклад специалиста отдела муниципального хозяйства администрации начальнику отдела муниципального хозяйства а</w:t>
      </w:r>
      <w:r w:rsidRPr="00DE5FF6">
        <w:t>д</w:t>
      </w:r>
      <w:r w:rsidRPr="00DE5FF6">
        <w:t xml:space="preserve">министрации об отсутствии в </w:t>
      </w:r>
      <w:r w:rsidRPr="00DE5FF6">
        <w:rPr>
          <w:rFonts w:cs="Times New Roman"/>
          <w:szCs w:val="28"/>
        </w:rPr>
        <w:t>заявлении и приложенных к нему документах препятствий для выдачи разрешения.</w:t>
      </w:r>
    </w:p>
    <w:p w:rsidR="005E2448" w:rsidRPr="00DE5FF6" w:rsidRDefault="005E2448" w:rsidP="005E2448">
      <w:pPr>
        <w:ind w:firstLine="709"/>
        <w:jc w:val="both"/>
        <w:rPr>
          <w:rFonts w:cs="Times New Roman"/>
          <w:szCs w:val="28"/>
        </w:rPr>
      </w:pPr>
      <w:r w:rsidRPr="00DE5FF6">
        <w:t xml:space="preserve">Специалист отдела муниципального хозяйства администрации, </w:t>
      </w:r>
      <w:r w:rsidRPr="00DE5FF6">
        <w:rPr>
          <w:rFonts w:cs="Times New Roman"/>
          <w:szCs w:val="28"/>
        </w:rPr>
        <w:t>пол</w:t>
      </w:r>
      <w:r w:rsidRPr="00DE5FF6">
        <w:rPr>
          <w:rFonts w:cs="Times New Roman"/>
          <w:szCs w:val="28"/>
        </w:rPr>
        <w:t>у</w:t>
      </w:r>
      <w:r w:rsidRPr="00DE5FF6">
        <w:rPr>
          <w:rFonts w:cs="Times New Roman"/>
          <w:szCs w:val="28"/>
        </w:rPr>
        <w:t>чив одобрение</w:t>
      </w:r>
      <w:r w:rsidRPr="00DE5FF6">
        <w:t xml:space="preserve"> начальника отдела муниципального хозяйства администр</w:t>
      </w:r>
      <w:r w:rsidRPr="00DE5FF6">
        <w:t>а</w:t>
      </w:r>
      <w:r w:rsidRPr="00DE5FF6">
        <w:t>ции</w:t>
      </w:r>
      <w:r w:rsidRPr="00DE5FF6">
        <w:rPr>
          <w:rFonts w:cs="Times New Roman"/>
          <w:szCs w:val="28"/>
        </w:rPr>
        <w:t>, приступает к подготовке сопроводительного письма и заполнению бланка разрешения.</w:t>
      </w:r>
    </w:p>
    <w:p w:rsidR="005E2448" w:rsidRPr="00DE5FF6" w:rsidRDefault="005E2448" w:rsidP="005E2448">
      <w:pPr>
        <w:ind w:firstLine="709"/>
        <w:jc w:val="both"/>
        <w:rPr>
          <w:rFonts w:cs="Times New Roman"/>
          <w:szCs w:val="28"/>
        </w:rPr>
      </w:pPr>
      <w:r w:rsidRPr="00DE5FF6">
        <w:rPr>
          <w:rFonts w:cs="Times New Roman"/>
          <w:szCs w:val="28"/>
        </w:rPr>
        <w:t>После этого специалист отдела муниципального хозяйства админ</w:t>
      </w:r>
      <w:r w:rsidRPr="00DE5FF6">
        <w:rPr>
          <w:rFonts w:cs="Times New Roman"/>
          <w:szCs w:val="28"/>
        </w:rPr>
        <w:t>и</w:t>
      </w:r>
      <w:r w:rsidRPr="00DE5FF6">
        <w:rPr>
          <w:rFonts w:cs="Times New Roman"/>
          <w:szCs w:val="28"/>
        </w:rPr>
        <w:t>страции осуществляет процедуру согласования, скрепления подписями соо</w:t>
      </w:r>
      <w:r w:rsidRPr="00DE5FF6">
        <w:rPr>
          <w:rFonts w:cs="Times New Roman"/>
          <w:szCs w:val="28"/>
        </w:rPr>
        <w:t>т</w:t>
      </w:r>
      <w:r w:rsidRPr="00DE5FF6">
        <w:rPr>
          <w:rFonts w:cs="Times New Roman"/>
          <w:szCs w:val="28"/>
        </w:rPr>
        <w:t>ветствующих должностных лиц подготовленных им документов, регистрир</w:t>
      </w:r>
      <w:r w:rsidRPr="00DE5FF6">
        <w:rPr>
          <w:rFonts w:cs="Times New Roman"/>
          <w:szCs w:val="28"/>
        </w:rPr>
        <w:t>у</w:t>
      </w:r>
      <w:r w:rsidRPr="00DE5FF6">
        <w:rPr>
          <w:rFonts w:cs="Times New Roman"/>
          <w:szCs w:val="28"/>
        </w:rPr>
        <w:t>ет разрешение, контролирует регистрацию сопроводительного письма и о</w:t>
      </w:r>
      <w:r w:rsidRPr="00DE5FF6">
        <w:rPr>
          <w:rFonts w:cs="Times New Roman"/>
          <w:szCs w:val="28"/>
        </w:rPr>
        <w:t>т</w:t>
      </w:r>
      <w:r w:rsidRPr="00DE5FF6">
        <w:rPr>
          <w:rFonts w:cs="Times New Roman"/>
          <w:szCs w:val="28"/>
        </w:rPr>
        <w:t>правку этих документов в тот же день заявителю.</w:t>
      </w:r>
    </w:p>
    <w:p w:rsidR="005E2448" w:rsidRPr="00DE5FF6" w:rsidRDefault="005E2448" w:rsidP="005E2448">
      <w:pPr>
        <w:ind w:firstLine="709"/>
        <w:jc w:val="both"/>
        <w:rPr>
          <w:rFonts w:cs="Times New Roman"/>
          <w:szCs w:val="28"/>
        </w:rPr>
      </w:pPr>
      <w:r w:rsidRPr="00DE5FF6">
        <w:rPr>
          <w:rFonts w:cs="Times New Roman"/>
          <w:szCs w:val="28"/>
        </w:rPr>
        <w:t>По просьбе заявителя подготовленные по его заявлению документы п</w:t>
      </w:r>
      <w:r w:rsidRPr="00DE5FF6">
        <w:rPr>
          <w:rFonts w:cs="Times New Roman"/>
          <w:szCs w:val="28"/>
        </w:rPr>
        <w:t>о</w:t>
      </w:r>
      <w:r w:rsidRPr="00DE5FF6">
        <w:rPr>
          <w:rFonts w:cs="Times New Roman"/>
          <w:szCs w:val="28"/>
        </w:rPr>
        <w:t>сле их регистрации выдаются лично заявителю или его уполномоченному представителю.</w:t>
      </w:r>
    </w:p>
    <w:p w:rsidR="005E2448" w:rsidRPr="00DE5FF6" w:rsidRDefault="005E2448" w:rsidP="005E2448">
      <w:pPr>
        <w:ind w:firstLine="709"/>
        <w:jc w:val="both"/>
        <w:rPr>
          <w:rFonts w:cs="Times New Roman"/>
          <w:szCs w:val="28"/>
        </w:rPr>
      </w:pPr>
      <w:r w:rsidRPr="00DE5FF6">
        <w:rPr>
          <w:rFonts w:cs="Times New Roman"/>
          <w:szCs w:val="28"/>
        </w:rPr>
        <w:t>В случае длительного отсутствия главы администрации документы, подлежащие его подписи, подписывает лицо, исполняющее его обязанности.</w:t>
      </w:r>
    </w:p>
    <w:p w:rsidR="005E2448" w:rsidRPr="00EA29CA" w:rsidRDefault="005E2448" w:rsidP="005E2448">
      <w:pPr>
        <w:ind w:firstLine="709"/>
      </w:pPr>
      <w:r>
        <w:t xml:space="preserve">Срок </w:t>
      </w:r>
      <w:r w:rsidRPr="00DE5FF6">
        <w:rPr>
          <w:rFonts w:cs="Times New Roman"/>
          <w:szCs w:val="28"/>
        </w:rPr>
        <w:t>выполнения</w:t>
      </w:r>
      <w:r>
        <w:t xml:space="preserve"> административной процедуры составляет 1 день.</w:t>
      </w:r>
    </w:p>
    <w:p w:rsidR="005E2448" w:rsidRPr="00DE5FF6" w:rsidRDefault="005E2448" w:rsidP="005E2448">
      <w:pPr>
        <w:ind w:firstLine="709"/>
        <w:jc w:val="both"/>
        <w:rPr>
          <w:rFonts w:cs="Times New Roman"/>
          <w:szCs w:val="28"/>
        </w:rPr>
      </w:pPr>
      <w:r w:rsidRPr="00DE5FF6">
        <w:rPr>
          <w:rFonts w:cs="Times New Roman"/>
          <w:szCs w:val="28"/>
        </w:rPr>
        <w:lastRenderedPageBreak/>
        <w:t>Результатом административной процедуры является выдача разреш</w:t>
      </w:r>
      <w:r w:rsidRPr="00DE5FF6">
        <w:rPr>
          <w:rFonts w:cs="Times New Roman"/>
          <w:szCs w:val="28"/>
        </w:rPr>
        <w:t>е</w:t>
      </w:r>
      <w:r w:rsidRPr="00DE5FF6">
        <w:rPr>
          <w:rFonts w:cs="Times New Roman"/>
          <w:szCs w:val="28"/>
        </w:rPr>
        <w:t>ния заявителю.</w:t>
      </w:r>
    </w:p>
    <w:p w:rsidR="005E2448" w:rsidRPr="00802690" w:rsidRDefault="005E2448" w:rsidP="005E2448">
      <w:pPr>
        <w:ind w:firstLine="709"/>
        <w:jc w:val="both"/>
        <w:rPr>
          <w:szCs w:val="28"/>
        </w:rPr>
      </w:pPr>
      <w:r w:rsidRPr="00802690">
        <w:t>Способом фиксации результата выполнения административной проц</w:t>
      </w:r>
      <w:r w:rsidRPr="00802690">
        <w:t>е</w:t>
      </w:r>
      <w:r w:rsidRPr="00802690">
        <w:t xml:space="preserve">дуры </w:t>
      </w:r>
      <w:r w:rsidRPr="00802690">
        <w:rPr>
          <w:szCs w:val="28"/>
        </w:rPr>
        <w:t>является оформление разрешений на бумажном носителе, а также вн</w:t>
      </w:r>
      <w:r w:rsidRPr="00802690">
        <w:rPr>
          <w:szCs w:val="28"/>
        </w:rPr>
        <w:t>е</w:t>
      </w:r>
      <w:r w:rsidRPr="00802690">
        <w:rPr>
          <w:szCs w:val="28"/>
        </w:rPr>
        <w:t>сение соответствующей записи в журнал выдачи разрешений на перевозку крупногабаритных и (или) тяжеловесных грузов по автомобильным дорогам общего пользования районного значения Шпаковского муниципального ра</w:t>
      </w:r>
      <w:r w:rsidRPr="00802690">
        <w:rPr>
          <w:szCs w:val="28"/>
        </w:rPr>
        <w:t>й</w:t>
      </w:r>
      <w:r w:rsidRPr="00802690">
        <w:rPr>
          <w:szCs w:val="28"/>
        </w:rPr>
        <w:t>она Ставропольского края.</w:t>
      </w:r>
    </w:p>
    <w:p w:rsidR="005E2448" w:rsidRPr="00DE5FF6" w:rsidRDefault="005E2448" w:rsidP="005E2448">
      <w:pPr>
        <w:ind w:firstLine="709"/>
        <w:jc w:val="both"/>
      </w:pPr>
      <w:r w:rsidRPr="00802690">
        <w:rPr>
          <w:szCs w:val="28"/>
        </w:rPr>
        <w:t>В графе «Примечание» журнала регистрации заявлений на получение разрешений на перевозку крупногабаритных и (или) тяжеловесных грузов по автомобильным дорогам общего пользования Шпаковского муниципального района Ставропольского края проставляется отметка - «Выдано».</w:t>
      </w:r>
    </w:p>
    <w:p w:rsidR="005E2448" w:rsidRPr="00DE5FF6" w:rsidRDefault="005E2448" w:rsidP="005E2448">
      <w:pPr>
        <w:ind w:firstLine="709"/>
        <w:jc w:val="both"/>
        <w:rPr>
          <w:rFonts w:cs="Times New Roman"/>
          <w:szCs w:val="28"/>
        </w:rPr>
      </w:pPr>
    </w:p>
    <w:p w:rsidR="005E2448" w:rsidRPr="00DE5FF6" w:rsidRDefault="005E2448" w:rsidP="005E2448">
      <w:pPr>
        <w:ind w:firstLine="709"/>
        <w:jc w:val="both"/>
        <w:rPr>
          <w:rFonts w:cs="Times New Roman"/>
          <w:szCs w:val="28"/>
        </w:rPr>
      </w:pPr>
      <w:r w:rsidRPr="00DE5FF6">
        <w:t>3.</w:t>
      </w:r>
      <w:r>
        <w:t>7</w:t>
      </w:r>
      <w:r w:rsidRPr="00DE5FF6">
        <w:t>.</w:t>
      </w:r>
      <w:r w:rsidRPr="00DE5FF6">
        <w:rPr>
          <w:rFonts w:cs="Times New Roman"/>
          <w:szCs w:val="28"/>
        </w:rPr>
        <w:t>Подготовка уведомления об отказе в выдаче разрешения или при</w:t>
      </w:r>
      <w:r w:rsidRPr="00DE5FF6">
        <w:rPr>
          <w:rFonts w:cs="Times New Roman"/>
          <w:szCs w:val="28"/>
        </w:rPr>
        <w:t>е</w:t>
      </w:r>
      <w:r w:rsidRPr="00DE5FF6">
        <w:rPr>
          <w:rFonts w:cs="Times New Roman"/>
          <w:szCs w:val="28"/>
        </w:rPr>
        <w:t>ме заявления или об отказе в рассмотрении документов.</w:t>
      </w:r>
    </w:p>
    <w:p w:rsidR="005E2448" w:rsidRPr="00DE5FF6" w:rsidRDefault="005E2448" w:rsidP="005E2448">
      <w:pPr>
        <w:ind w:firstLine="709"/>
        <w:jc w:val="both"/>
        <w:rPr>
          <w:rFonts w:cs="Times New Roman"/>
          <w:szCs w:val="28"/>
        </w:rPr>
      </w:pPr>
      <w:r w:rsidRPr="00DE5FF6">
        <w:rPr>
          <w:rFonts w:cs="Times New Roman"/>
          <w:szCs w:val="28"/>
        </w:rPr>
        <w:t>Основанием для начала административной процедуры по подготовке уведомления об отказе в выдаче разрешения или приеме заявления или об отказе в рассмотрении документов является наступление обстоятельств, ук</w:t>
      </w:r>
      <w:r w:rsidRPr="00DE5FF6">
        <w:rPr>
          <w:rFonts w:cs="Times New Roman"/>
          <w:szCs w:val="28"/>
        </w:rPr>
        <w:t>а</w:t>
      </w:r>
      <w:r w:rsidRPr="00DE5FF6">
        <w:rPr>
          <w:rFonts w:cs="Times New Roman"/>
          <w:szCs w:val="28"/>
        </w:rPr>
        <w:t>занных в п</w:t>
      </w:r>
      <w:r>
        <w:rPr>
          <w:rFonts w:cs="Times New Roman"/>
          <w:szCs w:val="28"/>
        </w:rPr>
        <w:t>п</w:t>
      </w:r>
      <w:r w:rsidRPr="00DE5FF6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 </w:t>
      </w:r>
      <w:r w:rsidRPr="00DE5FF6">
        <w:rPr>
          <w:rFonts w:cs="Times New Roman"/>
          <w:szCs w:val="28"/>
        </w:rPr>
        <w:t>2.8</w:t>
      </w:r>
      <w:r>
        <w:rPr>
          <w:rFonts w:cs="Times New Roman"/>
          <w:szCs w:val="28"/>
        </w:rPr>
        <w:t>, 2.9 и 3.5</w:t>
      </w:r>
      <w:r w:rsidRPr="00DE5FF6">
        <w:rPr>
          <w:rFonts w:cs="Times New Roman"/>
          <w:szCs w:val="28"/>
        </w:rPr>
        <w:t xml:space="preserve"> настоящего административного регламента.</w:t>
      </w:r>
    </w:p>
    <w:p w:rsidR="005E2448" w:rsidRPr="00DE5FF6" w:rsidRDefault="005E2448" w:rsidP="005E2448">
      <w:pPr>
        <w:ind w:firstLine="709"/>
        <w:jc w:val="both"/>
        <w:rPr>
          <w:rFonts w:cs="Times New Roman"/>
          <w:szCs w:val="28"/>
        </w:rPr>
      </w:pPr>
      <w:r w:rsidRPr="00DE5FF6">
        <w:rPr>
          <w:rFonts w:cs="Times New Roman"/>
          <w:szCs w:val="28"/>
        </w:rPr>
        <w:t>Специалист отдела муниципального хозяйства администрации в теч</w:t>
      </w:r>
      <w:r w:rsidRPr="00DE5FF6">
        <w:rPr>
          <w:rFonts w:cs="Times New Roman"/>
          <w:szCs w:val="28"/>
        </w:rPr>
        <w:t>е</w:t>
      </w:r>
      <w:r w:rsidRPr="00DE5FF6">
        <w:rPr>
          <w:rFonts w:cs="Times New Roman"/>
          <w:szCs w:val="28"/>
        </w:rPr>
        <w:t>ние одного рабочего дня готовит проект уведомления об отказе в выдаче ра</w:t>
      </w:r>
      <w:r w:rsidRPr="00DE5FF6">
        <w:rPr>
          <w:rFonts w:cs="Times New Roman"/>
          <w:szCs w:val="28"/>
        </w:rPr>
        <w:t>з</w:t>
      </w:r>
      <w:r w:rsidRPr="00DE5FF6">
        <w:rPr>
          <w:rFonts w:cs="Times New Roman"/>
          <w:szCs w:val="28"/>
        </w:rPr>
        <w:t>решения или приеме заявления или об отказе в рассмотрении документов. После этого специалист отдела муниципального хозяйства администрации осуществляет процедуру согласования, скрепления подписями соответств</w:t>
      </w:r>
      <w:r w:rsidRPr="00DE5FF6">
        <w:rPr>
          <w:rFonts w:cs="Times New Roman"/>
          <w:szCs w:val="28"/>
        </w:rPr>
        <w:t>у</w:t>
      </w:r>
      <w:r w:rsidRPr="00DE5FF6">
        <w:rPr>
          <w:rFonts w:cs="Times New Roman"/>
          <w:szCs w:val="28"/>
        </w:rPr>
        <w:t>ющих должностных лиц подготовленных им документов и направляет их з</w:t>
      </w:r>
      <w:r w:rsidRPr="00DE5FF6">
        <w:rPr>
          <w:rFonts w:cs="Times New Roman"/>
          <w:szCs w:val="28"/>
        </w:rPr>
        <w:t>а</w:t>
      </w:r>
      <w:r w:rsidRPr="00DE5FF6">
        <w:rPr>
          <w:rFonts w:cs="Times New Roman"/>
          <w:szCs w:val="28"/>
        </w:rPr>
        <w:t>явителю в течение 3 рабочих дней с момента принятия решения об отказе.</w:t>
      </w:r>
    </w:p>
    <w:p w:rsidR="005E2448" w:rsidRPr="00DE5FF6" w:rsidRDefault="005E2448" w:rsidP="005E2448">
      <w:pPr>
        <w:ind w:firstLine="709"/>
        <w:jc w:val="both"/>
        <w:rPr>
          <w:rFonts w:cs="Times New Roman"/>
          <w:szCs w:val="28"/>
        </w:rPr>
      </w:pPr>
      <w:r w:rsidRPr="00DE5FF6">
        <w:rPr>
          <w:rFonts w:cs="Times New Roman"/>
          <w:szCs w:val="28"/>
        </w:rPr>
        <w:t>Результатом выполнения административной процедуры является направление заявителю уведомления об отказе в выдаче разрешения или приеме заявления или об отказе в рассмотрении документов.</w:t>
      </w:r>
    </w:p>
    <w:p w:rsidR="005E2448" w:rsidRPr="001C56BC" w:rsidRDefault="005E2448" w:rsidP="005E2448">
      <w:pPr>
        <w:ind w:firstLine="709"/>
        <w:jc w:val="both"/>
      </w:pPr>
      <w:r w:rsidRPr="00802690">
        <w:t>Способом фиксации результата выполнения административной проц</w:t>
      </w:r>
      <w:r w:rsidRPr="00802690">
        <w:t>е</w:t>
      </w:r>
      <w:r w:rsidRPr="00802690">
        <w:t xml:space="preserve">дуры </w:t>
      </w:r>
      <w:r w:rsidRPr="00802690">
        <w:rPr>
          <w:szCs w:val="28"/>
        </w:rPr>
        <w:t>является оформление вышеуказанных уведомлений на бумажном нос</w:t>
      </w:r>
      <w:r w:rsidRPr="00802690">
        <w:rPr>
          <w:szCs w:val="28"/>
        </w:rPr>
        <w:t>и</w:t>
      </w:r>
      <w:r w:rsidRPr="00802690">
        <w:rPr>
          <w:szCs w:val="28"/>
        </w:rPr>
        <w:t>теле, а также внесение в графе «Примечание» журнала регистрации заявл</w:t>
      </w:r>
      <w:r w:rsidRPr="00802690">
        <w:rPr>
          <w:szCs w:val="28"/>
        </w:rPr>
        <w:t>е</w:t>
      </w:r>
      <w:r w:rsidRPr="00802690">
        <w:rPr>
          <w:szCs w:val="28"/>
        </w:rPr>
        <w:t>ний на получение разрешений на перевозку крупногабаритных и (или) тяж</w:t>
      </w:r>
      <w:r w:rsidRPr="00802690">
        <w:rPr>
          <w:szCs w:val="28"/>
        </w:rPr>
        <w:t>е</w:t>
      </w:r>
      <w:r w:rsidRPr="00802690">
        <w:rPr>
          <w:szCs w:val="28"/>
        </w:rPr>
        <w:t>ловесных грузов по автомобильным дорогам общего пользования Шпако</w:t>
      </w:r>
      <w:r w:rsidRPr="00802690">
        <w:rPr>
          <w:szCs w:val="28"/>
        </w:rPr>
        <w:t>в</w:t>
      </w:r>
      <w:r w:rsidRPr="00802690">
        <w:rPr>
          <w:szCs w:val="28"/>
        </w:rPr>
        <w:t>ского муниципального района Ставропольского края отметки «Отказано».</w:t>
      </w:r>
    </w:p>
    <w:p w:rsidR="005E2448" w:rsidRDefault="005E2448" w:rsidP="005E2448">
      <w:pPr>
        <w:ind w:firstLine="709"/>
        <w:jc w:val="both"/>
      </w:pPr>
    </w:p>
    <w:p w:rsidR="005E2448" w:rsidRDefault="005E2448" w:rsidP="00D82442">
      <w:pPr>
        <w:ind w:firstLine="708"/>
        <w:jc w:val="center"/>
      </w:pPr>
      <w:r>
        <w:t>4.Формы контроля за исполнением административного регламента.</w:t>
      </w:r>
    </w:p>
    <w:p w:rsidR="005E2448" w:rsidRDefault="005E2448" w:rsidP="005E2448">
      <w:pPr>
        <w:ind w:firstLine="708"/>
        <w:jc w:val="both"/>
      </w:pPr>
    </w:p>
    <w:p w:rsidR="005E2448" w:rsidRDefault="005E2448" w:rsidP="005E2448">
      <w:pPr>
        <w:ind w:firstLine="708"/>
        <w:jc w:val="both"/>
      </w:pPr>
      <w:r>
        <w:t>4.1.Порядок осуществления текущего контроля за соблюдением и и</w:t>
      </w:r>
      <w:r>
        <w:t>с</w:t>
      </w:r>
      <w:r>
        <w:t>полнением ответственными должностными лицами положений настоящего административного регламента и иных нормативных правовых актов, уст</w:t>
      </w:r>
      <w:r>
        <w:t>а</w:t>
      </w:r>
      <w:r>
        <w:t>навливающих требования к предоставлению муниципальной услуги, а также за принятием решений ответственными лицами.</w:t>
      </w:r>
    </w:p>
    <w:p w:rsidR="005E2448" w:rsidRDefault="005E2448" w:rsidP="005E2448">
      <w:pPr>
        <w:ind w:firstLine="708"/>
        <w:jc w:val="both"/>
      </w:pPr>
      <w:r>
        <w:lastRenderedPageBreak/>
        <w:t>В ходе предоставления муниципальной услуги глава муниципального образования осуществляет текущий контроль за соблюдением сроков, посл</w:t>
      </w:r>
      <w:r>
        <w:t>е</w:t>
      </w:r>
      <w:r>
        <w:t>довательности действий по предоставлению муниципальной услуги.</w:t>
      </w:r>
    </w:p>
    <w:p w:rsidR="005E2448" w:rsidRDefault="005E2448" w:rsidP="005E2448">
      <w:pPr>
        <w:ind w:firstLine="708"/>
        <w:jc w:val="both"/>
      </w:pPr>
      <w:r>
        <w:t>Текущий контроль осуществляется с целью выявления нарушений прав Заявителей путем проведения проверок соблюдения и исполнения должнос</w:t>
      </w:r>
      <w:r>
        <w:t>т</w:t>
      </w:r>
      <w:r>
        <w:t>ными лицами администрации положений настоящего административного р</w:t>
      </w:r>
      <w:r>
        <w:t>е</w:t>
      </w:r>
      <w:r>
        <w:t>гламента и нормативных правовых актов Российской Федерации, Ставр</w:t>
      </w:r>
      <w:r>
        <w:t>о</w:t>
      </w:r>
      <w:r>
        <w:t>польского края и администрации Шпаковского муниципального района.</w:t>
      </w:r>
    </w:p>
    <w:p w:rsidR="005E2448" w:rsidRPr="004A573B" w:rsidRDefault="005E2448" w:rsidP="005E2448">
      <w:pPr>
        <w:ind w:firstLine="708"/>
        <w:jc w:val="both"/>
      </w:pPr>
      <w:r w:rsidRPr="004A573B">
        <w:t>Периодичность осуществления текущего контроля устанавливает глава администрации Шпаковского муниципального района.</w:t>
      </w:r>
    </w:p>
    <w:p w:rsidR="005E2448" w:rsidRDefault="005E2448" w:rsidP="005E2448">
      <w:pPr>
        <w:autoSpaceDE w:val="0"/>
        <w:autoSpaceDN w:val="0"/>
        <w:adjustRightInd w:val="0"/>
        <w:ind w:firstLineChars="253" w:firstLine="708"/>
        <w:jc w:val="both"/>
      </w:pPr>
    </w:p>
    <w:p w:rsidR="005E2448" w:rsidRDefault="005E2448" w:rsidP="005E2448">
      <w:pPr>
        <w:autoSpaceDE w:val="0"/>
        <w:autoSpaceDN w:val="0"/>
        <w:adjustRightInd w:val="0"/>
        <w:ind w:firstLineChars="253" w:firstLine="708"/>
        <w:jc w:val="both"/>
      </w:pPr>
      <w:r>
        <w:t>4.2.П</w:t>
      </w:r>
      <w:r w:rsidRPr="002A2D40">
        <w:rPr>
          <w:szCs w:val="28"/>
        </w:rPr>
        <w:t>орядок и периодичность осуществления</w:t>
      </w:r>
      <w:r w:rsidRPr="003972CF">
        <w:rPr>
          <w:szCs w:val="28"/>
        </w:rPr>
        <w:t xml:space="preserve"> плановых и внеплановых проверок полноты и качества предоставления муниципальной услуги</w:t>
      </w:r>
      <w:r>
        <w:rPr>
          <w:szCs w:val="28"/>
        </w:rPr>
        <w:t>.</w:t>
      </w:r>
    </w:p>
    <w:p w:rsidR="005E2448" w:rsidRPr="004C35FF" w:rsidRDefault="005E2448" w:rsidP="005E2448">
      <w:pPr>
        <w:autoSpaceDE w:val="0"/>
        <w:autoSpaceDN w:val="0"/>
        <w:adjustRightInd w:val="0"/>
        <w:ind w:firstLineChars="253" w:firstLine="708"/>
        <w:jc w:val="both"/>
      </w:pPr>
      <w:r w:rsidRPr="004C35FF">
        <w:t xml:space="preserve">Проверки </w:t>
      </w:r>
      <w:r w:rsidRPr="003972CF">
        <w:rPr>
          <w:szCs w:val="28"/>
        </w:rPr>
        <w:t>полноты и качества предоставления муниципальной услуги</w:t>
      </w:r>
      <w:r w:rsidRPr="004C35FF">
        <w:t xml:space="preserve"> могут быть плановыми и внеплановыми. При проверке могут рассматриват</w:t>
      </w:r>
      <w:r w:rsidRPr="004C35FF">
        <w:t>ь</w:t>
      </w:r>
      <w:r w:rsidRPr="004C35FF">
        <w:t>ся все вопросы, связанные с предоставлением муниципальной услуги (ко</w:t>
      </w:r>
      <w:r w:rsidRPr="004C35FF">
        <w:t>м</w:t>
      </w:r>
      <w:r w:rsidRPr="004C35FF">
        <w:t>плексные проверки) или отдельные вопросы (тематические проверки). Пр</w:t>
      </w:r>
      <w:r w:rsidRPr="004C35FF">
        <w:t>о</w:t>
      </w:r>
      <w:r w:rsidRPr="004C35FF">
        <w:t>верка также может проводиться по конкретному обращению заявителя.</w:t>
      </w:r>
    </w:p>
    <w:p w:rsidR="005E2448" w:rsidRDefault="005E2448" w:rsidP="005E2448">
      <w:pPr>
        <w:jc w:val="both"/>
      </w:pPr>
    </w:p>
    <w:p w:rsidR="005E2448" w:rsidRDefault="005E2448" w:rsidP="005E2448">
      <w:pPr>
        <w:ind w:firstLine="708"/>
        <w:jc w:val="both"/>
      </w:pPr>
      <w:r>
        <w:t>4.3.Ответственность муниципальных служащих администрации за р</w:t>
      </w:r>
      <w:r>
        <w:t>е</w:t>
      </w:r>
      <w:r>
        <w:t>шения и действия (бездействие), принимаемые (осуществляемые) в ходе предоставления муниципальной услуги.</w:t>
      </w:r>
    </w:p>
    <w:p w:rsidR="005E2448" w:rsidRDefault="005E2448" w:rsidP="005E2448">
      <w:pPr>
        <w:ind w:firstLine="708"/>
        <w:jc w:val="both"/>
      </w:pPr>
      <w:r>
        <w:t>Каждое должностное лицо администрации несет персональную отве</w:t>
      </w:r>
      <w:r>
        <w:t>т</w:t>
      </w:r>
      <w:r>
        <w:t>ственность за нарушение порядка и сроков выполнения административных процедур, а также за нарушение требований настоящего административного регламента.</w:t>
      </w:r>
    </w:p>
    <w:p w:rsidR="005E2448" w:rsidRDefault="005E2448" w:rsidP="005E2448">
      <w:pPr>
        <w:ind w:firstLine="708"/>
        <w:jc w:val="both"/>
      </w:pPr>
      <w:r>
        <w:t>Персональная ответственность муниципальных служащих администр</w:t>
      </w:r>
      <w:r>
        <w:t>а</w:t>
      </w:r>
      <w:r>
        <w:t>ции закреплена в их должностных инструкциях.</w:t>
      </w:r>
    </w:p>
    <w:p w:rsidR="005E2448" w:rsidRDefault="005E2448" w:rsidP="005E2448">
      <w:pPr>
        <w:ind w:firstLine="708"/>
        <w:jc w:val="both"/>
      </w:pPr>
      <w:r>
        <w:t>По результатам проведенных проверок, в случае выявления нарушения прав заявителей, глава муниципального образования осуществляет привлеч</w:t>
      </w:r>
      <w:r>
        <w:t>е</w:t>
      </w:r>
      <w:r>
        <w:t>ние виновных лиц к ответственности в соответствии с законодательством Российской Федерации, Ставропольского края.</w:t>
      </w:r>
    </w:p>
    <w:p w:rsidR="005E2448" w:rsidRDefault="005E2448" w:rsidP="005E2448">
      <w:pPr>
        <w:ind w:firstLine="708"/>
        <w:jc w:val="both"/>
      </w:pPr>
      <w:r>
        <w:t>О мерах, принятых в отношении виновных в нарушении законодател</w:t>
      </w:r>
      <w:r>
        <w:t>ь</w:t>
      </w:r>
      <w:r>
        <w:t>ства Российской Федерации и Ставропольского края должностных лиц, в т</w:t>
      </w:r>
      <w:r>
        <w:t>е</w:t>
      </w:r>
      <w:r>
        <w:t>чение 10-ти дней со дня принятия таких мер, администрация сообщает в письменной форме Заявителю, права и (или) законные интересы которого нарушены.</w:t>
      </w:r>
    </w:p>
    <w:p w:rsidR="005E2448" w:rsidRDefault="005E2448" w:rsidP="005E2448">
      <w:pPr>
        <w:ind w:firstLine="708"/>
        <w:jc w:val="both"/>
      </w:pP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5.Д</w:t>
      </w:r>
      <w:r w:rsidRPr="0087181A">
        <w:rPr>
          <w:rFonts w:cs="Times New Roman"/>
          <w:szCs w:val="28"/>
        </w:rPr>
        <w:t>осудебный (внесудебный) порядок обжалования решений и де</w:t>
      </w:r>
      <w:r w:rsidRPr="0087181A">
        <w:rPr>
          <w:rFonts w:cs="Times New Roman"/>
          <w:szCs w:val="28"/>
        </w:rPr>
        <w:t>й</w:t>
      </w:r>
      <w:r w:rsidRPr="0087181A">
        <w:rPr>
          <w:rFonts w:cs="Times New Roman"/>
          <w:szCs w:val="28"/>
        </w:rPr>
        <w:t>ствий (бездействия) органа, предоставляющего муниципальную услугу, а также должностных лиц, муниципальных служащих</w:t>
      </w:r>
      <w:r>
        <w:rPr>
          <w:rFonts w:cs="Times New Roman"/>
          <w:szCs w:val="28"/>
        </w:rPr>
        <w:t>.</w:t>
      </w:r>
    </w:p>
    <w:p w:rsidR="007F6D9D" w:rsidRDefault="007F6D9D" w:rsidP="005E2448">
      <w:pPr>
        <w:ind w:firstLine="709"/>
        <w:jc w:val="both"/>
        <w:rPr>
          <w:rFonts w:cs="Times New Roman"/>
          <w:szCs w:val="28"/>
        </w:rPr>
      </w:pP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5.1.И</w:t>
      </w:r>
      <w:r w:rsidRPr="0087181A">
        <w:rPr>
          <w:rFonts w:cs="Times New Roman"/>
          <w:szCs w:val="28"/>
        </w:rPr>
        <w:t xml:space="preserve">нформация для заявителя о его праве подать жалобу на решение и (или) действие (бездействие) органа, предоставляющего муниципальную </w:t>
      </w:r>
      <w:r w:rsidRPr="0087181A">
        <w:rPr>
          <w:rFonts w:cs="Times New Roman"/>
          <w:szCs w:val="28"/>
        </w:rPr>
        <w:lastRenderedPageBreak/>
        <w:t>услугу и (или) его должностных лиц, муниципальных служащих (далее - ж</w:t>
      </w:r>
      <w:r w:rsidRPr="0087181A">
        <w:rPr>
          <w:rFonts w:cs="Times New Roman"/>
          <w:szCs w:val="28"/>
        </w:rPr>
        <w:t>а</w:t>
      </w:r>
      <w:r w:rsidRPr="0087181A">
        <w:rPr>
          <w:rFonts w:cs="Times New Roman"/>
          <w:szCs w:val="28"/>
        </w:rPr>
        <w:t>лоба)</w:t>
      </w:r>
      <w:r>
        <w:rPr>
          <w:rFonts w:cs="Times New Roman"/>
          <w:szCs w:val="28"/>
        </w:rPr>
        <w:t>.</w:t>
      </w:r>
    </w:p>
    <w:p w:rsidR="005E2448" w:rsidRPr="0087181A" w:rsidRDefault="005E2448" w:rsidP="005E2448">
      <w:pPr>
        <w:ind w:firstLine="709"/>
        <w:jc w:val="both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Заявитель вправе обжаловать решения и действия (бездействие) дол</w:t>
      </w:r>
      <w:r w:rsidRPr="0087181A">
        <w:rPr>
          <w:rFonts w:cs="Times New Roman"/>
          <w:szCs w:val="28"/>
        </w:rPr>
        <w:t>ж</w:t>
      </w:r>
      <w:r w:rsidRPr="0087181A">
        <w:rPr>
          <w:rFonts w:cs="Times New Roman"/>
          <w:szCs w:val="28"/>
        </w:rPr>
        <w:t xml:space="preserve">ностных лиц, муниципальных служащих </w:t>
      </w:r>
      <w:r>
        <w:rPr>
          <w:rFonts w:cs="Times New Roman"/>
          <w:szCs w:val="28"/>
        </w:rPr>
        <w:t>а</w:t>
      </w:r>
      <w:r w:rsidRPr="0087181A">
        <w:rPr>
          <w:rFonts w:cs="Times New Roman"/>
          <w:szCs w:val="28"/>
        </w:rPr>
        <w:t>дминистрации, участвующих в предоставлении муниципальной услуги (далее – должностные лица), в дос</w:t>
      </w:r>
      <w:r w:rsidRPr="0087181A">
        <w:rPr>
          <w:rFonts w:cs="Times New Roman"/>
          <w:szCs w:val="28"/>
        </w:rPr>
        <w:t>у</w:t>
      </w:r>
      <w:r w:rsidRPr="0087181A">
        <w:rPr>
          <w:rFonts w:cs="Times New Roman"/>
          <w:szCs w:val="28"/>
        </w:rPr>
        <w:t>дебном (внесудебном) и судебном порядке.</w:t>
      </w: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В досудебном (внесудебном) порядке решения и действия (безде</w:t>
      </w:r>
      <w:r w:rsidRPr="0087181A">
        <w:rPr>
          <w:rFonts w:cs="Times New Roman"/>
          <w:szCs w:val="28"/>
        </w:rPr>
        <w:t>й</w:t>
      </w:r>
      <w:r w:rsidRPr="0087181A">
        <w:rPr>
          <w:rFonts w:cs="Times New Roman"/>
          <w:szCs w:val="28"/>
        </w:rPr>
        <w:t xml:space="preserve">ствие) должностного лица обжалуются в </w:t>
      </w:r>
      <w:r>
        <w:rPr>
          <w:rFonts w:cs="Times New Roman"/>
          <w:szCs w:val="28"/>
        </w:rPr>
        <w:t>а</w:t>
      </w:r>
      <w:r w:rsidRPr="0087181A">
        <w:rPr>
          <w:rFonts w:cs="Times New Roman"/>
          <w:szCs w:val="28"/>
        </w:rPr>
        <w:t>дминистрации.</w:t>
      </w: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5.2.П</w:t>
      </w:r>
      <w:r w:rsidRPr="0087181A">
        <w:rPr>
          <w:rFonts w:cs="Times New Roman"/>
          <w:szCs w:val="28"/>
        </w:rPr>
        <w:t>редмет жалобы</w:t>
      </w:r>
      <w:r>
        <w:rPr>
          <w:rFonts w:cs="Times New Roman"/>
          <w:szCs w:val="28"/>
        </w:rPr>
        <w:t>.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Предметом досудебного (внесудебного) порядка обжалования являю</w:t>
      </w:r>
      <w:r w:rsidRPr="0087181A">
        <w:rPr>
          <w:rFonts w:cs="Times New Roman"/>
          <w:szCs w:val="28"/>
        </w:rPr>
        <w:t>т</w:t>
      </w:r>
      <w:r w:rsidRPr="0087181A">
        <w:rPr>
          <w:rFonts w:cs="Times New Roman"/>
          <w:szCs w:val="28"/>
        </w:rPr>
        <w:t>ся решения и действия (бездействие), осуществляемые должностным лицом в ходе предоставления муниципальной услуги на основании настоящего А</w:t>
      </w:r>
      <w:r w:rsidRPr="0087181A">
        <w:rPr>
          <w:rFonts w:cs="Times New Roman"/>
          <w:szCs w:val="28"/>
        </w:rPr>
        <w:t>д</w:t>
      </w:r>
      <w:r w:rsidRPr="0087181A">
        <w:rPr>
          <w:rFonts w:cs="Times New Roman"/>
          <w:szCs w:val="28"/>
        </w:rPr>
        <w:t>министративного регламента.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Заявитель может обратиться с жалобой в следующих случаях: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нарушение срока регистрации запроса заявителя о предоставлении м</w:t>
      </w:r>
      <w:r w:rsidRPr="0087181A">
        <w:rPr>
          <w:rFonts w:cs="Times New Roman"/>
          <w:szCs w:val="28"/>
        </w:rPr>
        <w:t>у</w:t>
      </w:r>
      <w:r w:rsidRPr="0087181A">
        <w:rPr>
          <w:rFonts w:cs="Times New Roman"/>
          <w:szCs w:val="28"/>
        </w:rPr>
        <w:t>ниципальной услуги;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нарушение срока предоставления муниципальной услуги;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требование у заявителя документов, не предусмотренных нормативн</w:t>
      </w:r>
      <w:r w:rsidRPr="0087181A">
        <w:rPr>
          <w:rFonts w:cs="Times New Roman"/>
          <w:szCs w:val="28"/>
        </w:rPr>
        <w:t>ы</w:t>
      </w:r>
      <w:r w:rsidRPr="0087181A">
        <w:rPr>
          <w:rFonts w:cs="Times New Roman"/>
          <w:szCs w:val="28"/>
        </w:rPr>
        <w:t>ми правовыми актами Российской Федерации и нормативными правовыми актами Ставропольского края для предоставления муниципальной услуги;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отказ в приеме у заявителя документов, предоставление которых предусмотрено нормативными правовыми актами Российской Федерации и нормативными правовыми актами Ставропольского края для предоставления муниципальной услуги;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 и нормативными правовыми актами Ставропольского края;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 xml:space="preserve">отказ должностного лица </w:t>
      </w:r>
      <w:r>
        <w:rPr>
          <w:rFonts w:cs="Times New Roman"/>
          <w:szCs w:val="28"/>
        </w:rPr>
        <w:t>а</w:t>
      </w:r>
      <w:r w:rsidRPr="0087181A">
        <w:rPr>
          <w:rFonts w:cs="Times New Roman"/>
          <w:szCs w:val="28"/>
        </w:rPr>
        <w:t xml:space="preserve">дминистрации, в исправлении допущенных опечаток и ошибок в </w:t>
      </w:r>
      <w:r>
        <w:rPr>
          <w:rFonts w:cs="Times New Roman"/>
          <w:szCs w:val="28"/>
        </w:rPr>
        <w:t>д</w:t>
      </w:r>
      <w:r w:rsidRPr="0087181A">
        <w:rPr>
          <w:rFonts w:cs="Times New Roman"/>
          <w:szCs w:val="28"/>
        </w:rPr>
        <w:t>окументах</w:t>
      </w:r>
      <w:r>
        <w:rPr>
          <w:rFonts w:cs="Times New Roman"/>
          <w:szCs w:val="28"/>
        </w:rPr>
        <w:t>,</w:t>
      </w:r>
      <w:r w:rsidRPr="0087181A">
        <w:rPr>
          <w:rFonts w:cs="Times New Roman"/>
          <w:szCs w:val="28"/>
        </w:rPr>
        <w:t xml:space="preserve"> выданных в результате предоставления муниципальной услуги</w:t>
      </w:r>
      <w:r>
        <w:rPr>
          <w:rFonts w:cs="Times New Roman"/>
          <w:szCs w:val="28"/>
        </w:rPr>
        <w:t>,</w:t>
      </w:r>
      <w:r w:rsidRPr="0087181A">
        <w:rPr>
          <w:rFonts w:cs="Times New Roman"/>
          <w:szCs w:val="28"/>
        </w:rPr>
        <w:t xml:space="preserve"> либо нарушение установленного срока таких испра</w:t>
      </w:r>
      <w:r w:rsidRPr="0087181A">
        <w:rPr>
          <w:rFonts w:cs="Times New Roman"/>
          <w:szCs w:val="28"/>
        </w:rPr>
        <w:t>в</w:t>
      </w:r>
      <w:r w:rsidRPr="0087181A">
        <w:rPr>
          <w:rFonts w:cs="Times New Roman"/>
          <w:szCs w:val="28"/>
        </w:rPr>
        <w:t>лений;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нормативными правовыми актами Ставропольского края.</w:t>
      </w: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  <w:r w:rsidRPr="004A349F">
        <w:rPr>
          <w:rFonts w:cs="Times New Roman"/>
          <w:szCs w:val="28"/>
        </w:rPr>
        <w:t>5.3.Органы государственной власти и уполномоченные на рассмотр</w:t>
      </w:r>
      <w:r w:rsidRPr="004A349F">
        <w:rPr>
          <w:rFonts w:cs="Times New Roman"/>
          <w:szCs w:val="28"/>
        </w:rPr>
        <w:t>е</w:t>
      </w:r>
      <w:r w:rsidRPr="004A349F">
        <w:rPr>
          <w:rFonts w:cs="Times New Roman"/>
          <w:szCs w:val="28"/>
        </w:rPr>
        <w:t>ние жалобы должностные лица, которым может быть направлена жалоба.</w:t>
      </w:r>
    </w:p>
    <w:p w:rsidR="005E2448" w:rsidRPr="004A349F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4A349F">
        <w:rPr>
          <w:rFonts w:cs="Times New Roman"/>
          <w:szCs w:val="28"/>
        </w:rPr>
        <w:t>Заявители в досудебном (внесудебном) порядке могут обратиться с ж</w:t>
      </w:r>
      <w:r w:rsidRPr="004A349F">
        <w:rPr>
          <w:rFonts w:cs="Times New Roman"/>
          <w:szCs w:val="28"/>
        </w:rPr>
        <w:t>а</w:t>
      </w:r>
      <w:r w:rsidRPr="004A349F">
        <w:rPr>
          <w:rFonts w:cs="Times New Roman"/>
          <w:szCs w:val="28"/>
        </w:rPr>
        <w:t>лобой:</w:t>
      </w:r>
    </w:p>
    <w:p w:rsidR="005E2448" w:rsidRPr="004A349F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4A349F">
        <w:rPr>
          <w:rFonts w:cs="Times New Roman"/>
          <w:szCs w:val="28"/>
        </w:rPr>
        <w:t>в органы местного самоуправления Шпаковского муниципального ра</w:t>
      </w:r>
      <w:r w:rsidRPr="004A349F">
        <w:rPr>
          <w:rFonts w:cs="Times New Roman"/>
          <w:szCs w:val="28"/>
        </w:rPr>
        <w:t>й</w:t>
      </w:r>
      <w:r w:rsidRPr="004A349F">
        <w:rPr>
          <w:rFonts w:cs="Times New Roman"/>
          <w:szCs w:val="28"/>
        </w:rPr>
        <w:t>она Ставропольского края;</w:t>
      </w:r>
    </w:p>
    <w:p w:rsidR="005E2448" w:rsidRPr="004A349F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4A349F">
        <w:rPr>
          <w:rFonts w:cs="Times New Roman"/>
          <w:szCs w:val="28"/>
        </w:rPr>
        <w:t>в иные органы в установленном законом порядке.</w:t>
      </w:r>
    </w:p>
    <w:p w:rsidR="005E2448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</w:p>
    <w:p w:rsidR="005E2448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5.4.П</w:t>
      </w:r>
      <w:r w:rsidRPr="0087181A">
        <w:rPr>
          <w:rFonts w:cs="Times New Roman"/>
          <w:szCs w:val="28"/>
        </w:rPr>
        <w:t>орядок подачи и рассмотрения жалобы</w:t>
      </w:r>
      <w:r>
        <w:rPr>
          <w:rFonts w:cs="Times New Roman"/>
          <w:szCs w:val="28"/>
        </w:rPr>
        <w:t>.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Заявитель может подать жалобу: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 xml:space="preserve">лично в </w:t>
      </w:r>
      <w:r>
        <w:rPr>
          <w:rFonts w:cs="Times New Roman"/>
          <w:szCs w:val="28"/>
        </w:rPr>
        <w:t>а</w:t>
      </w:r>
      <w:r w:rsidRPr="0087181A">
        <w:rPr>
          <w:rFonts w:cs="Times New Roman"/>
          <w:szCs w:val="28"/>
        </w:rPr>
        <w:t>дминистрацию</w:t>
      </w:r>
      <w:r>
        <w:rPr>
          <w:rFonts w:cs="Times New Roman"/>
          <w:szCs w:val="28"/>
        </w:rPr>
        <w:t xml:space="preserve"> по адресу</w:t>
      </w:r>
      <w:r w:rsidRPr="0087181A">
        <w:rPr>
          <w:rFonts w:cs="Times New Roman"/>
          <w:szCs w:val="28"/>
        </w:rPr>
        <w:t>: 356240, Ставропольский край, Шпаковский район, г. Михайловск, ул. Ленина, 113;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через уполномоченного представителя при наличии у него доверенн</w:t>
      </w:r>
      <w:r w:rsidRPr="0087181A">
        <w:rPr>
          <w:rFonts w:cs="Times New Roman"/>
          <w:szCs w:val="28"/>
        </w:rPr>
        <w:t>о</w:t>
      </w:r>
      <w:r w:rsidRPr="0087181A">
        <w:rPr>
          <w:rFonts w:cs="Times New Roman"/>
          <w:szCs w:val="28"/>
        </w:rPr>
        <w:t>сти (условие о наличии доверенности не распространяется на работников з</w:t>
      </w:r>
      <w:r w:rsidRPr="0087181A">
        <w:rPr>
          <w:rFonts w:cs="Times New Roman"/>
          <w:szCs w:val="28"/>
        </w:rPr>
        <w:t>а</w:t>
      </w:r>
      <w:r w:rsidRPr="0087181A">
        <w:rPr>
          <w:rFonts w:cs="Times New Roman"/>
          <w:szCs w:val="28"/>
        </w:rPr>
        <w:t xml:space="preserve">явителя) в </w:t>
      </w:r>
      <w:r>
        <w:rPr>
          <w:rFonts w:cs="Times New Roman"/>
          <w:szCs w:val="28"/>
        </w:rPr>
        <w:t>а</w:t>
      </w:r>
      <w:r w:rsidRPr="0087181A">
        <w:rPr>
          <w:rFonts w:cs="Times New Roman"/>
          <w:szCs w:val="28"/>
        </w:rPr>
        <w:t>дминистрацию;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 xml:space="preserve">путем направления почтовых отправлений в </w:t>
      </w:r>
      <w:r>
        <w:rPr>
          <w:rFonts w:cs="Times New Roman"/>
          <w:szCs w:val="28"/>
        </w:rPr>
        <w:t>а</w:t>
      </w:r>
      <w:r w:rsidRPr="0087181A">
        <w:rPr>
          <w:rFonts w:cs="Times New Roman"/>
          <w:szCs w:val="28"/>
        </w:rPr>
        <w:t>дминистрацию;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по телефону «Телефон доверия администрации Шпаковского муниц</w:t>
      </w:r>
      <w:r w:rsidRPr="0087181A">
        <w:rPr>
          <w:rFonts w:cs="Times New Roman"/>
          <w:szCs w:val="28"/>
        </w:rPr>
        <w:t>и</w:t>
      </w:r>
      <w:r w:rsidRPr="0087181A">
        <w:rPr>
          <w:rFonts w:cs="Times New Roman"/>
          <w:szCs w:val="28"/>
        </w:rPr>
        <w:t>пального района» по следующему номеру: (86553) 5-12-30;</w:t>
      </w:r>
    </w:p>
    <w:p w:rsidR="005E2448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с использованием информационно-телекоммуникационной сети И</w:t>
      </w:r>
      <w:r w:rsidRPr="0087181A">
        <w:rPr>
          <w:rFonts w:cs="Times New Roman"/>
          <w:szCs w:val="28"/>
        </w:rPr>
        <w:t>н</w:t>
      </w:r>
      <w:r w:rsidRPr="0087181A">
        <w:rPr>
          <w:rFonts w:cs="Times New Roman"/>
          <w:szCs w:val="28"/>
        </w:rPr>
        <w:t xml:space="preserve">тернет на официальный интернет-портал органов местного самоуправления Шпаковского </w:t>
      </w:r>
      <w:r>
        <w:rPr>
          <w:rFonts w:cs="Times New Roman"/>
          <w:szCs w:val="28"/>
        </w:rPr>
        <w:t xml:space="preserve">муниципального района </w:t>
      </w:r>
      <w:r w:rsidRPr="0087181A">
        <w:rPr>
          <w:rFonts w:cs="Times New Roman"/>
          <w:szCs w:val="28"/>
        </w:rPr>
        <w:t>Ставропольского края, в федеральную государственную информационную систему «Единый портал государстве</w:t>
      </w:r>
      <w:r w:rsidRPr="0087181A">
        <w:rPr>
          <w:rFonts w:cs="Times New Roman"/>
          <w:szCs w:val="28"/>
        </w:rPr>
        <w:t>н</w:t>
      </w:r>
      <w:r w:rsidRPr="0087181A">
        <w:rPr>
          <w:rFonts w:cs="Times New Roman"/>
          <w:szCs w:val="28"/>
        </w:rPr>
        <w:t xml:space="preserve">ных и муниципальных услуг (функций)» и федеральную государственную информационную систему </w:t>
      </w:r>
      <w:r>
        <w:rPr>
          <w:rFonts w:cs="Times New Roman"/>
          <w:szCs w:val="28"/>
        </w:rPr>
        <w:t>«</w:t>
      </w:r>
      <w:r w:rsidRPr="00D53087">
        <w:rPr>
          <w:rFonts w:cs="Times New Roman"/>
          <w:szCs w:val="28"/>
        </w:rPr>
        <w:t>Региональный портал государственных и мун</w:t>
      </w:r>
      <w:r w:rsidRPr="00D53087">
        <w:rPr>
          <w:rFonts w:cs="Times New Roman"/>
          <w:szCs w:val="28"/>
        </w:rPr>
        <w:t>и</w:t>
      </w:r>
      <w:r w:rsidRPr="00D53087">
        <w:rPr>
          <w:rFonts w:cs="Times New Roman"/>
          <w:szCs w:val="28"/>
        </w:rPr>
        <w:t>ципальных услуг (функций)</w:t>
      </w:r>
      <w:r>
        <w:rPr>
          <w:rFonts w:cs="Times New Roman"/>
          <w:szCs w:val="28"/>
        </w:rPr>
        <w:t>».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Жалоба должна содержать: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наименование Администрации, либо фамилию, имя, отчество соотве</w:t>
      </w:r>
      <w:r w:rsidRPr="0087181A">
        <w:rPr>
          <w:rFonts w:cs="Times New Roman"/>
          <w:szCs w:val="28"/>
        </w:rPr>
        <w:t>т</w:t>
      </w:r>
      <w:r w:rsidRPr="0087181A">
        <w:rPr>
          <w:rFonts w:cs="Times New Roman"/>
          <w:szCs w:val="28"/>
        </w:rPr>
        <w:t>ствующего должностного лица, либо должность соответствующего дол</w:t>
      </w:r>
      <w:r w:rsidRPr="0087181A">
        <w:rPr>
          <w:rFonts w:cs="Times New Roman"/>
          <w:szCs w:val="28"/>
        </w:rPr>
        <w:t>ж</w:t>
      </w:r>
      <w:r w:rsidRPr="0087181A">
        <w:rPr>
          <w:rFonts w:cs="Times New Roman"/>
          <w:szCs w:val="28"/>
        </w:rPr>
        <w:t>ностного лица;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полное наименование предприятия (для юридического лица) или фам</w:t>
      </w:r>
      <w:r w:rsidRPr="0087181A">
        <w:rPr>
          <w:rFonts w:cs="Times New Roman"/>
          <w:szCs w:val="28"/>
        </w:rPr>
        <w:t>и</w:t>
      </w:r>
      <w:r w:rsidRPr="0087181A">
        <w:rPr>
          <w:rFonts w:cs="Times New Roman"/>
          <w:szCs w:val="28"/>
        </w:rPr>
        <w:t>лию, имя, отчество (для физического лица) Заявителя, подающего жалобу;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почтовый адрес, по которому должны быть направлены ответ, уведо</w:t>
      </w:r>
      <w:r w:rsidRPr="0087181A">
        <w:rPr>
          <w:rFonts w:cs="Times New Roman"/>
          <w:szCs w:val="28"/>
        </w:rPr>
        <w:t>м</w:t>
      </w:r>
      <w:r w:rsidRPr="0087181A">
        <w:rPr>
          <w:rFonts w:cs="Times New Roman"/>
          <w:szCs w:val="28"/>
        </w:rPr>
        <w:t>ление о переадресации жалобы;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суть жалобы;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подпись руководителя (для юридического лица) или личную подпись (для физического лица) Заявителя;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дату.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В случае необходимости в подтверждение своих доводов Заявитель прилагает к жалобе документы и материалы либо их копии.</w:t>
      </w: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5.5.С</w:t>
      </w:r>
      <w:r w:rsidRPr="0087181A">
        <w:rPr>
          <w:rFonts w:cs="Times New Roman"/>
          <w:szCs w:val="28"/>
        </w:rPr>
        <w:t>роки рассмотрения жалобы</w:t>
      </w:r>
      <w:r>
        <w:rPr>
          <w:rFonts w:cs="Times New Roman"/>
          <w:szCs w:val="28"/>
        </w:rPr>
        <w:t>.</w:t>
      </w:r>
    </w:p>
    <w:p w:rsidR="005E2448" w:rsidRPr="0087181A" w:rsidRDefault="005E2448" w:rsidP="005E2448">
      <w:pPr>
        <w:ind w:firstLine="709"/>
        <w:jc w:val="both"/>
        <w:rPr>
          <w:rFonts w:cs="Times New Roman"/>
          <w:szCs w:val="28"/>
        </w:rPr>
      </w:pPr>
      <w:r w:rsidRPr="00C3505C">
        <w:rPr>
          <w:rFonts w:cs="Times New Roman"/>
          <w:szCs w:val="28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её регистрации, а в случае обжалования отк</w:t>
      </w:r>
      <w:r w:rsidRPr="00C3505C">
        <w:rPr>
          <w:rFonts w:cs="Times New Roman"/>
          <w:szCs w:val="28"/>
        </w:rPr>
        <w:t>а</w:t>
      </w:r>
      <w:r w:rsidRPr="00C3505C">
        <w:rPr>
          <w:rFonts w:cs="Times New Roman"/>
          <w:szCs w:val="28"/>
        </w:rPr>
        <w:t>за должностного лица администрации,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</w:p>
    <w:p w:rsidR="005E2448" w:rsidRPr="0087181A" w:rsidRDefault="00D82442" w:rsidP="005E244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5.6.</w:t>
      </w:r>
      <w:r w:rsidR="005E2448">
        <w:rPr>
          <w:rFonts w:cs="Times New Roman"/>
          <w:szCs w:val="28"/>
        </w:rPr>
        <w:t>П</w:t>
      </w:r>
      <w:r w:rsidR="005E2448" w:rsidRPr="0087181A">
        <w:rPr>
          <w:rFonts w:cs="Times New Roman"/>
          <w:szCs w:val="28"/>
        </w:rPr>
        <w:t>еречень оснований для приостановления рассмотрения жалобы в случае, если возможность приостановления предусмотрена законодател</w:t>
      </w:r>
      <w:r w:rsidR="005E2448" w:rsidRPr="0087181A">
        <w:rPr>
          <w:rFonts w:cs="Times New Roman"/>
          <w:szCs w:val="28"/>
        </w:rPr>
        <w:t>ь</w:t>
      </w:r>
      <w:r w:rsidR="005E2448" w:rsidRPr="0087181A">
        <w:rPr>
          <w:rFonts w:cs="Times New Roman"/>
          <w:szCs w:val="28"/>
        </w:rPr>
        <w:t>ством Российской Федерации</w:t>
      </w:r>
      <w:r w:rsidR="005E2448">
        <w:rPr>
          <w:rFonts w:cs="Times New Roman"/>
          <w:szCs w:val="28"/>
        </w:rPr>
        <w:t>.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Основания для приостановления рассмотрения жалобы отсутствуют.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lastRenderedPageBreak/>
        <w:t>В случае, если в жалобе не указаны фамилия Заявителя и почтовый а</w:t>
      </w:r>
      <w:r w:rsidRPr="0087181A">
        <w:rPr>
          <w:rFonts w:cs="Times New Roman"/>
          <w:szCs w:val="28"/>
        </w:rPr>
        <w:t>д</w:t>
      </w:r>
      <w:r w:rsidRPr="0087181A">
        <w:rPr>
          <w:rFonts w:cs="Times New Roman"/>
          <w:szCs w:val="28"/>
        </w:rPr>
        <w:t>рес, по которому должен быть направлен ответ, ответ на жалобу не дается.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В случае, если в жалобе содержатся нецензурные либо оскорбительные выражения, угрозы жизни, здоровью и имуществу должностного лица, а та</w:t>
      </w:r>
      <w:r w:rsidRPr="0087181A">
        <w:rPr>
          <w:rFonts w:cs="Times New Roman"/>
          <w:szCs w:val="28"/>
        </w:rPr>
        <w:t>к</w:t>
      </w:r>
      <w:r w:rsidRPr="0087181A">
        <w:rPr>
          <w:rFonts w:cs="Times New Roman"/>
          <w:szCs w:val="28"/>
        </w:rPr>
        <w:t>же членов его семьи, должностное лицо администрации, ответственное за рассмотрение жалобы, вправе оставить ее без ответа по существу поставле</w:t>
      </w:r>
      <w:r w:rsidRPr="0087181A">
        <w:rPr>
          <w:rFonts w:cs="Times New Roman"/>
          <w:szCs w:val="28"/>
        </w:rPr>
        <w:t>н</w:t>
      </w:r>
      <w:r w:rsidRPr="0087181A">
        <w:rPr>
          <w:rFonts w:cs="Times New Roman"/>
          <w:szCs w:val="28"/>
        </w:rPr>
        <w:t>ных в ней вопросов и сообщить Заявителю, направившему жалобу, о недоп</w:t>
      </w:r>
      <w:r w:rsidRPr="0087181A">
        <w:rPr>
          <w:rFonts w:cs="Times New Roman"/>
          <w:szCs w:val="28"/>
        </w:rPr>
        <w:t>у</w:t>
      </w:r>
      <w:r w:rsidRPr="0087181A">
        <w:rPr>
          <w:rFonts w:cs="Times New Roman"/>
          <w:szCs w:val="28"/>
        </w:rPr>
        <w:t>стимости злоупотребления правом.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В случае, если текст жалобы не поддается прочтению, ответ на жалобу не дается, о чем в течение 7 дней со дня регистрации жалобы сообщается З</w:t>
      </w:r>
      <w:r w:rsidRPr="0087181A">
        <w:rPr>
          <w:rFonts w:cs="Times New Roman"/>
          <w:szCs w:val="28"/>
        </w:rPr>
        <w:t>а</w:t>
      </w:r>
      <w:r w:rsidRPr="0087181A">
        <w:rPr>
          <w:rFonts w:cs="Times New Roman"/>
          <w:szCs w:val="28"/>
        </w:rPr>
        <w:t>явителю, направившему жалобу, если его фамилия и почтовый адрес подд</w:t>
      </w:r>
      <w:r w:rsidRPr="0087181A">
        <w:rPr>
          <w:rFonts w:cs="Times New Roman"/>
          <w:szCs w:val="28"/>
        </w:rPr>
        <w:t>а</w:t>
      </w:r>
      <w:r w:rsidRPr="0087181A">
        <w:rPr>
          <w:rFonts w:cs="Times New Roman"/>
          <w:szCs w:val="28"/>
        </w:rPr>
        <w:t>ются прочтению.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В случае, если в жалобе содержится вопрос, на который Заявителю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ответственное за рассмотрение жал</w:t>
      </w:r>
      <w:r w:rsidRPr="0087181A">
        <w:rPr>
          <w:rFonts w:cs="Times New Roman"/>
          <w:szCs w:val="28"/>
        </w:rPr>
        <w:t>о</w:t>
      </w:r>
      <w:r w:rsidRPr="0087181A">
        <w:rPr>
          <w:rFonts w:cs="Times New Roman"/>
          <w:szCs w:val="28"/>
        </w:rPr>
        <w:t>бы, вправе принять решение о безосновательности очередной жалобы и пр</w:t>
      </w:r>
      <w:r w:rsidRPr="0087181A">
        <w:rPr>
          <w:rFonts w:cs="Times New Roman"/>
          <w:szCs w:val="28"/>
        </w:rPr>
        <w:t>е</w:t>
      </w:r>
      <w:r w:rsidRPr="0087181A">
        <w:rPr>
          <w:rFonts w:cs="Times New Roman"/>
          <w:szCs w:val="28"/>
        </w:rPr>
        <w:t>кращении переписки с Заявителем по данному вопросу при условии, что ук</w:t>
      </w:r>
      <w:r w:rsidRPr="0087181A">
        <w:rPr>
          <w:rFonts w:cs="Times New Roman"/>
          <w:szCs w:val="28"/>
        </w:rPr>
        <w:t>а</w:t>
      </w:r>
      <w:r w:rsidRPr="0087181A">
        <w:rPr>
          <w:rFonts w:cs="Times New Roman"/>
          <w:szCs w:val="28"/>
        </w:rPr>
        <w:t xml:space="preserve">занная жалоба и ранее направляемые жалобы направлялись в </w:t>
      </w:r>
      <w:r>
        <w:rPr>
          <w:rFonts w:cs="Times New Roman"/>
          <w:szCs w:val="28"/>
        </w:rPr>
        <w:t>а</w:t>
      </w:r>
      <w:r w:rsidRPr="0087181A">
        <w:rPr>
          <w:rFonts w:cs="Times New Roman"/>
          <w:szCs w:val="28"/>
        </w:rPr>
        <w:t>дминистр</w:t>
      </w:r>
      <w:r w:rsidRPr="0087181A">
        <w:rPr>
          <w:rFonts w:cs="Times New Roman"/>
          <w:szCs w:val="28"/>
        </w:rPr>
        <w:t>а</w:t>
      </w:r>
      <w:r w:rsidRPr="0087181A">
        <w:rPr>
          <w:rFonts w:cs="Times New Roman"/>
          <w:szCs w:val="28"/>
        </w:rPr>
        <w:t>цию. О данном решении уведомляется Заявитель, направивший жалобу.</w:t>
      </w: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5.7.Результат рассмотрения жалобы.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 xml:space="preserve">По результатам рассмотрения жалобы уполномоченное должностное лицо </w:t>
      </w:r>
      <w:r>
        <w:rPr>
          <w:rFonts w:cs="Times New Roman"/>
          <w:szCs w:val="28"/>
        </w:rPr>
        <w:t>а</w:t>
      </w:r>
      <w:r w:rsidRPr="0087181A">
        <w:rPr>
          <w:rFonts w:cs="Times New Roman"/>
          <w:szCs w:val="28"/>
        </w:rPr>
        <w:t>дминистрации принимает одно из следующих решений: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удовлетворяет жалобу, в том числе в форме отмены принятого реш</w:t>
      </w:r>
      <w:r w:rsidRPr="0087181A">
        <w:rPr>
          <w:rFonts w:cs="Times New Roman"/>
          <w:szCs w:val="28"/>
        </w:rPr>
        <w:t>е</w:t>
      </w:r>
      <w:r w:rsidRPr="0087181A">
        <w:rPr>
          <w:rFonts w:cs="Times New Roman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</w:t>
      </w:r>
      <w:r w:rsidRPr="0087181A">
        <w:rPr>
          <w:rFonts w:cs="Times New Roman"/>
          <w:szCs w:val="28"/>
        </w:rPr>
        <w:t>е</w:t>
      </w:r>
      <w:r w:rsidRPr="0087181A">
        <w:rPr>
          <w:rFonts w:cs="Times New Roman"/>
          <w:szCs w:val="28"/>
        </w:rPr>
        <w:t>нежных средств, взимание которых не предусмотрено нормативными прав</w:t>
      </w:r>
      <w:r w:rsidRPr="0087181A">
        <w:rPr>
          <w:rFonts w:cs="Times New Roman"/>
          <w:szCs w:val="28"/>
        </w:rPr>
        <w:t>о</w:t>
      </w:r>
      <w:r w:rsidRPr="0087181A">
        <w:rPr>
          <w:rFonts w:cs="Times New Roman"/>
          <w:szCs w:val="28"/>
        </w:rPr>
        <w:t>выми актами Российской Федерации и нормативными правовыми актами Ставропольского края, а также в иных формах;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отказывает в удовлетворении жалобы.</w:t>
      </w: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5.8.П</w:t>
      </w:r>
      <w:r w:rsidRPr="0087181A">
        <w:rPr>
          <w:rFonts w:cs="Times New Roman"/>
          <w:szCs w:val="28"/>
        </w:rPr>
        <w:t>орядок информирования заявителя о результатах рассмотрения жало</w:t>
      </w:r>
      <w:r>
        <w:rPr>
          <w:rFonts w:cs="Times New Roman"/>
          <w:szCs w:val="28"/>
        </w:rPr>
        <w:t>бы.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 xml:space="preserve">Не позднее дня, следующего за днем принятия решения, заявителю </w:t>
      </w:r>
      <w:r>
        <w:rPr>
          <w:rFonts w:cs="Times New Roman"/>
          <w:szCs w:val="28"/>
        </w:rPr>
        <w:t>(</w:t>
      </w:r>
      <w:r w:rsidRPr="0087181A">
        <w:rPr>
          <w:rFonts w:cs="Times New Roman"/>
          <w:szCs w:val="28"/>
        </w:rPr>
        <w:t>в письменной и</w:t>
      </w:r>
      <w:r>
        <w:rPr>
          <w:rFonts w:cs="Times New Roman"/>
          <w:szCs w:val="28"/>
        </w:rPr>
        <w:t>ли</w:t>
      </w:r>
      <w:r w:rsidRPr="0087181A">
        <w:rPr>
          <w:rFonts w:cs="Times New Roman"/>
          <w:szCs w:val="28"/>
        </w:rPr>
        <w:t xml:space="preserve"> электронной форме по желанию заявителя</w:t>
      </w:r>
      <w:r>
        <w:rPr>
          <w:rFonts w:cs="Times New Roman"/>
          <w:szCs w:val="28"/>
        </w:rPr>
        <w:t>)</w:t>
      </w:r>
      <w:r w:rsidRPr="0087181A">
        <w:rPr>
          <w:rFonts w:cs="Times New Roman"/>
          <w:szCs w:val="28"/>
        </w:rPr>
        <w:t xml:space="preserve"> направляется мотивированный ответ о результатах рассмотрения жалобы.</w:t>
      </w: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5.9.П</w:t>
      </w:r>
      <w:r w:rsidRPr="0087181A">
        <w:rPr>
          <w:rFonts w:cs="Times New Roman"/>
          <w:szCs w:val="28"/>
        </w:rPr>
        <w:t>орядок обжалования решения по жалобе</w:t>
      </w:r>
      <w:r>
        <w:rPr>
          <w:rFonts w:cs="Times New Roman"/>
          <w:szCs w:val="28"/>
        </w:rPr>
        <w:t>.</w:t>
      </w:r>
    </w:p>
    <w:p w:rsidR="005E2448" w:rsidRPr="0087181A" w:rsidRDefault="005E2448" w:rsidP="005E2448">
      <w:pPr>
        <w:ind w:firstLine="709"/>
        <w:jc w:val="both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 xml:space="preserve">В случае если Заявитель не удовлетворен решением, принятым в ходе рассмотрения жалобы должностными лицами </w:t>
      </w:r>
      <w:r>
        <w:rPr>
          <w:rFonts w:cs="Times New Roman"/>
          <w:szCs w:val="28"/>
        </w:rPr>
        <w:t>администрации</w:t>
      </w:r>
      <w:r w:rsidRPr="0087181A">
        <w:rPr>
          <w:rFonts w:cs="Times New Roman"/>
          <w:szCs w:val="28"/>
        </w:rPr>
        <w:t>, или решение ими не было принято, то Заявитель вправе обжаловать принятое решение в судебном порядке в соответствии с законодательством Российской Федер</w:t>
      </w:r>
      <w:r w:rsidRPr="0087181A">
        <w:rPr>
          <w:rFonts w:cs="Times New Roman"/>
          <w:szCs w:val="28"/>
        </w:rPr>
        <w:t>а</w:t>
      </w:r>
      <w:r w:rsidRPr="0087181A">
        <w:rPr>
          <w:rFonts w:cs="Times New Roman"/>
          <w:szCs w:val="28"/>
        </w:rPr>
        <w:t>ции.</w:t>
      </w: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5.10.П</w:t>
      </w:r>
      <w:r w:rsidRPr="0087181A">
        <w:rPr>
          <w:rFonts w:cs="Times New Roman"/>
          <w:szCs w:val="28"/>
        </w:rPr>
        <w:t>раво заявителя на получение информации и документов, необх</w:t>
      </w:r>
      <w:r w:rsidRPr="0087181A">
        <w:rPr>
          <w:rFonts w:cs="Times New Roman"/>
          <w:szCs w:val="28"/>
        </w:rPr>
        <w:t>о</w:t>
      </w:r>
      <w:r w:rsidRPr="0087181A">
        <w:rPr>
          <w:rFonts w:cs="Times New Roman"/>
          <w:szCs w:val="28"/>
        </w:rPr>
        <w:t>димых для об</w:t>
      </w:r>
      <w:r>
        <w:rPr>
          <w:rFonts w:cs="Times New Roman"/>
          <w:szCs w:val="28"/>
        </w:rPr>
        <w:t>основания и рассмотрения жалобы.</w:t>
      </w:r>
    </w:p>
    <w:p w:rsidR="005E2448" w:rsidRPr="0087181A" w:rsidRDefault="005E2448" w:rsidP="005E244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Заявитель имеет право на получение информации и документов, нео</w:t>
      </w:r>
      <w:r w:rsidRPr="0087181A">
        <w:rPr>
          <w:rFonts w:cs="Times New Roman"/>
          <w:szCs w:val="28"/>
        </w:rPr>
        <w:t>б</w:t>
      </w:r>
      <w:r w:rsidRPr="0087181A">
        <w:rPr>
          <w:rFonts w:cs="Times New Roman"/>
          <w:szCs w:val="28"/>
        </w:rPr>
        <w:t>ходимых для обоснования и рассмотрения жалобы.</w:t>
      </w:r>
    </w:p>
    <w:p w:rsidR="005E2448" w:rsidRPr="0087181A" w:rsidRDefault="005E2448" w:rsidP="005E2448">
      <w:pPr>
        <w:ind w:firstLine="709"/>
        <w:jc w:val="both"/>
        <w:rPr>
          <w:rFonts w:cs="Times New Roman"/>
          <w:szCs w:val="28"/>
        </w:rPr>
      </w:pP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5.11.С</w:t>
      </w:r>
      <w:r w:rsidRPr="0087181A">
        <w:rPr>
          <w:rFonts w:cs="Times New Roman"/>
          <w:szCs w:val="28"/>
        </w:rPr>
        <w:t>пособы информирования заявителей о порядке подачи и ра</w:t>
      </w:r>
      <w:r w:rsidRPr="0087181A">
        <w:rPr>
          <w:rFonts w:cs="Times New Roman"/>
          <w:szCs w:val="28"/>
        </w:rPr>
        <w:t>с</w:t>
      </w:r>
      <w:r w:rsidRPr="0087181A">
        <w:rPr>
          <w:rFonts w:cs="Times New Roman"/>
          <w:szCs w:val="28"/>
        </w:rPr>
        <w:t>смотрения жалобы.</w:t>
      </w: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Информация о порядке подачи и рассмотрения жалобы размещается</w:t>
      </w:r>
      <w:r>
        <w:rPr>
          <w:rFonts w:cs="Times New Roman"/>
          <w:szCs w:val="28"/>
        </w:rPr>
        <w:t>:</w:t>
      </w: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  <w:r w:rsidRPr="0087181A">
        <w:rPr>
          <w:rFonts w:cs="Times New Roman"/>
          <w:szCs w:val="28"/>
        </w:rPr>
        <w:t>на официальн</w:t>
      </w:r>
      <w:r>
        <w:rPr>
          <w:rFonts w:cs="Times New Roman"/>
          <w:szCs w:val="28"/>
        </w:rPr>
        <w:t>ом</w:t>
      </w:r>
      <w:r w:rsidRPr="0087181A">
        <w:rPr>
          <w:rFonts w:cs="Times New Roman"/>
          <w:szCs w:val="28"/>
        </w:rPr>
        <w:t xml:space="preserve"> интернет-портал</w:t>
      </w:r>
      <w:r>
        <w:rPr>
          <w:rFonts w:cs="Times New Roman"/>
          <w:szCs w:val="28"/>
        </w:rPr>
        <w:t>е</w:t>
      </w:r>
      <w:r w:rsidRPr="0087181A">
        <w:rPr>
          <w:rFonts w:cs="Times New Roman"/>
          <w:szCs w:val="28"/>
        </w:rPr>
        <w:t xml:space="preserve"> органов местного самоуправления Шпаковского </w:t>
      </w:r>
      <w:r>
        <w:rPr>
          <w:rFonts w:cs="Times New Roman"/>
          <w:szCs w:val="28"/>
        </w:rPr>
        <w:t xml:space="preserve">муниципального района </w:t>
      </w:r>
      <w:r w:rsidRPr="0087181A">
        <w:rPr>
          <w:rFonts w:cs="Times New Roman"/>
          <w:szCs w:val="28"/>
        </w:rPr>
        <w:t>Ставропольского края</w:t>
      </w:r>
      <w:r>
        <w:rPr>
          <w:rFonts w:cs="Times New Roman"/>
          <w:szCs w:val="28"/>
        </w:rPr>
        <w:t>;</w:t>
      </w: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 w:rsidRPr="0087181A">
        <w:rPr>
          <w:rFonts w:cs="Times New Roman"/>
          <w:szCs w:val="28"/>
        </w:rPr>
        <w:t>федеральн</w:t>
      </w:r>
      <w:r>
        <w:rPr>
          <w:rFonts w:cs="Times New Roman"/>
          <w:szCs w:val="28"/>
        </w:rPr>
        <w:t>ой</w:t>
      </w:r>
      <w:r w:rsidRPr="0087181A">
        <w:rPr>
          <w:rFonts w:cs="Times New Roman"/>
          <w:szCs w:val="28"/>
        </w:rPr>
        <w:t xml:space="preserve"> государственн</w:t>
      </w:r>
      <w:r>
        <w:rPr>
          <w:rFonts w:cs="Times New Roman"/>
          <w:szCs w:val="28"/>
        </w:rPr>
        <w:t>ой</w:t>
      </w:r>
      <w:r w:rsidRPr="0087181A">
        <w:rPr>
          <w:rFonts w:cs="Times New Roman"/>
          <w:szCs w:val="28"/>
        </w:rPr>
        <w:t xml:space="preserve"> информационн</w:t>
      </w:r>
      <w:r>
        <w:rPr>
          <w:rFonts w:cs="Times New Roman"/>
          <w:szCs w:val="28"/>
        </w:rPr>
        <w:t>ой</w:t>
      </w:r>
      <w:r w:rsidRPr="0087181A">
        <w:rPr>
          <w:rFonts w:cs="Times New Roman"/>
          <w:szCs w:val="28"/>
        </w:rPr>
        <w:t xml:space="preserve"> систем</w:t>
      </w:r>
      <w:r>
        <w:rPr>
          <w:rFonts w:cs="Times New Roman"/>
          <w:szCs w:val="28"/>
        </w:rPr>
        <w:t>е</w:t>
      </w:r>
      <w:r w:rsidRPr="0087181A">
        <w:rPr>
          <w:rFonts w:cs="Times New Roman"/>
          <w:szCs w:val="28"/>
        </w:rPr>
        <w:t xml:space="preserve"> «Единый портал государственных и муниципальных услуг (функций)» и федеральн</w:t>
      </w:r>
      <w:r>
        <w:rPr>
          <w:rFonts w:cs="Times New Roman"/>
          <w:szCs w:val="28"/>
        </w:rPr>
        <w:t>ой</w:t>
      </w:r>
      <w:r w:rsidRPr="0087181A">
        <w:rPr>
          <w:rFonts w:cs="Times New Roman"/>
          <w:szCs w:val="28"/>
        </w:rPr>
        <w:t xml:space="preserve"> государственн</w:t>
      </w:r>
      <w:r>
        <w:rPr>
          <w:rFonts w:cs="Times New Roman"/>
          <w:szCs w:val="28"/>
        </w:rPr>
        <w:t>ой</w:t>
      </w:r>
      <w:r w:rsidRPr="0087181A">
        <w:rPr>
          <w:rFonts w:cs="Times New Roman"/>
          <w:szCs w:val="28"/>
        </w:rPr>
        <w:t xml:space="preserve"> информационн</w:t>
      </w:r>
      <w:r>
        <w:rPr>
          <w:rFonts w:cs="Times New Roman"/>
          <w:szCs w:val="28"/>
        </w:rPr>
        <w:t>ой</w:t>
      </w:r>
      <w:r w:rsidRPr="0087181A">
        <w:rPr>
          <w:rFonts w:cs="Times New Roman"/>
          <w:szCs w:val="28"/>
        </w:rPr>
        <w:t xml:space="preserve"> систем</w:t>
      </w:r>
      <w:r>
        <w:rPr>
          <w:rFonts w:cs="Times New Roman"/>
          <w:szCs w:val="28"/>
        </w:rPr>
        <w:t>е</w:t>
      </w:r>
      <w:r w:rsidRPr="0087181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</w:t>
      </w:r>
      <w:r w:rsidRPr="00D53087">
        <w:rPr>
          <w:rFonts w:cs="Times New Roman"/>
          <w:szCs w:val="28"/>
        </w:rPr>
        <w:t>Региональный портал госуда</w:t>
      </w:r>
      <w:r w:rsidRPr="00D53087">
        <w:rPr>
          <w:rFonts w:cs="Times New Roman"/>
          <w:szCs w:val="28"/>
        </w:rPr>
        <w:t>р</w:t>
      </w:r>
      <w:r w:rsidRPr="00D53087">
        <w:rPr>
          <w:rFonts w:cs="Times New Roman"/>
          <w:szCs w:val="28"/>
        </w:rPr>
        <w:t>ственных и муниципальных услуг (функций)</w:t>
      </w:r>
      <w:r>
        <w:rPr>
          <w:rFonts w:cs="Times New Roman"/>
          <w:szCs w:val="28"/>
        </w:rPr>
        <w:t>»;</w:t>
      </w: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  <w:r w:rsidRPr="00952146">
        <w:rPr>
          <w:rFonts w:cs="Times New Roman"/>
          <w:szCs w:val="28"/>
        </w:rPr>
        <w:t>на информационных стендах, размещаемых в помещениях админ</w:t>
      </w:r>
      <w:r w:rsidRPr="00952146">
        <w:rPr>
          <w:rFonts w:cs="Times New Roman"/>
          <w:szCs w:val="28"/>
        </w:rPr>
        <w:t>и</w:t>
      </w:r>
      <w:r w:rsidRPr="00952146">
        <w:rPr>
          <w:rFonts w:cs="Times New Roman"/>
          <w:szCs w:val="28"/>
        </w:rPr>
        <w:t>страции</w:t>
      </w:r>
      <w:r>
        <w:rPr>
          <w:rFonts w:cs="Times New Roman"/>
          <w:szCs w:val="28"/>
        </w:rPr>
        <w:t>.</w:t>
      </w: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Также информация может быть </w:t>
      </w:r>
      <w:r w:rsidRPr="0087181A">
        <w:rPr>
          <w:rFonts w:cs="Times New Roman"/>
          <w:szCs w:val="28"/>
        </w:rPr>
        <w:t>сообщена Заявителю</w:t>
      </w:r>
      <w:r>
        <w:rPr>
          <w:rFonts w:cs="Times New Roman"/>
          <w:szCs w:val="28"/>
        </w:rPr>
        <w:t xml:space="preserve"> при личном о</w:t>
      </w:r>
      <w:r>
        <w:rPr>
          <w:rFonts w:cs="Times New Roman"/>
          <w:szCs w:val="28"/>
        </w:rPr>
        <w:t>б</w:t>
      </w:r>
      <w:r>
        <w:rPr>
          <w:rFonts w:cs="Times New Roman"/>
          <w:szCs w:val="28"/>
        </w:rPr>
        <w:t xml:space="preserve">ращении, посредством </w:t>
      </w:r>
      <w:r w:rsidRPr="0087181A">
        <w:rPr>
          <w:rFonts w:cs="Times New Roman"/>
          <w:szCs w:val="28"/>
        </w:rPr>
        <w:t>телефонной связи</w:t>
      </w:r>
      <w:r>
        <w:rPr>
          <w:rFonts w:cs="Times New Roman"/>
          <w:szCs w:val="28"/>
        </w:rPr>
        <w:t xml:space="preserve"> и</w:t>
      </w:r>
      <w:r w:rsidRPr="0087181A">
        <w:rPr>
          <w:rFonts w:cs="Times New Roman"/>
          <w:szCs w:val="28"/>
        </w:rPr>
        <w:t xml:space="preserve"> электронной почты</w:t>
      </w:r>
      <w:r>
        <w:rPr>
          <w:rFonts w:cs="Times New Roman"/>
          <w:szCs w:val="28"/>
        </w:rPr>
        <w:t>.</w:t>
      </w:r>
    </w:p>
    <w:p w:rsidR="00D82442" w:rsidRDefault="00D82442" w:rsidP="00D82442">
      <w:pPr>
        <w:jc w:val="both"/>
      </w:pPr>
    </w:p>
    <w:p w:rsidR="00D82442" w:rsidRDefault="00D82442" w:rsidP="00D82442">
      <w:pPr>
        <w:jc w:val="both"/>
      </w:pPr>
    </w:p>
    <w:p w:rsidR="00A90375" w:rsidRDefault="00A90375" w:rsidP="00924B76">
      <w:pPr>
        <w:spacing w:line="240" w:lineRule="exact"/>
        <w:jc w:val="both"/>
        <w:rPr>
          <w:szCs w:val="28"/>
        </w:rPr>
      </w:pPr>
    </w:p>
    <w:p w:rsidR="00A90375" w:rsidRDefault="005A7964" w:rsidP="005A7964">
      <w:pPr>
        <w:pStyle w:val="1"/>
        <w:spacing w:line="240" w:lineRule="exact"/>
        <w:jc w:val="center"/>
      </w:pPr>
      <w:r>
        <w:t>_____________</w:t>
      </w:r>
    </w:p>
    <w:p w:rsidR="005E2448" w:rsidRDefault="005E2448" w:rsidP="00924B76">
      <w:pPr>
        <w:spacing w:line="240" w:lineRule="exact"/>
        <w:jc w:val="both"/>
      </w:pPr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883"/>
      </w:tblGrid>
      <w:tr w:rsidR="005E2448" w:rsidTr="005E2448">
        <w:tc>
          <w:tcPr>
            <w:tcW w:w="5069" w:type="dxa"/>
          </w:tcPr>
          <w:p w:rsidR="005E2448" w:rsidRDefault="005E2448" w:rsidP="005E2448">
            <w:pPr>
              <w:jc w:val="both"/>
            </w:pPr>
          </w:p>
        </w:tc>
        <w:tc>
          <w:tcPr>
            <w:tcW w:w="5069" w:type="dxa"/>
          </w:tcPr>
          <w:p w:rsidR="005E2448" w:rsidRDefault="005E2448" w:rsidP="005E2448">
            <w:pPr>
              <w:spacing w:line="240" w:lineRule="exact"/>
              <w:jc w:val="center"/>
            </w:pPr>
            <w:r>
              <w:t>Приложение 1</w:t>
            </w:r>
          </w:p>
          <w:p w:rsidR="005E2448" w:rsidRDefault="005E2448" w:rsidP="005E2448">
            <w:pPr>
              <w:spacing w:line="240" w:lineRule="exact"/>
              <w:jc w:val="both"/>
            </w:pPr>
            <w:r>
              <w:t>к Административному регламенту</w:t>
            </w:r>
          </w:p>
          <w:p w:rsidR="005E2448" w:rsidRDefault="005E2448" w:rsidP="005E2448">
            <w:pPr>
              <w:spacing w:line="240" w:lineRule="exact"/>
              <w:jc w:val="both"/>
            </w:pPr>
          </w:p>
        </w:tc>
      </w:tr>
    </w:tbl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  <w:r>
        <w:t xml:space="preserve">                                                                                        Форма заявления 1</w:t>
      </w: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center"/>
      </w:pPr>
      <w:r>
        <w:t>(БЛАНК ФИРМЫ ПЕРЕВОЗЧИКА)</w:t>
      </w:r>
    </w:p>
    <w:p w:rsidR="005E2448" w:rsidRDefault="005E2448" w:rsidP="005E2448">
      <w:pPr>
        <w:jc w:val="both"/>
      </w:pPr>
    </w:p>
    <w:p w:rsidR="005E2448" w:rsidRDefault="005E2448" w:rsidP="005E2448">
      <w:pPr>
        <w:ind w:left="5812"/>
        <w:jc w:val="both"/>
      </w:pPr>
      <w:r>
        <w:t xml:space="preserve">    </w:t>
      </w:r>
    </w:p>
    <w:p w:rsidR="005E2448" w:rsidRDefault="005E2448" w:rsidP="005E2448">
      <w:pPr>
        <w:spacing w:line="240" w:lineRule="exact"/>
        <w:ind w:left="5812"/>
        <w:jc w:val="both"/>
      </w:pPr>
      <w:r>
        <w:t>Главе администрации Шп</w:t>
      </w:r>
      <w:r>
        <w:t>а</w:t>
      </w:r>
      <w:r>
        <w:t>ковского муниципального района Ставропольского края</w:t>
      </w:r>
    </w:p>
    <w:p w:rsidR="005E2448" w:rsidRDefault="005E2448" w:rsidP="005E2448">
      <w:pPr>
        <w:spacing w:line="240" w:lineRule="exact"/>
        <w:ind w:left="5812"/>
        <w:jc w:val="both"/>
      </w:pPr>
      <w:r>
        <w:t>356240, Ставропольский край, Шпаковский район, г. Михайловск, ул. Ленина, 113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Pr="00FB74CC" w:rsidRDefault="005E2448" w:rsidP="005E244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>ЗАЯВЛЕНИЕ</w:t>
      </w:r>
    </w:p>
    <w:p w:rsidR="005E2448" w:rsidRPr="00FB74CC" w:rsidRDefault="005E2448" w:rsidP="005E2448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>на получение разрешения для перевозки крупногабаритного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4CC">
        <w:rPr>
          <w:rFonts w:ascii="Times New Roman" w:hAnsi="Times New Roman" w:cs="Times New Roman"/>
          <w:sz w:val="28"/>
          <w:szCs w:val="28"/>
        </w:rPr>
        <w:t>и (или) тяжел</w:t>
      </w:r>
      <w:r w:rsidRPr="00FB74CC">
        <w:rPr>
          <w:rFonts w:ascii="Times New Roman" w:hAnsi="Times New Roman" w:cs="Times New Roman"/>
          <w:sz w:val="28"/>
          <w:szCs w:val="28"/>
        </w:rPr>
        <w:t>о</w:t>
      </w:r>
      <w:r w:rsidRPr="00FB74CC">
        <w:rPr>
          <w:rFonts w:ascii="Times New Roman" w:hAnsi="Times New Roman" w:cs="Times New Roman"/>
          <w:sz w:val="28"/>
          <w:szCs w:val="28"/>
        </w:rPr>
        <w:t>весного груза по автомобильным дорогам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4CC">
        <w:rPr>
          <w:rFonts w:ascii="Times New Roman" w:hAnsi="Times New Roman" w:cs="Times New Roman"/>
          <w:sz w:val="28"/>
          <w:szCs w:val="28"/>
        </w:rPr>
        <w:t xml:space="preserve">пользования </w:t>
      </w:r>
      <w:r>
        <w:rPr>
          <w:rFonts w:ascii="Times New Roman" w:hAnsi="Times New Roman" w:cs="Times New Roman"/>
          <w:sz w:val="28"/>
          <w:szCs w:val="28"/>
        </w:rPr>
        <w:t>районного значения Шпаковского</w:t>
      </w:r>
      <w:r w:rsidRPr="00FB74C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4CC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 xml:space="preserve">    Наименование, адрес и телефон перевозчика груза _______________________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 xml:space="preserve">    Наименование, адрес и телефон получателя груза ________________________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 xml:space="preserve">    Маршрут движения ___________________________________________________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B74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(начальный и конечный пункты)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 xml:space="preserve">    Вид перевозки _______________________________________________________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B74C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B74CC">
        <w:rPr>
          <w:rFonts w:ascii="Times New Roman" w:hAnsi="Times New Roman" w:cs="Times New Roman"/>
          <w:sz w:val="28"/>
          <w:szCs w:val="28"/>
        </w:rPr>
        <w:t xml:space="preserve"> </w:t>
      </w:r>
      <w:r w:rsidRPr="00FB74CC">
        <w:rPr>
          <w:rFonts w:ascii="Times New Roman" w:hAnsi="Times New Roman" w:cs="Times New Roman"/>
          <w:sz w:val="24"/>
          <w:szCs w:val="24"/>
        </w:rPr>
        <w:t>(местная)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 xml:space="preserve">    Вид необходимого разрешения: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 xml:space="preserve">    Разовое на одну поездку с __________ по __________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 xml:space="preserve">    На срок с __________ по __________, количество поездок ________________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 xml:space="preserve">    Характеристика груза: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 xml:space="preserve">    наименование ________________________________________________________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 xml:space="preserve">    габариты: длина ____ м, ширина ____ м, высота ____ м; вес ____ т.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lastRenderedPageBreak/>
        <w:t xml:space="preserve">    Количество автопоездов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4CC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 xml:space="preserve">    Параметры автопоезда: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 xml:space="preserve">    Марка(и) тягача(ей) ____________________ гос. N __________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 xml:space="preserve">    Марка(и) прицепа(ов) ___________________ гос. N __________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 xml:space="preserve">    Расстояние  между  осями:  1  ___ 2 ___ 3 ___ 4 ___ 5 ___ 6 ___ 7 ___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4CC">
        <w:rPr>
          <w:rFonts w:ascii="Times New Roman" w:hAnsi="Times New Roman" w:cs="Times New Roman"/>
          <w:sz w:val="28"/>
          <w:szCs w:val="28"/>
        </w:rPr>
        <w:t>___ 9 м.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 xml:space="preserve">    Нагрузки  на  оси  (т)  ____, ____, ____, ____, ____, ____, ____, 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4CC">
        <w:rPr>
          <w:rFonts w:ascii="Times New Roman" w:hAnsi="Times New Roman" w:cs="Times New Roman"/>
          <w:sz w:val="28"/>
          <w:szCs w:val="28"/>
        </w:rPr>
        <w:t>____.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 xml:space="preserve">    Количество  осей  ____,  полная  масса  (с  грузом) ____ т, в том числе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>тягача: __________ т, порожнего прицепа: __________ т.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 xml:space="preserve">    Габариты  автопоезда  (с  грузом):  длина ____ м, ширина ____ м, высота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>__________ м.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 xml:space="preserve">    Вид сопровождения _____________________________________________________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 xml:space="preserve">                           (марка автомобиля, модель, номерной знак)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 xml:space="preserve">    Предполагаемая скорость движения автопоезда __________ км/ч.</w:t>
      </w:r>
    </w:p>
    <w:p w:rsidR="005E2448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 xml:space="preserve">    Оплату гарантируем: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7F6D9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B74CC">
        <w:rPr>
          <w:rFonts w:ascii="Times New Roman" w:hAnsi="Times New Roman" w:cs="Times New Roman"/>
          <w:sz w:val="28"/>
          <w:szCs w:val="28"/>
        </w:rPr>
        <w:t>(банковские реквизиты)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>Перевозчик груза,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4CC">
        <w:rPr>
          <w:rFonts w:ascii="Times New Roman" w:hAnsi="Times New Roman" w:cs="Times New Roman"/>
          <w:sz w:val="28"/>
          <w:szCs w:val="28"/>
        </w:rPr>
        <w:t>подавший заявление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5E2448" w:rsidRPr="00FB74CC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4CC">
        <w:rPr>
          <w:rFonts w:ascii="Times New Roman" w:hAnsi="Times New Roman" w:cs="Times New Roman"/>
          <w:sz w:val="28"/>
          <w:szCs w:val="28"/>
        </w:rPr>
        <w:t xml:space="preserve">                   М.П.  (должность)        (подпись)        (фамилия)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883"/>
      </w:tblGrid>
      <w:tr w:rsidR="005E2448" w:rsidTr="005E2448">
        <w:tc>
          <w:tcPr>
            <w:tcW w:w="5069" w:type="dxa"/>
          </w:tcPr>
          <w:p w:rsidR="005E2448" w:rsidRDefault="005E2448" w:rsidP="005E2448">
            <w:pPr>
              <w:jc w:val="both"/>
            </w:pPr>
            <w:r>
              <w:t xml:space="preserve"> </w:t>
            </w:r>
          </w:p>
        </w:tc>
        <w:tc>
          <w:tcPr>
            <w:tcW w:w="5069" w:type="dxa"/>
          </w:tcPr>
          <w:p w:rsidR="005E2448" w:rsidRDefault="005E2448" w:rsidP="005E2448">
            <w:pPr>
              <w:jc w:val="center"/>
            </w:pPr>
          </w:p>
          <w:p w:rsidR="005E2448" w:rsidRDefault="005E2448" w:rsidP="005E2448">
            <w:pPr>
              <w:jc w:val="center"/>
            </w:pPr>
          </w:p>
          <w:p w:rsidR="005E2448" w:rsidRDefault="005E2448" w:rsidP="005E2448">
            <w:pPr>
              <w:jc w:val="center"/>
            </w:pPr>
          </w:p>
          <w:p w:rsidR="005E2448" w:rsidRDefault="005E2448" w:rsidP="005E2448">
            <w:pPr>
              <w:jc w:val="center"/>
            </w:pPr>
          </w:p>
          <w:p w:rsidR="005E2448" w:rsidRDefault="005E2448" w:rsidP="005E2448">
            <w:pPr>
              <w:jc w:val="center"/>
            </w:pPr>
          </w:p>
          <w:p w:rsidR="005E2448" w:rsidRDefault="005E2448" w:rsidP="005E2448">
            <w:pPr>
              <w:jc w:val="center"/>
            </w:pPr>
          </w:p>
          <w:p w:rsidR="005E2448" w:rsidRDefault="005E2448" w:rsidP="005E2448">
            <w:pPr>
              <w:jc w:val="center"/>
            </w:pPr>
          </w:p>
          <w:p w:rsidR="005E2448" w:rsidRDefault="005E2448" w:rsidP="005E2448">
            <w:pPr>
              <w:jc w:val="center"/>
            </w:pPr>
          </w:p>
          <w:p w:rsidR="005E2448" w:rsidRDefault="005E2448" w:rsidP="005E2448">
            <w:pPr>
              <w:jc w:val="center"/>
            </w:pPr>
          </w:p>
          <w:p w:rsidR="005E2448" w:rsidRDefault="005E2448" w:rsidP="005E2448">
            <w:pPr>
              <w:jc w:val="center"/>
            </w:pPr>
          </w:p>
          <w:p w:rsidR="005E2448" w:rsidRDefault="005E2448" w:rsidP="005E2448">
            <w:pPr>
              <w:jc w:val="center"/>
            </w:pPr>
          </w:p>
          <w:p w:rsidR="005E2448" w:rsidRDefault="005E2448" w:rsidP="005E2448">
            <w:pPr>
              <w:jc w:val="center"/>
            </w:pPr>
          </w:p>
          <w:p w:rsidR="005E2448" w:rsidRDefault="005E2448" w:rsidP="005E2448">
            <w:pPr>
              <w:jc w:val="center"/>
            </w:pPr>
          </w:p>
          <w:p w:rsidR="005E2448" w:rsidRDefault="005E2448" w:rsidP="005E2448">
            <w:pPr>
              <w:jc w:val="center"/>
            </w:pPr>
          </w:p>
          <w:p w:rsidR="005E2448" w:rsidRDefault="005E2448" w:rsidP="005E2448">
            <w:pPr>
              <w:jc w:val="center"/>
            </w:pPr>
          </w:p>
          <w:p w:rsidR="005E2448" w:rsidRDefault="005E2448" w:rsidP="005E2448">
            <w:pPr>
              <w:jc w:val="center"/>
            </w:pPr>
          </w:p>
          <w:p w:rsidR="005E2448" w:rsidRDefault="005E2448" w:rsidP="005E2448">
            <w:pPr>
              <w:jc w:val="center"/>
            </w:pPr>
          </w:p>
          <w:p w:rsidR="007F6D9D" w:rsidRDefault="007F6D9D" w:rsidP="005E2448">
            <w:pPr>
              <w:spacing w:line="240" w:lineRule="exact"/>
              <w:jc w:val="center"/>
            </w:pPr>
          </w:p>
          <w:p w:rsidR="007F6D9D" w:rsidRDefault="007F6D9D" w:rsidP="005E2448">
            <w:pPr>
              <w:spacing w:line="240" w:lineRule="exact"/>
              <w:jc w:val="center"/>
            </w:pPr>
          </w:p>
          <w:p w:rsidR="007F6D9D" w:rsidRDefault="007F6D9D" w:rsidP="005E2448">
            <w:pPr>
              <w:spacing w:line="240" w:lineRule="exact"/>
              <w:jc w:val="center"/>
            </w:pPr>
          </w:p>
          <w:p w:rsidR="005E2448" w:rsidRDefault="005E2448" w:rsidP="005E2448">
            <w:pPr>
              <w:spacing w:line="240" w:lineRule="exact"/>
              <w:jc w:val="center"/>
            </w:pPr>
            <w:r>
              <w:lastRenderedPageBreak/>
              <w:t>Приложение 2</w:t>
            </w:r>
          </w:p>
          <w:p w:rsidR="005E2448" w:rsidRDefault="005E2448" w:rsidP="005E2448">
            <w:pPr>
              <w:spacing w:line="240" w:lineRule="exact"/>
              <w:jc w:val="both"/>
            </w:pPr>
            <w:r>
              <w:t>к Административному регламенту</w:t>
            </w:r>
          </w:p>
          <w:p w:rsidR="005E2448" w:rsidRDefault="005E2448" w:rsidP="005E2448">
            <w:pPr>
              <w:jc w:val="both"/>
            </w:pPr>
          </w:p>
        </w:tc>
      </w:tr>
    </w:tbl>
    <w:p w:rsidR="005E2448" w:rsidRDefault="005E2448" w:rsidP="005E2448">
      <w:pPr>
        <w:jc w:val="both"/>
      </w:pPr>
      <w:r>
        <w:lastRenderedPageBreak/>
        <w:t xml:space="preserve">                                                                                           Форма заявления 2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spacing w:line="240" w:lineRule="exact"/>
        <w:jc w:val="center"/>
      </w:pPr>
      <w:r>
        <w:t>ЗАЯВЛЕНИЕ</w:t>
      </w:r>
    </w:p>
    <w:p w:rsidR="005E2448" w:rsidRPr="005E79A1" w:rsidRDefault="005E2448" w:rsidP="005E2448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E79A1">
        <w:rPr>
          <w:rFonts w:ascii="Times New Roman" w:hAnsi="Times New Roman" w:cs="Times New Roman"/>
          <w:sz w:val="28"/>
          <w:szCs w:val="28"/>
        </w:rPr>
        <w:t>о получении специального разрешения на движение по автомобильным дор</w:t>
      </w:r>
      <w:r w:rsidRPr="005E79A1">
        <w:rPr>
          <w:rFonts w:ascii="Times New Roman" w:hAnsi="Times New Roman" w:cs="Times New Roman"/>
          <w:sz w:val="28"/>
          <w:szCs w:val="28"/>
        </w:rPr>
        <w:t>о</w:t>
      </w:r>
      <w:r w:rsidRPr="005E79A1">
        <w:rPr>
          <w:rFonts w:ascii="Times New Roman" w:hAnsi="Times New Roman" w:cs="Times New Roman"/>
          <w:sz w:val="28"/>
          <w:szCs w:val="28"/>
        </w:rPr>
        <w:t>гам общего пользования районного значения Шпаковского муниципального</w:t>
      </w:r>
      <w:r w:rsidRPr="00FB74CC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4CC">
        <w:rPr>
          <w:rFonts w:ascii="Times New Roman" w:hAnsi="Times New Roman" w:cs="Times New Roman"/>
          <w:sz w:val="28"/>
          <w:szCs w:val="28"/>
        </w:rPr>
        <w:t>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9A1">
        <w:rPr>
          <w:rFonts w:ascii="Times New Roman" w:hAnsi="Times New Roman" w:cs="Times New Roman"/>
          <w:sz w:val="28"/>
          <w:szCs w:val="28"/>
        </w:rPr>
        <w:t>транспортного средства, осуществляющего п</w:t>
      </w:r>
      <w:r w:rsidRPr="005E79A1">
        <w:rPr>
          <w:rFonts w:ascii="Times New Roman" w:hAnsi="Times New Roman" w:cs="Times New Roman"/>
          <w:sz w:val="28"/>
          <w:szCs w:val="28"/>
        </w:rPr>
        <w:t>е</w:t>
      </w:r>
      <w:r w:rsidRPr="005E79A1">
        <w:rPr>
          <w:rFonts w:ascii="Times New Roman" w:hAnsi="Times New Roman" w:cs="Times New Roman"/>
          <w:sz w:val="28"/>
          <w:szCs w:val="28"/>
        </w:rPr>
        <w:t>ревозку опасных грузов</w:t>
      </w:r>
    </w:p>
    <w:p w:rsidR="005E2448" w:rsidRDefault="005E2448" w:rsidP="005E2448">
      <w:pPr>
        <w:jc w:val="both"/>
      </w:pPr>
      <w:r>
        <w:t>______________________________________</w:t>
      </w:r>
      <w:r w:rsidR="007F6D9D">
        <w:t>____________________________</w:t>
      </w:r>
    </w:p>
    <w:p w:rsidR="005E2448" w:rsidRDefault="005E2448" w:rsidP="005E2448">
      <w:pPr>
        <w:jc w:val="both"/>
      </w:pPr>
      <w:r>
        <w:t>(наименование юридического лица или Ф.И.О. индивидуального предприн</w:t>
      </w:r>
      <w:r>
        <w:t>и</w:t>
      </w:r>
      <w:r>
        <w:t>мателя и физического лица и паспортные данные)</w:t>
      </w:r>
    </w:p>
    <w:p w:rsidR="005E2448" w:rsidRDefault="005E2448" w:rsidP="005E2448">
      <w:pPr>
        <w:jc w:val="both"/>
      </w:pPr>
      <w:r>
        <w:t>просит ________________________________________________________________</w:t>
      </w:r>
    </w:p>
    <w:p w:rsidR="005E2448" w:rsidRDefault="005E2448" w:rsidP="005E2448">
      <w:pPr>
        <w:jc w:val="both"/>
      </w:pPr>
      <w:r>
        <w:t>(оформить специальное разрешение, переоформить специальное  разреш</w:t>
      </w:r>
      <w:r>
        <w:t>е</w:t>
      </w:r>
      <w:r>
        <w:t>ние)</w:t>
      </w:r>
    </w:p>
    <w:p w:rsidR="005E2448" w:rsidRDefault="005E2448" w:rsidP="005E2448">
      <w:pPr>
        <w:jc w:val="both"/>
      </w:pPr>
      <w:r>
        <w:t>на движение по автомобильным дорогам транспортного средства,</w:t>
      </w:r>
    </w:p>
    <w:p w:rsidR="005E2448" w:rsidRDefault="005E2448" w:rsidP="005E2448">
      <w:pPr>
        <w:jc w:val="both"/>
      </w:pPr>
      <w:r>
        <w:t xml:space="preserve">Тип, марка, модель транспортного средства      </w:t>
      </w:r>
    </w:p>
    <w:p w:rsidR="005E2448" w:rsidRDefault="005E2448" w:rsidP="005E2448">
      <w:pPr>
        <w:jc w:val="both"/>
      </w:pPr>
      <w:r>
        <w:t xml:space="preserve">Государственный регистрационный знак автомобиля    </w:t>
      </w:r>
    </w:p>
    <w:p w:rsidR="005E2448" w:rsidRDefault="005E2448" w:rsidP="005E2448">
      <w:pPr>
        <w:jc w:val="both"/>
      </w:pPr>
      <w:r>
        <w:t xml:space="preserve">Государственный регистрационный знак прицепа (полуприцепа)       </w:t>
      </w:r>
    </w:p>
    <w:p w:rsidR="005E2448" w:rsidRDefault="005E2448" w:rsidP="005E2448">
      <w:pPr>
        <w:jc w:val="both"/>
      </w:pPr>
      <w:r>
        <w:t>осуществляющего перевозку опасных грузов (согласно приложению) по  маршруту__________________________________________________________</w:t>
      </w:r>
    </w:p>
    <w:p w:rsidR="005E2448" w:rsidRPr="006A07DD" w:rsidRDefault="005E2448" w:rsidP="005E2448">
      <w:pPr>
        <w:jc w:val="both"/>
        <w:rPr>
          <w:sz w:val="24"/>
          <w:szCs w:val="24"/>
        </w:rPr>
      </w:pPr>
      <w:r w:rsidRPr="006A07DD">
        <w:rPr>
          <w:sz w:val="24"/>
          <w:szCs w:val="24"/>
        </w:rPr>
        <w:t>(маршрут (с указанием начального, основных промежуточных и конечного</w:t>
      </w:r>
    </w:p>
    <w:p w:rsidR="005E2448" w:rsidRPr="006A07DD" w:rsidRDefault="005E2448" w:rsidP="005E2448">
      <w:pPr>
        <w:jc w:val="both"/>
        <w:rPr>
          <w:sz w:val="24"/>
          <w:szCs w:val="24"/>
        </w:rPr>
      </w:pPr>
      <w:r w:rsidRPr="006A07DD">
        <w:rPr>
          <w:sz w:val="24"/>
          <w:szCs w:val="24"/>
        </w:rPr>
        <w:t>пунктов автомобильных дорог, по которым проходит маршрут транспортного</w:t>
      </w:r>
    </w:p>
    <w:p w:rsidR="005E2448" w:rsidRPr="006A07DD" w:rsidRDefault="005E2448" w:rsidP="005E2448">
      <w:pPr>
        <w:jc w:val="both"/>
        <w:rPr>
          <w:sz w:val="24"/>
          <w:szCs w:val="24"/>
        </w:rPr>
      </w:pPr>
      <w:r w:rsidRPr="006A07DD">
        <w:rPr>
          <w:sz w:val="24"/>
          <w:szCs w:val="24"/>
        </w:rPr>
        <w:t>средства, осуществляющего перевозку опасных грузов))</w:t>
      </w:r>
    </w:p>
    <w:p w:rsidR="005E2448" w:rsidRDefault="005E2448" w:rsidP="005E2448">
      <w:pPr>
        <w:jc w:val="both"/>
      </w:pPr>
      <w:r>
        <w:t>на срок действия с __________________________ по ___________________________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Местонахождение заявителя _______________________________________</w:t>
      </w:r>
    </w:p>
    <w:p w:rsidR="005E2448" w:rsidRPr="006A07DD" w:rsidRDefault="005E2448" w:rsidP="005E2448">
      <w:pPr>
        <w:jc w:val="both"/>
        <w:rPr>
          <w:sz w:val="24"/>
          <w:szCs w:val="24"/>
        </w:rPr>
      </w:pPr>
      <w:r>
        <w:t>(</w:t>
      </w:r>
      <w:r w:rsidRPr="006A07DD">
        <w:rPr>
          <w:sz w:val="24"/>
          <w:szCs w:val="24"/>
        </w:rPr>
        <w:t>индекс, юридический адрес или адрес места жительства заявителя)</w:t>
      </w:r>
    </w:p>
    <w:p w:rsidR="005E2448" w:rsidRDefault="005E2448" w:rsidP="005E2448">
      <w:pPr>
        <w:jc w:val="both"/>
      </w:pPr>
      <w:r>
        <w:t>__________________________________________________________________</w:t>
      </w:r>
    </w:p>
    <w:p w:rsidR="005E2448" w:rsidRPr="006A07DD" w:rsidRDefault="005E2448" w:rsidP="005E2448">
      <w:pPr>
        <w:jc w:val="both"/>
        <w:rPr>
          <w:sz w:val="24"/>
          <w:szCs w:val="24"/>
        </w:rPr>
      </w:pPr>
      <w:r w:rsidRPr="006A07DD">
        <w:rPr>
          <w:sz w:val="24"/>
          <w:szCs w:val="24"/>
        </w:rPr>
        <w:t>(индекс, почтовый адрес заявителя)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Телефон (с указанием кода города) ____________________ Факс _________________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ИНН_______________ ОГРН _________________</w:t>
      </w:r>
    </w:p>
    <w:p w:rsidR="005E2448" w:rsidRPr="006A07DD" w:rsidRDefault="005E2448" w:rsidP="005E2448">
      <w:pPr>
        <w:jc w:val="both"/>
        <w:rPr>
          <w:sz w:val="24"/>
          <w:szCs w:val="24"/>
        </w:rPr>
      </w:pPr>
      <w:r w:rsidRPr="006A07DD">
        <w:rPr>
          <w:sz w:val="24"/>
          <w:szCs w:val="24"/>
        </w:rPr>
        <w:t>(дополнительная информация, указываемая заявителем при подаче заявления)</w:t>
      </w:r>
    </w:p>
    <w:p w:rsidR="005E2448" w:rsidRDefault="005E2448" w:rsidP="005E2448">
      <w:pPr>
        <w:jc w:val="both"/>
      </w:pPr>
      <w:r>
        <w:t xml:space="preserve">Необходимые  документы  к  заявлению  прилагаются. </w:t>
      </w:r>
    </w:p>
    <w:p w:rsidR="005E2448" w:rsidRDefault="005E2448" w:rsidP="005E2448">
      <w:pPr>
        <w:ind w:firstLine="708"/>
        <w:jc w:val="both"/>
      </w:pPr>
    </w:p>
    <w:p w:rsidR="005E2448" w:rsidRDefault="005E2448" w:rsidP="005E2448">
      <w:pPr>
        <w:ind w:firstLine="708"/>
        <w:jc w:val="both"/>
      </w:pPr>
    </w:p>
    <w:p w:rsidR="005E2448" w:rsidRDefault="005E2448" w:rsidP="005E2448">
      <w:pPr>
        <w:ind w:firstLine="708"/>
        <w:jc w:val="both"/>
      </w:pPr>
      <w:r>
        <w:t>Заявитель подтверждает подлинность и достоверность представленных сведений и документов.</w:t>
      </w: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lastRenderedPageBreak/>
        <w:t>Руководитель _____________________________________________________________</w:t>
      </w:r>
    </w:p>
    <w:p w:rsidR="005E2448" w:rsidRPr="006A07DD" w:rsidRDefault="005E2448" w:rsidP="005E2448">
      <w:pPr>
        <w:jc w:val="both"/>
        <w:rPr>
          <w:sz w:val="24"/>
          <w:szCs w:val="24"/>
        </w:rPr>
      </w:pPr>
      <w:r w:rsidRPr="006A07DD">
        <w:rPr>
          <w:sz w:val="24"/>
          <w:szCs w:val="24"/>
        </w:rPr>
        <w:t>(должность, Ф.И.О., подпись)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"__" _______________ 20__ г.                                                     М.П.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Приложение: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к заявлению о получении специального разрешения на движение по автом</w:t>
      </w:r>
      <w:r>
        <w:t>о</w:t>
      </w:r>
      <w:r>
        <w:t xml:space="preserve">бильным дорогам транспортного средства, осуществляющего перевозку </w:t>
      </w:r>
    </w:p>
    <w:p w:rsidR="005E2448" w:rsidRDefault="005E2448" w:rsidP="005E2448">
      <w:pPr>
        <w:jc w:val="both"/>
      </w:pPr>
      <w:r>
        <w:t>опасных грузов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1. Сведения о перевозимом опасном грузе</w:t>
      </w:r>
    </w:p>
    <w:p w:rsidR="005E2448" w:rsidRDefault="005E2448" w:rsidP="005E2448">
      <w:pPr>
        <w:jc w:val="both"/>
      </w:pPr>
      <w:r>
        <w:t>№  п/п</w:t>
      </w:r>
    </w:p>
    <w:p w:rsidR="005E2448" w:rsidRDefault="005E2448" w:rsidP="005E2448">
      <w:pPr>
        <w:jc w:val="both"/>
      </w:pPr>
      <w:r>
        <w:t xml:space="preserve"> Класс, номер ООН, наименование и описание заявленного к перевозке опа</w:t>
      </w:r>
      <w:r>
        <w:t>с</w:t>
      </w:r>
      <w:r>
        <w:t xml:space="preserve">ного груза                           </w:t>
      </w: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  <w:r>
        <w:t>2. Дополнительные сведения при перевозке опасных грузов</w:t>
      </w:r>
    </w:p>
    <w:p w:rsidR="005E2448" w:rsidRDefault="005E2448" w:rsidP="005E2448">
      <w:pPr>
        <w:jc w:val="both"/>
      </w:pPr>
      <w:r>
        <w:t xml:space="preserve">Адрес и телефон грузоотправителя          </w:t>
      </w:r>
    </w:p>
    <w:p w:rsidR="005E2448" w:rsidRDefault="005E2448" w:rsidP="005E2448">
      <w:pPr>
        <w:jc w:val="both"/>
      </w:pPr>
      <w:r>
        <w:t xml:space="preserve">Адрес и телефон грузополучателя           </w:t>
      </w:r>
    </w:p>
    <w:p w:rsidR="005E2448" w:rsidRDefault="005E2448" w:rsidP="005E2448">
      <w:pPr>
        <w:jc w:val="both"/>
      </w:pPr>
      <w:r>
        <w:t xml:space="preserve">Адреса места погрузки и выгрузки          </w:t>
      </w:r>
    </w:p>
    <w:p w:rsidR="005E2448" w:rsidRDefault="005E2448" w:rsidP="005E2448">
      <w:pPr>
        <w:jc w:val="both"/>
      </w:pPr>
      <w:r>
        <w:t>Телефоны вызова аварийных служб по маршруту перевозки</w:t>
      </w:r>
    </w:p>
    <w:p w:rsidR="005E2448" w:rsidRDefault="005E2448" w:rsidP="005E2448">
      <w:pPr>
        <w:jc w:val="both"/>
      </w:pPr>
      <w:r>
        <w:t xml:space="preserve">Адреса и телефоны промежуточных пунктов, куда в случае необходимости можно сдать груз        </w:t>
      </w:r>
    </w:p>
    <w:p w:rsidR="005E2448" w:rsidRDefault="005E2448" w:rsidP="005E2448">
      <w:pPr>
        <w:jc w:val="both"/>
      </w:pPr>
      <w:r>
        <w:t xml:space="preserve">   </w:t>
      </w:r>
    </w:p>
    <w:p w:rsidR="005E2448" w:rsidRDefault="005E2448" w:rsidP="005E2448">
      <w:pPr>
        <w:jc w:val="both"/>
      </w:pPr>
      <w:r>
        <w:t xml:space="preserve">Места стоянок  (указать при необходимости)             </w:t>
      </w:r>
    </w:p>
    <w:p w:rsidR="005E2448" w:rsidRDefault="005E2448" w:rsidP="005E2448">
      <w:pPr>
        <w:jc w:val="both"/>
      </w:pPr>
      <w:r>
        <w:t xml:space="preserve">   </w:t>
      </w:r>
    </w:p>
    <w:p w:rsidR="005E2448" w:rsidRDefault="005E2448" w:rsidP="005E2448">
      <w:pPr>
        <w:jc w:val="both"/>
      </w:pPr>
      <w:r>
        <w:t xml:space="preserve">Места заправки топливом  (указать при необходимости)             </w:t>
      </w:r>
    </w:p>
    <w:p w:rsidR="005E2448" w:rsidRDefault="005E2448" w:rsidP="005E2448">
      <w:pPr>
        <w:jc w:val="both"/>
      </w:pPr>
      <w:r>
        <w:t xml:space="preserve">  </w:t>
      </w:r>
    </w:p>
    <w:p w:rsidR="005E2448" w:rsidRDefault="005E2448" w:rsidP="005E2448">
      <w:pPr>
        <w:jc w:val="both"/>
      </w:pPr>
      <w:r>
        <w:t xml:space="preserve"> Руководитель ____________________________________________________________</w:t>
      </w:r>
    </w:p>
    <w:p w:rsidR="005E2448" w:rsidRPr="006A07DD" w:rsidRDefault="005E2448" w:rsidP="005E2448">
      <w:pPr>
        <w:jc w:val="both"/>
        <w:rPr>
          <w:sz w:val="24"/>
          <w:szCs w:val="24"/>
        </w:rPr>
      </w:pPr>
      <w:r w:rsidRPr="006A07DD">
        <w:rPr>
          <w:sz w:val="24"/>
          <w:szCs w:val="24"/>
        </w:rPr>
        <w:t xml:space="preserve">                                (ФИО, должность, подпись)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"__" ___________ 20__ г.</w:t>
      </w:r>
    </w:p>
    <w:p w:rsidR="005E2448" w:rsidRDefault="005E2448" w:rsidP="005E2448">
      <w:pPr>
        <w:jc w:val="both"/>
      </w:pPr>
      <w:r>
        <w:t xml:space="preserve"> М.П.</w:t>
      </w:r>
    </w:p>
    <w:p w:rsidR="005E2448" w:rsidRDefault="005E2448" w:rsidP="005E2448"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883"/>
      </w:tblGrid>
      <w:tr w:rsidR="005E2448" w:rsidTr="005E2448">
        <w:tc>
          <w:tcPr>
            <w:tcW w:w="5069" w:type="dxa"/>
          </w:tcPr>
          <w:p w:rsidR="005E2448" w:rsidRDefault="005E2448" w:rsidP="005E2448">
            <w:pPr>
              <w:jc w:val="both"/>
            </w:pPr>
          </w:p>
        </w:tc>
        <w:tc>
          <w:tcPr>
            <w:tcW w:w="5069" w:type="dxa"/>
          </w:tcPr>
          <w:p w:rsidR="005E2448" w:rsidRDefault="005E2448" w:rsidP="005E2448">
            <w:pPr>
              <w:spacing w:line="240" w:lineRule="exact"/>
              <w:jc w:val="center"/>
            </w:pPr>
            <w:r>
              <w:t>Приложение 3</w:t>
            </w:r>
          </w:p>
          <w:p w:rsidR="005E2448" w:rsidRDefault="005E2448" w:rsidP="005E2448">
            <w:pPr>
              <w:spacing w:line="240" w:lineRule="exact"/>
              <w:jc w:val="both"/>
            </w:pPr>
            <w:r>
              <w:t>к Административному регламенту</w:t>
            </w:r>
          </w:p>
        </w:tc>
      </w:tr>
    </w:tbl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D82442" w:rsidRDefault="00D82442" w:rsidP="005E2448">
      <w:pPr>
        <w:jc w:val="center"/>
      </w:pPr>
    </w:p>
    <w:p w:rsidR="00D82442" w:rsidRDefault="00D82442" w:rsidP="005E2448">
      <w:pPr>
        <w:jc w:val="center"/>
      </w:pPr>
    </w:p>
    <w:p w:rsidR="005E2448" w:rsidRDefault="005E2448" w:rsidP="005E2448">
      <w:pPr>
        <w:jc w:val="center"/>
      </w:pPr>
      <w:r>
        <w:t>СХЕМА</w:t>
      </w:r>
    </w:p>
    <w:p w:rsidR="005E2448" w:rsidRDefault="005E2448" w:rsidP="005E2448">
      <w:pPr>
        <w:jc w:val="both"/>
      </w:pPr>
      <w:r>
        <w:t>автопоезда, участвующего в перевозке крупногабаритных и (или) тяжелове</w:t>
      </w:r>
      <w:r>
        <w:t>с</w:t>
      </w:r>
      <w:r>
        <w:t>ных грузов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_____________________________________________</w:t>
      </w:r>
    </w:p>
    <w:p w:rsidR="005E2448" w:rsidRPr="006A07DD" w:rsidRDefault="005E2448" w:rsidP="005E2448">
      <w:pPr>
        <w:jc w:val="both"/>
        <w:rPr>
          <w:sz w:val="24"/>
          <w:szCs w:val="24"/>
        </w:rPr>
      </w:pPr>
      <w:r w:rsidRPr="006A07DD">
        <w:rPr>
          <w:sz w:val="24"/>
          <w:szCs w:val="24"/>
        </w:rPr>
        <w:t xml:space="preserve">Должность и фамилия перевозчика, подавшего заявку                                                                 </w:t>
      </w:r>
    </w:p>
    <w:p w:rsidR="005E2448" w:rsidRDefault="005E2448" w:rsidP="005E2448">
      <w:pPr>
        <w:jc w:val="both"/>
      </w:pPr>
      <w:r>
        <w:t>М.П.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883"/>
      </w:tblGrid>
      <w:tr w:rsidR="005E2448" w:rsidTr="00D82442">
        <w:tc>
          <w:tcPr>
            <w:tcW w:w="4687" w:type="dxa"/>
          </w:tcPr>
          <w:p w:rsidR="005E2448" w:rsidRDefault="005E2448" w:rsidP="005E2448">
            <w:pPr>
              <w:jc w:val="both"/>
            </w:pPr>
          </w:p>
        </w:tc>
        <w:tc>
          <w:tcPr>
            <w:tcW w:w="4883" w:type="dxa"/>
          </w:tcPr>
          <w:p w:rsidR="005E2448" w:rsidRDefault="005E2448" w:rsidP="005E2448">
            <w:pPr>
              <w:spacing w:line="240" w:lineRule="exact"/>
              <w:jc w:val="center"/>
            </w:pPr>
            <w:r>
              <w:t>Приложение 4</w:t>
            </w:r>
          </w:p>
          <w:p w:rsidR="005E2448" w:rsidRDefault="005E2448" w:rsidP="005E2448">
            <w:pPr>
              <w:spacing w:line="240" w:lineRule="exact"/>
              <w:jc w:val="both"/>
            </w:pPr>
            <w:r>
              <w:t>к Административному регламенту</w:t>
            </w:r>
          </w:p>
          <w:p w:rsidR="005E2448" w:rsidRDefault="005E2448" w:rsidP="005E2448">
            <w:pPr>
              <w:jc w:val="both"/>
            </w:pPr>
          </w:p>
        </w:tc>
      </w:tr>
    </w:tbl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spacing w:line="240" w:lineRule="exact"/>
        <w:jc w:val="center"/>
      </w:pPr>
      <w:r>
        <w:t>Журнал</w:t>
      </w:r>
    </w:p>
    <w:p w:rsidR="005E2448" w:rsidRDefault="005E2448" w:rsidP="005E2448">
      <w:pPr>
        <w:spacing w:line="240" w:lineRule="exact"/>
        <w:jc w:val="center"/>
      </w:pPr>
      <w:r>
        <w:t>выдачи разрешений на перевозку крупногабаритных и (или) тяжеловесных грузов</w:t>
      </w:r>
    </w:p>
    <w:p w:rsidR="005E2448" w:rsidRDefault="005E2448" w:rsidP="005E2448">
      <w:pPr>
        <w:spacing w:line="240" w:lineRule="exact"/>
        <w:jc w:val="center"/>
      </w:pPr>
      <w:r>
        <w:t>по автомобильным дорогам общего пользования районного значения Шп</w:t>
      </w:r>
      <w:r>
        <w:t>а</w:t>
      </w:r>
      <w:r>
        <w:t>ковского муниципального района Ставропольского края</w:t>
      </w:r>
    </w:p>
    <w:p w:rsidR="005E2448" w:rsidRDefault="005E2448" w:rsidP="005E2448">
      <w:pPr>
        <w:jc w:val="both"/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709"/>
        <w:gridCol w:w="992"/>
        <w:gridCol w:w="567"/>
        <w:gridCol w:w="992"/>
        <w:gridCol w:w="567"/>
        <w:gridCol w:w="709"/>
        <w:gridCol w:w="709"/>
        <w:gridCol w:w="850"/>
        <w:gridCol w:w="1134"/>
        <w:gridCol w:w="709"/>
        <w:gridCol w:w="709"/>
      </w:tblGrid>
      <w:tr w:rsidR="007F6D9D" w:rsidRPr="00E80183" w:rsidTr="007F6D9D">
        <w:trPr>
          <w:cantSplit/>
          <w:trHeight w:val="2896"/>
        </w:trPr>
        <w:tc>
          <w:tcPr>
            <w:tcW w:w="567" w:type="dxa"/>
            <w:textDirection w:val="btLr"/>
            <w:vAlign w:val="center"/>
          </w:tcPr>
          <w:p w:rsidR="005E2448" w:rsidRPr="007F6D9D" w:rsidRDefault="005E2448" w:rsidP="005E2448">
            <w:pPr>
              <w:spacing w:line="240" w:lineRule="exact"/>
              <w:ind w:right="33"/>
              <w:jc w:val="center"/>
              <w:rPr>
                <w:rFonts w:cs="Times New Roman"/>
                <w:szCs w:val="24"/>
              </w:rPr>
            </w:pPr>
            <w:r w:rsidRPr="007F6D9D">
              <w:rPr>
                <w:rFonts w:cs="Times New Roman"/>
                <w:szCs w:val="24"/>
              </w:rPr>
              <w:t>№</w:t>
            </w:r>
          </w:p>
          <w:p w:rsidR="005E2448" w:rsidRPr="007F6D9D" w:rsidRDefault="005E2448" w:rsidP="005E2448">
            <w:pPr>
              <w:spacing w:line="240" w:lineRule="exact"/>
              <w:ind w:right="33"/>
              <w:jc w:val="center"/>
              <w:rPr>
                <w:rFonts w:cs="Times New Roman"/>
                <w:szCs w:val="24"/>
              </w:rPr>
            </w:pPr>
            <w:r w:rsidRPr="007F6D9D">
              <w:rPr>
                <w:rFonts w:cs="Times New Roman"/>
                <w:szCs w:val="24"/>
              </w:rPr>
              <w:t>п/п</w:t>
            </w:r>
          </w:p>
        </w:tc>
        <w:tc>
          <w:tcPr>
            <w:tcW w:w="851" w:type="dxa"/>
            <w:textDirection w:val="btLr"/>
            <w:vAlign w:val="center"/>
          </w:tcPr>
          <w:p w:rsidR="005E2448" w:rsidRPr="007F6D9D" w:rsidRDefault="005E2448" w:rsidP="005E2448">
            <w:pPr>
              <w:spacing w:line="240" w:lineRule="exact"/>
              <w:ind w:right="33"/>
              <w:jc w:val="center"/>
              <w:rPr>
                <w:rFonts w:cs="Times New Roman"/>
                <w:szCs w:val="24"/>
              </w:rPr>
            </w:pPr>
            <w:r w:rsidRPr="007F6D9D">
              <w:rPr>
                <w:rFonts w:cs="Times New Roman"/>
                <w:szCs w:val="24"/>
              </w:rPr>
              <w:t>Дата получения</w:t>
            </w:r>
          </w:p>
          <w:p w:rsidR="005E2448" w:rsidRPr="007F6D9D" w:rsidRDefault="005E2448" w:rsidP="005E2448">
            <w:pPr>
              <w:spacing w:line="240" w:lineRule="exact"/>
              <w:ind w:right="33"/>
              <w:jc w:val="center"/>
              <w:rPr>
                <w:rFonts w:cs="Times New Roman"/>
                <w:szCs w:val="24"/>
              </w:rPr>
            </w:pPr>
            <w:r w:rsidRPr="007F6D9D">
              <w:rPr>
                <w:rFonts w:cs="Times New Roman"/>
                <w:szCs w:val="24"/>
              </w:rPr>
              <w:t>заявления</w:t>
            </w:r>
          </w:p>
        </w:tc>
        <w:tc>
          <w:tcPr>
            <w:tcW w:w="709" w:type="dxa"/>
            <w:textDirection w:val="btLr"/>
            <w:vAlign w:val="center"/>
          </w:tcPr>
          <w:p w:rsidR="005E2448" w:rsidRPr="007F6D9D" w:rsidRDefault="005E2448" w:rsidP="005E2448">
            <w:pPr>
              <w:spacing w:line="240" w:lineRule="exact"/>
              <w:ind w:right="33"/>
              <w:jc w:val="center"/>
              <w:rPr>
                <w:rFonts w:cs="Times New Roman"/>
                <w:szCs w:val="24"/>
              </w:rPr>
            </w:pPr>
            <w:r w:rsidRPr="007F6D9D">
              <w:rPr>
                <w:rFonts w:cs="Times New Roman"/>
                <w:szCs w:val="24"/>
              </w:rPr>
              <w:t>Дата выдачи</w:t>
            </w:r>
          </w:p>
          <w:p w:rsidR="005E2448" w:rsidRPr="007F6D9D" w:rsidRDefault="005E2448" w:rsidP="005E2448">
            <w:pPr>
              <w:spacing w:line="240" w:lineRule="exact"/>
              <w:ind w:right="33"/>
              <w:jc w:val="center"/>
              <w:rPr>
                <w:rFonts w:cs="Times New Roman"/>
                <w:szCs w:val="24"/>
              </w:rPr>
            </w:pPr>
            <w:r w:rsidRPr="007F6D9D">
              <w:rPr>
                <w:rFonts w:cs="Times New Roman"/>
                <w:szCs w:val="24"/>
              </w:rPr>
              <w:t>разрешения</w:t>
            </w:r>
          </w:p>
        </w:tc>
        <w:tc>
          <w:tcPr>
            <w:tcW w:w="992" w:type="dxa"/>
            <w:textDirection w:val="btLr"/>
            <w:vAlign w:val="center"/>
          </w:tcPr>
          <w:p w:rsidR="005E2448" w:rsidRPr="007F6D9D" w:rsidRDefault="005E2448" w:rsidP="005E2448">
            <w:pPr>
              <w:spacing w:line="240" w:lineRule="exact"/>
              <w:ind w:right="33"/>
              <w:jc w:val="center"/>
              <w:rPr>
                <w:rFonts w:cs="Times New Roman"/>
                <w:szCs w:val="24"/>
              </w:rPr>
            </w:pPr>
            <w:r w:rsidRPr="007F6D9D">
              <w:rPr>
                <w:rFonts w:cs="Times New Roman"/>
                <w:szCs w:val="24"/>
              </w:rPr>
              <w:t>Наименование орган</w:t>
            </w:r>
            <w:r w:rsidRPr="007F6D9D">
              <w:rPr>
                <w:rFonts w:cs="Times New Roman"/>
                <w:szCs w:val="24"/>
              </w:rPr>
              <w:t>и</w:t>
            </w:r>
            <w:r w:rsidRPr="007F6D9D">
              <w:rPr>
                <w:rFonts w:cs="Times New Roman"/>
                <w:szCs w:val="24"/>
              </w:rPr>
              <w:t>зации, перевозящей грузы, адрес, телефон</w:t>
            </w:r>
          </w:p>
        </w:tc>
        <w:tc>
          <w:tcPr>
            <w:tcW w:w="567" w:type="dxa"/>
            <w:textDirection w:val="btLr"/>
            <w:vAlign w:val="center"/>
          </w:tcPr>
          <w:p w:rsidR="005E2448" w:rsidRPr="007F6D9D" w:rsidRDefault="005E2448" w:rsidP="005E2448">
            <w:pPr>
              <w:spacing w:line="240" w:lineRule="exact"/>
              <w:ind w:right="33"/>
              <w:jc w:val="center"/>
              <w:rPr>
                <w:rFonts w:cs="Times New Roman"/>
                <w:szCs w:val="24"/>
              </w:rPr>
            </w:pPr>
            <w:r w:rsidRPr="007F6D9D">
              <w:rPr>
                <w:rFonts w:cs="Times New Roman"/>
                <w:szCs w:val="24"/>
              </w:rPr>
              <w:t>Маршрут перевозки</w:t>
            </w:r>
          </w:p>
          <w:p w:rsidR="005E2448" w:rsidRPr="007F6D9D" w:rsidRDefault="005E2448" w:rsidP="005E2448">
            <w:pPr>
              <w:spacing w:line="240" w:lineRule="exact"/>
              <w:ind w:right="3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E2448" w:rsidRPr="007F6D9D" w:rsidRDefault="005E2448" w:rsidP="005E2448">
            <w:pPr>
              <w:spacing w:line="240" w:lineRule="exact"/>
              <w:ind w:right="33"/>
              <w:jc w:val="center"/>
              <w:rPr>
                <w:rFonts w:cs="Times New Roman"/>
                <w:szCs w:val="24"/>
              </w:rPr>
            </w:pPr>
            <w:r w:rsidRPr="007F6D9D">
              <w:rPr>
                <w:rFonts w:cs="Times New Roman"/>
                <w:szCs w:val="24"/>
              </w:rPr>
              <w:t>Марка и</w:t>
            </w:r>
          </w:p>
          <w:p w:rsidR="005E2448" w:rsidRPr="007F6D9D" w:rsidRDefault="005E2448" w:rsidP="005E2448">
            <w:pPr>
              <w:spacing w:line="240" w:lineRule="exact"/>
              <w:ind w:right="33"/>
              <w:jc w:val="center"/>
              <w:rPr>
                <w:rFonts w:cs="Times New Roman"/>
                <w:szCs w:val="24"/>
              </w:rPr>
            </w:pPr>
            <w:r w:rsidRPr="007F6D9D">
              <w:rPr>
                <w:rFonts w:cs="Times New Roman"/>
                <w:szCs w:val="24"/>
              </w:rPr>
              <w:t>регистрационный</w:t>
            </w:r>
          </w:p>
          <w:p w:rsidR="005E2448" w:rsidRPr="007F6D9D" w:rsidRDefault="005E2448" w:rsidP="005E2448">
            <w:pPr>
              <w:spacing w:line="240" w:lineRule="exact"/>
              <w:ind w:right="33"/>
              <w:jc w:val="center"/>
              <w:rPr>
                <w:rFonts w:cs="Times New Roman"/>
                <w:szCs w:val="24"/>
              </w:rPr>
            </w:pPr>
            <w:r w:rsidRPr="007F6D9D">
              <w:rPr>
                <w:rFonts w:cs="Times New Roman"/>
                <w:szCs w:val="24"/>
              </w:rPr>
              <w:t>номер тягача</w:t>
            </w:r>
          </w:p>
        </w:tc>
        <w:tc>
          <w:tcPr>
            <w:tcW w:w="567" w:type="dxa"/>
            <w:textDirection w:val="btLr"/>
            <w:vAlign w:val="center"/>
          </w:tcPr>
          <w:p w:rsidR="005E2448" w:rsidRPr="007F6D9D" w:rsidRDefault="005E2448" w:rsidP="005E2448">
            <w:pPr>
              <w:spacing w:line="240" w:lineRule="exact"/>
              <w:ind w:right="33"/>
              <w:jc w:val="center"/>
              <w:rPr>
                <w:rFonts w:cs="Times New Roman"/>
                <w:szCs w:val="24"/>
              </w:rPr>
            </w:pPr>
            <w:r w:rsidRPr="007F6D9D">
              <w:rPr>
                <w:rFonts w:cs="Times New Roman"/>
                <w:szCs w:val="24"/>
              </w:rPr>
              <w:t>Категория груза</w:t>
            </w:r>
          </w:p>
        </w:tc>
        <w:tc>
          <w:tcPr>
            <w:tcW w:w="709" w:type="dxa"/>
            <w:textDirection w:val="btLr"/>
            <w:vAlign w:val="center"/>
          </w:tcPr>
          <w:p w:rsidR="005E2448" w:rsidRPr="007F6D9D" w:rsidRDefault="005E2448" w:rsidP="005E2448">
            <w:pPr>
              <w:spacing w:line="240" w:lineRule="exact"/>
              <w:ind w:right="33"/>
              <w:jc w:val="center"/>
              <w:rPr>
                <w:rFonts w:cs="Times New Roman"/>
                <w:szCs w:val="24"/>
              </w:rPr>
            </w:pPr>
            <w:r w:rsidRPr="007F6D9D">
              <w:rPr>
                <w:rFonts w:cs="Times New Roman"/>
                <w:szCs w:val="24"/>
              </w:rPr>
              <w:t>Срок</w:t>
            </w:r>
          </w:p>
          <w:p w:rsidR="005E2448" w:rsidRPr="007F6D9D" w:rsidRDefault="005E2448" w:rsidP="005E2448">
            <w:pPr>
              <w:spacing w:line="240" w:lineRule="exact"/>
              <w:ind w:right="33"/>
              <w:jc w:val="center"/>
              <w:rPr>
                <w:rFonts w:cs="Times New Roman"/>
                <w:szCs w:val="24"/>
              </w:rPr>
            </w:pPr>
            <w:r w:rsidRPr="007F6D9D">
              <w:rPr>
                <w:rFonts w:cs="Times New Roman"/>
                <w:szCs w:val="24"/>
              </w:rPr>
              <w:t>действия разрешения</w:t>
            </w:r>
          </w:p>
        </w:tc>
        <w:tc>
          <w:tcPr>
            <w:tcW w:w="709" w:type="dxa"/>
            <w:textDirection w:val="btLr"/>
            <w:vAlign w:val="center"/>
          </w:tcPr>
          <w:p w:rsidR="005E2448" w:rsidRPr="007F6D9D" w:rsidRDefault="005E2448" w:rsidP="005E2448">
            <w:pPr>
              <w:spacing w:line="240" w:lineRule="exact"/>
              <w:ind w:right="33"/>
              <w:jc w:val="center"/>
              <w:rPr>
                <w:rFonts w:cs="Times New Roman"/>
                <w:szCs w:val="24"/>
              </w:rPr>
            </w:pPr>
            <w:r w:rsidRPr="007F6D9D">
              <w:rPr>
                <w:rFonts w:cs="Times New Roman"/>
                <w:szCs w:val="24"/>
              </w:rPr>
              <w:t>Номер</w:t>
            </w:r>
          </w:p>
          <w:p w:rsidR="005E2448" w:rsidRPr="007F6D9D" w:rsidRDefault="005E2448" w:rsidP="005E2448">
            <w:pPr>
              <w:spacing w:line="240" w:lineRule="exact"/>
              <w:ind w:right="33"/>
              <w:jc w:val="center"/>
              <w:rPr>
                <w:rFonts w:cs="Times New Roman"/>
                <w:szCs w:val="24"/>
              </w:rPr>
            </w:pPr>
            <w:r w:rsidRPr="007F6D9D">
              <w:rPr>
                <w:rFonts w:cs="Times New Roman"/>
                <w:szCs w:val="24"/>
              </w:rPr>
              <w:t>разрешения</w:t>
            </w:r>
          </w:p>
        </w:tc>
        <w:tc>
          <w:tcPr>
            <w:tcW w:w="850" w:type="dxa"/>
            <w:textDirection w:val="btLr"/>
            <w:vAlign w:val="center"/>
          </w:tcPr>
          <w:p w:rsidR="005E2448" w:rsidRPr="007F6D9D" w:rsidRDefault="005E2448" w:rsidP="005E2448">
            <w:pPr>
              <w:spacing w:line="240" w:lineRule="exact"/>
              <w:ind w:right="33"/>
              <w:jc w:val="center"/>
              <w:rPr>
                <w:rFonts w:cs="Times New Roman"/>
                <w:szCs w:val="24"/>
              </w:rPr>
            </w:pPr>
            <w:r w:rsidRPr="007F6D9D">
              <w:rPr>
                <w:rFonts w:cs="Times New Roman"/>
                <w:szCs w:val="24"/>
              </w:rPr>
              <w:t>Дата и № платежного</w:t>
            </w:r>
          </w:p>
          <w:p w:rsidR="005E2448" w:rsidRPr="007F6D9D" w:rsidRDefault="005E2448" w:rsidP="005E2448">
            <w:pPr>
              <w:spacing w:line="240" w:lineRule="exact"/>
              <w:ind w:right="33"/>
              <w:jc w:val="center"/>
              <w:rPr>
                <w:rFonts w:cs="Times New Roman"/>
                <w:szCs w:val="24"/>
              </w:rPr>
            </w:pPr>
            <w:r w:rsidRPr="007F6D9D">
              <w:rPr>
                <w:rFonts w:cs="Times New Roman"/>
                <w:szCs w:val="24"/>
              </w:rPr>
              <w:t>поручения, квитанции</w:t>
            </w:r>
          </w:p>
        </w:tc>
        <w:tc>
          <w:tcPr>
            <w:tcW w:w="1134" w:type="dxa"/>
            <w:textDirection w:val="btLr"/>
            <w:vAlign w:val="center"/>
          </w:tcPr>
          <w:p w:rsidR="005E2448" w:rsidRPr="007F6D9D" w:rsidRDefault="005E2448" w:rsidP="005E2448">
            <w:pPr>
              <w:spacing w:line="240" w:lineRule="exact"/>
              <w:ind w:right="33"/>
              <w:jc w:val="center"/>
              <w:rPr>
                <w:rFonts w:cs="Times New Roman"/>
                <w:szCs w:val="24"/>
              </w:rPr>
            </w:pPr>
            <w:r w:rsidRPr="007F6D9D">
              <w:rPr>
                <w:rFonts w:cs="Times New Roman"/>
                <w:szCs w:val="24"/>
              </w:rPr>
              <w:t>Размер платы за</w:t>
            </w:r>
          </w:p>
          <w:p w:rsidR="005E2448" w:rsidRPr="007F6D9D" w:rsidRDefault="005E2448" w:rsidP="005E2448">
            <w:pPr>
              <w:spacing w:line="240" w:lineRule="exact"/>
              <w:ind w:right="33"/>
              <w:jc w:val="center"/>
              <w:rPr>
                <w:rFonts w:cs="Times New Roman"/>
                <w:szCs w:val="24"/>
              </w:rPr>
            </w:pPr>
            <w:r w:rsidRPr="007F6D9D">
              <w:rPr>
                <w:rFonts w:cs="Times New Roman"/>
                <w:szCs w:val="24"/>
              </w:rPr>
              <w:t>провоз негабаритных</w:t>
            </w:r>
          </w:p>
          <w:p w:rsidR="005E2448" w:rsidRPr="007F6D9D" w:rsidRDefault="005E2448" w:rsidP="005E2448">
            <w:pPr>
              <w:spacing w:line="240" w:lineRule="exact"/>
              <w:ind w:right="33"/>
              <w:jc w:val="center"/>
              <w:rPr>
                <w:rFonts w:cs="Times New Roman"/>
                <w:szCs w:val="24"/>
              </w:rPr>
            </w:pPr>
            <w:r w:rsidRPr="007F6D9D">
              <w:rPr>
                <w:rFonts w:cs="Times New Roman"/>
                <w:szCs w:val="24"/>
              </w:rPr>
              <w:t>и (или) тяжеловесных</w:t>
            </w:r>
          </w:p>
          <w:p w:rsidR="005E2448" w:rsidRPr="007F6D9D" w:rsidRDefault="005E2448" w:rsidP="005E2448">
            <w:pPr>
              <w:spacing w:line="240" w:lineRule="exact"/>
              <w:ind w:right="33"/>
              <w:jc w:val="center"/>
              <w:rPr>
                <w:rFonts w:cs="Times New Roman"/>
                <w:szCs w:val="24"/>
              </w:rPr>
            </w:pPr>
            <w:r w:rsidRPr="007F6D9D">
              <w:rPr>
                <w:rFonts w:cs="Times New Roman"/>
                <w:szCs w:val="24"/>
              </w:rPr>
              <w:t>грузов, руб.</w:t>
            </w:r>
          </w:p>
        </w:tc>
        <w:tc>
          <w:tcPr>
            <w:tcW w:w="709" w:type="dxa"/>
            <w:textDirection w:val="btLr"/>
            <w:vAlign w:val="center"/>
          </w:tcPr>
          <w:p w:rsidR="005E2448" w:rsidRPr="007F6D9D" w:rsidRDefault="005E2448" w:rsidP="005E2448">
            <w:pPr>
              <w:spacing w:line="240" w:lineRule="exact"/>
              <w:ind w:right="33"/>
              <w:jc w:val="center"/>
              <w:rPr>
                <w:rFonts w:cs="Times New Roman"/>
                <w:szCs w:val="24"/>
              </w:rPr>
            </w:pPr>
            <w:r w:rsidRPr="007F6D9D">
              <w:rPr>
                <w:rFonts w:cs="Times New Roman"/>
                <w:szCs w:val="24"/>
              </w:rPr>
              <w:t>Подпись</w:t>
            </w:r>
          </w:p>
          <w:p w:rsidR="005E2448" w:rsidRPr="007F6D9D" w:rsidRDefault="005E2448" w:rsidP="005E2448">
            <w:pPr>
              <w:spacing w:line="240" w:lineRule="exact"/>
              <w:ind w:right="33"/>
              <w:jc w:val="center"/>
              <w:rPr>
                <w:rFonts w:cs="Times New Roman"/>
                <w:szCs w:val="24"/>
              </w:rPr>
            </w:pPr>
            <w:r w:rsidRPr="007F6D9D">
              <w:rPr>
                <w:rFonts w:cs="Times New Roman"/>
                <w:szCs w:val="24"/>
              </w:rPr>
              <w:t>выдавшего</w:t>
            </w:r>
          </w:p>
          <w:p w:rsidR="005E2448" w:rsidRPr="007F6D9D" w:rsidRDefault="005E2448" w:rsidP="005E2448">
            <w:pPr>
              <w:spacing w:line="240" w:lineRule="exact"/>
              <w:ind w:right="3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5E2448" w:rsidRPr="007F6D9D" w:rsidRDefault="005E2448" w:rsidP="005E2448">
            <w:pPr>
              <w:spacing w:line="240" w:lineRule="exact"/>
              <w:ind w:right="33"/>
              <w:jc w:val="center"/>
              <w:rPr>
                <w:rFonts w:cs="Times New Roman"/>
                <w:szCs w:val="24"/>
              </w:rPr>
            </w:pPr>
            <w:r w:rsidRPr="007F6D9D">
              <w:rPr>
                <w:rFonts w:cs="Times New Roman"/>
                <w:szCs w:val="24"/>
              </w:rPr>
              <w:t>Подпись</w:t>
            </w:r>
          </w:p>
          <w:p w:rsidR="005E2448" w:rsidRPr="007F6D9D" w:rsidRDefault="005E2448" w:rsidP="005E2448">
            <w:pPr>
              <w:spacing w:line="240" w:lineRule="exact"/>
              <w:ind w:right="33"/>
              <w:jc w:val="center"/>
              <w:rPr>
                <w:rFonts w:cs="Times New Roman"/>
                <w:szCs w:val="24"/>
              </w:rPr>
            </w:pPr>
            <w:r w:rsidRPr="007F6D9D">
              <w:rPr>
                <w:rFonts w:cs="Times New Roman"/>
                <w:szCs w:val="24"/>
              </w:rPr>
              <w:t>получившего</w:t>
            </w:r>
          </w:p>
          <w:p w:rsidR="005E2448" w:rsidRPr="007F6D9D" w:rsidRDefault="005E2448" w:rsidP="005E2448">
            <w:pPr>
              <w:spacing w:line="240" w:lineRule="exact"/>
              <w:ind w:right="33"/>
              <w:jc w:val="center"/>
              <w:rPr>
                <w:rFonts w:cs="Times New Roman"/>
                <w:szCs w:val="24"/>
              </w:rPr>
            </w:pPr>
          </w:p>
        </w:tc>
      </w:tr>
      <w:tr w:rsidR="007F6D9D" w:rsidRPr="00E80183" w:rsidTr="007F6D9D">
        <w:tc>
          <w:tcPr>
            <w:tcW w:w="567" w:type="dxa"/>
          </w:tcPr>
          <w:p w:rsidR="005E2448" w:rsidRPr="007F6D9D" w:rsidRDefault="005E2448" w:rsidP="005E24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D9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E2448" w:rsidRPr="007F6D9D" w:rsidRDefault="005E2448" w:rsidP="005E24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D9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E2448" w:rsidRPr="007F6D9D" w:rsidRDefault="005E2448" w:rsidP="005E24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D9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E2448" w:rsidRPr="007F6D9D" w:rsidRDefault="005E2448" w:rsidP="005E24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D9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E2448" w:rsidRPr="007F6D9D" w:rsidRDefault="005E2448" w:rsidP="005E24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D9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E2448" w:rsidRPr="007F6D9D" w:rsidRDefault="005E2448" w:rsidP="005E24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D9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E2448" w:rsidRPr="007F6D9D" w:rsidRDefault="005E2448" w:rsidP="005E24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D9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E2448" w:rsidRPr="007F6D9D" w:rsidRDefault="005E2448" w:rsidP="005E24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D9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E2448" w:rsidRPr="007F6D9D" w:rsidRDefault="005E2448" w:rsidP="005E24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D9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5E2448" w:rsidRPr="007F6D9D" w:rsidRDefault="005E2448" w:rsidP="005E24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D9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E2448" w:rsidRPr="007F6D9D" w:rsidRDefault="005E2448" w:rsidP="005E24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D9D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5E2448" w:rsidRPr="007F6D9D" w:rsidRDefault="005E2448" w:rsidP="005E24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D9D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5E2448" w:rsidRPr="007F6D9D" w:rsidRDefault="005E2448" w:rsidP="005E24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D9D">
              <w:rPr>
                <w:rFonts w:cs="Times New Roman"/>
                <w:sz w:val="24"/>
                <w:szCs w:val="24"/>
              </w:rPr>
              <w:t>13</w:t>
            </w:r>
          </w:p>
        </w:tc>
      </w:tr>
      <w:tr w:rsidR="007F6D9D" w:rsidRPr="00E80183" w:rsidTr="007F6D9D">
        <w:tc>
          <w:tcPr>
            <w:tcW w:w="567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F6D9D" w:rsidRPr="00E80183" w:rsidTr="007F6D9D">
        <w:tc>
          <w:tcPr>
            <w:tcW w:w="567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F6D9D" w:rsidRPr="00E80183" w:rsidTr="007F6D9D">
        <w:tc>
          <w:tcPr>
            <w:tcW w:w="567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2448" w:rsidRPr="007F6D9D" w:rsidRDefault="005E2448" w:rsidP="005E244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5E2448" w:rsidRDefault="005E2448" w:rsidP="005E2448">
      <w:pPr>
        <w:spacing w:after="200" w:line="276" w:lineRule="auto"/>
      </w:pPr>
    </w:p>
    <w:p w:rsidR="005E2448" w:rsidRDefault="005E2448" w:rsidP="005E2448">
      <w:pPr>
        <w:spacing w:after="200" w:line="276" w:lineRule="auto"/>
      </w:pPr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883"/>
      </w:tblGrid>
      <w:tr w:rsidR="005E2448" w:rsidTr="007F6D9D">
        <w:tc>
          <w:tcPr>
            <w:tcW w:w="4687" w:type="dxa"/>
          </w:tcPr>
          <w:p w:rsidR="005E2448" w:rsidRDefault="005E2448" w:rsidP="005E2448">
            <w:pPr>
              <w:jc w:val="both"/>
            </w:pPr>
          </w:p>
        </w:tc>
        <w:tc>
          <w:tcPr>
            <w:tcW w:w="4883" w:type="dxa"/>
          </w:tcPr>
          <w:p w:rsidR="005E2448" w:rsidRDefault="005E2448" w:rsidP="005E2448">
            <w:pPr>
              <w:spacing w:line="240" w:lineRule="exact"/>
              <w:jc w:val="center"/>
            </w:pPr>
            <w:r>
              <w:t>Приложение 5</w:t>
            </w:r>
          </w:p>
          <w:p w:rsidR="005E2448" w:rsidRDefault="005E2448" w:rsidP="005E2448">
            <w:pPr>
              <w:spacing w:line="240" w:lineRule="exact"/>
              <w:jc w:val="both"/>
            </w:pPr>
            <w:r>
              <w:t>к Административному регламенту</w:t>
            </w:r>
          </w:p>
          <w:p w:rsidR="005E2448" w:rsidRDefault="005E2448" w:rsidP="005E2448">
            <w:pPr>
              <w:jc w:val="both"/>
            </w:pPr>
          </w:p>
        </w:tc>
      </w:tr>
    </w:tbl>
    <w:p w:rsidR="005E2448" w:rsidRDefault="005E2448" w:rsidP="005E2448">
      <w:pPr>
        <w:jc w:val="both"/>
      </w:pPr>
    </w:p>
    <w:p w:rsidR="005E2448" w:rsidRPr="000777BB" w:rsidRDefault="005E2448" w:rsidP="005E2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ПАРАМЕТРЫ</w:t>
      </w:r>
    </w:p>
    <w:p w:rsidR="005E2448" w:rsidRPr="000777BB" w:rsidRDefault="005E2448" w:rsidP="005E2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АВТОТРАНСПОРТНОГО СРЕДСТВА, ПРИ ПРЕВЫШЕНИИ КОТОРЫХ</w:t>
      </w:r>
    </w:p>
    <w:p w:rsidR="005E2448" w:rsidRPr="000777BB" w:rsidRDefault="005E2448" w:rsidP="005E2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ОНО ОТНОСИТСЯ К КАТЕГОРИИ 1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2448" w:rsidRPr="000777BB" w:rsidRDefault="005E2448" w:rsidP="005E244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1. Классификация автотранспортных средств (АТС)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АТС в зависимости от осевых масс подразделяются на две группы: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Группа А - АТС с осевыми массами наиболее нагруженной оси свыше 6 т до 10 т включительно, предназначенные для эксплуатации на дорогах I - III категории, а также на дорогах IV категории, одежды которых построены или усилены под осевую массу 10 т.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Группа Б - АТС с осевыми массами наиболее нагруженной оси до 6 т включительно, предназначенные для эксплуатации на всех дорогах.</w:t>
      </w:r>
    </w:p>
    <w:p w:rsidR="005E2448" w:rsidRPr="000777BB" w:rsidRDefault="005E2448" w:rsidP="005E244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2. Осевые и полные массы АТС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2.1. Осевая масса двухосных АТС и двухосных тележек не должна пр</w:t>
      </w:r>
      <w:r w:rsidRPr="000777BB">
        <w:rPr>
          <w:rFonts w:ascii="Times New Roman" w:hAnsi="Times New Roman" w:cs="Times New Roman"/>
          <w:sz w:val="28"/>
          <w:szCs w:val="28"/>
        </w:rPr>
        <w:t>е</w:t>
      </w:r>
      <w:r w:rsidRPr="000777BB">
        <w:rPr>
          <w:rFonts w:ascii="Times New Roman" w:hAnsi="Times New Roman" w:cs="Times New Roman"/>
          <w:sz w:val="28"/>
          <w:szCs w:val="28"/>
        </w:rPr>
        <w:t>вышать значений, приведенных в таблице ниже: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0"/>
        <w:gridCol w:w="2640"/>
        <w:gridCol w:w="2640"/>
      </w:tblGrid>
      <w:tr w:rsidR="005E2448" w:rsidRPr="000777BB" w:rsidTr="005E2448">
        <w:trPr>
          <w:trHeight w:val="360"/>
          <w:tblCellSpacing w:w="5" w:type="nil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Расстояние между осями, м   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 xml:space="preserve"> Осевая масса на каждую ось не более, т  </w:t>
            </w:r>
          </w:p>
        </w:tc>
      </w:tr>
      <w:tr w:rsidR="005E2448" w:rsidRPr="000777BB" w:rsidTr="005E2448">
        <w:trPr>
          <w:tblCellSpacing w:w="5" w:type="nil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 xml:space="preserve">    АТС группы А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 xml:space="preserve">    АТС группы Б    </w:t>
            </w:r>
          </w:p>
        </w:tc>
      </w:tr>
      <w:tr w:rsidR="005E2448" w:rsidRPr="000777BB" w:rsidTr="005E2448">
        <w:trPr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 xml:space="preserve">Свыше 2,00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5E2448" w:rsidRPr="000777BB" w:rsidTr="005E2448">
        <w:trPr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Свыше 1,65 до 2,00 включ</w:t>
            </w: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тельно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</w:tr>
      <w:tr w:rsidR="005E2448" w:rsidRPr="000777BB" w:rsidTr="005E2448">
        <w:trPr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Свыше 1,35 до 1,65 включ</w:t>
            </w: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тельно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 xml:space="preserve">8,0 </w:t>
            </w:r>
            <w:hyperlink r:id="rId8" w:history="1">
              <w:r w:rsidRPr="000777B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5E2448" w:rsidRPr="000777BB" w:rsidTr="005E2448">
        <w:trPr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Свыше 1,00 до 1,35 включ</w:t>
            </w: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тельно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5E2448" w:rsidRPr="000777BB" w:rsidTr="005E2448">
        <w:trPr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 xml:space="preserve">До 1,00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5E2448" w:rsidRPr="000777BB" w:rsidTr="005E2448">
        <w:trPr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 xml:space="preserve">     &lt;*&gt; - для контейнеровозов - 9,0     </w:t>
            </w:r>
          </w:p>
        </w:tc>
      </w:tr>
    </w:tbl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Примечания.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1. Допускается увеличение осевой массы: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- при расстоянии между осями свыше 2,0 м у городских и пригородных двухосных автобусов и троллейбусов группы А до 11,5 т и группы Б до 7,0 т;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- при расстоянии между осями двухосной тележки у автотранспортных средств группы А свыше 1,35 до 1,65 м включительно до 9,0 т, если осевая масса, приходящаяся на смежную ось, не превышает 6,0 т.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2. Для автотранспортных средств групп А и Б, спроектированных до 1995 г., с расстоянием между осями не более 1,32 м допускаются осевые ма</w:t>
      </w:r>
      <w:r w:rsidRPr="000777BB">
        <w:rPr>
          <w:rFonts w:ascii="Times New Roman" w:hAnsi="Times New Roman" w:cs="Times New Roman"/>
          <w:sz w:val="28"/>
          <w:szCs w:val="28"/>
        </w:rPr>
        <w:t>с</w:t>
      </w:r>
      <w:r w:rsidRPr="000777BB">
        <w:rPr>
          <w:rFonts w:ascii="Times New Roman" w:hAnsi="Times New Roman" w:cs="Times New Roman"/>
          <w:sz w:val="28"/>
          <w:szCs w:val="28"/>
        </w:rPr>
        <w:t>сы соответственно 8,0 т и 5,5 т.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2.2. Осевая масса трехосных тележек автотранспортных средств не должна превышать значений, приведенных в таблице ниже: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0"/>
        <w:gridCol w:w="2640"/>
        <w:gridCol w:w="2640"/>
      </w:tblGrid>
      <w:tr w:rsidR="005E2448" w:rsidRPr="000777BB" w:rsidTr="005E2448">
        <w:trPr>
          <w:trHeight w:val="360"/>
          <w:tblCellSpacing w:w="5" w:type="nil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Расстояние между крайними осями</w:t>
            </w:r>
            <w:r w:rsidRPr="000777B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тележек, м           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 xml:space="preserve"> Осевая масса на каждую ось не более, т  </w:t>
            </w:r>
          </w:p>
        </w:tc>
      </w:tr>
      <w:tr w:rsidR="005E2448" w:rsidRPr="000777BB" w:rsidTr="005E2448">
        <w:trPr>
          <w:tblCellSpacing w:w="5" w:type="nil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 xml:space="preserve">    АТС группы А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 xml:space="preserve">    АТС группы Б    </w:t>
            </w:r>
          </w:p>
        </w:tc>
      </w:tr>
      <w:tr w:rsidR="005E2448" w:rsidRPr="000777BB" w:rsidTr="005E2448">
        <w:trPr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 xml:space="preserve">Свыше 5,00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5E2448" w:rsidRPr="000777BB" w:rsidTr="005E2448">
        <w:trPr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Свыше 3,20 до 5,00 включ</w:t>
            </w: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тельно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5E2448" w:rsidRPr="000777BB" w:rsidTr="005E2448">
        <w:trPr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Свыше 2,60 до 3,20 включ</w:t>
            </w: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тельно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5E2448" w:rsidRPr="000777BB" w:rsidTr="005E2448">
        <w:trPr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Свыше 2,00 до 2,60 включ</w:t>
            </w: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тельно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5E2448" w:rsidRPr="000777BB" w:rsidTr="005E2448">
        <w:trPr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 xml:space="preserve">До 2,00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</w:tbl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Примечания.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1. Данные, приведенные в таблице, распространяются на трехосные т</w:t>
      </w:r>
      <w:r w:rsidRPr="000777BB">
        <w:rPr>
          <w:rFonts w:ascii="Times New Roman" w:hAnsi="Times New Roman" w:cs="Times New Roman"/>
          <w:sz w:val="28"/>
          <w:szCs w:val="28"/>
        </w:rPr>
        <w:t>е</w:t>
      </w:r>
      <w:r w:rsidRPr="000777BB">
        <w:rPr>
          <w:rFonts w:ascii="Times New Roman" w:hAnsi="Times New Roman" w:cs="Times New Roman"/>
          <w:sz w:val="28"/>
          <w:szCs w:val="28"/>
        </w:rPr>
        <w:t>лежки, у которых смежные оси находятся на расстоянии не менее чем 0,4 м расстояния между крайними осями.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2. В условиях городской застройки допустимая нагрузка на ось, указа</w:t>
      </w:r>
      <w:r w:rsidRPr="000777BB">
        <w:rPr>
          <w:rFonts w:ascii="Times New Roman" w:hAnsi="Times New Roman" w:cs="Times New Roman"/>
          <w:sz w:val="28"/>
          <w:szCs w:val="28"/>
        </w:rPr>
        <w:t>н</w:t>
      </w:r>
      <w:r w:rsidRPr="000777BB">
        <w:rPr>
          <w:rFonts w:ascii="Times New Roman" w:hAnsi="Times New Roman" w:cs="Times New Roman"/>
          <w:sz w:val="28"/>
          <w:szCs w:val="28"/>
        </w:rPr>
        <w:t>ная в таблицах 1,1 и 1,2 для дорог I - III категорий, относится к магистрал</w:t>
      </w:r>
      <w:r w:rsidRPr="000777BB">
        <w:rPr>
          <w:rFonts w:ascii="Times New Roman" w:hAnsi="Times New Roman" w:cs="Times New Roman"/>
          <w:sz w:val="28"/>
          <w:szCs w:val="28"/>
        </w:rPr>
        <w:t>ь</w:t>
      </w:r>
      <w:r w:rsidRPr="000777BB">
        <w:rPr>
          <w:rFonts w:ascii="Times New Roman" w:hAnsi="Times New Roman" w:cs="Times New Roman"/>
          <w:sz w:val="28"/>
          <w:szCs w:val="28"/>
        </w:rPr>
        <w:t>ным дорогам и улицам, а также дорогам и улицам в научно-производственных, промышленных и коммунально-складских зонах (рай</w:t>
      </w:r>
      <w:r w:rsidRPr="000777BB">
        <w:rPr>
          <w:rFonts w:ascii="Times New Roman" w:hAnsi="Times New Roman" w:cs="Times New Roman"/>
          <w:sz w:val="28"/>
          <w:szCs w:val="28"/>
        </w:rPr>
        <w:t>о</w:t>
      </w:r>
      <w:r w:rsidRPr="000777BB">
        <w:rPr>
          <w:rFonts w:ascii="Times New Roman" w:hAnsi="Times New Roman" w:cs="Times New Roman"/>
          <w:sz w:val="28"/>
          <w:szCs w:val="28"/>
        </w:rPr>
        <w:t>нах). Допустимая нагрузка, указанная для дорог IV - V категорий, в условиях городской застройки относится к улицам в жилой застройке, проездам и па</w:t>
      </w:r>
      <w:r w:rsidRPr="000777BB">
        <w:rPr>
          <w:rFonts w:ascii="Times New Roman" w:hAnsi="Times New Roman" w:cs="Times New Roman"/>
          <w:sz w:val="28"/>
          <w:szCs w:val="28"/>
        </w:rPr>
        <w:t>р</w:t>
      </w:r>
      <w:r w:rsidRPr="000777BB">
        <w:rPr>
          <w:rFonts w:ascii="Times New Roman" w:hAnsi="Times New Roman" w:cs="Times New Roman"/>
          <w:sz w:val="28"/>
          <w:szCs w:val="28"/>
        </w:rPr>
        <w:t>ковым дорогам.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2.3. Полная масса АТС не должна превышать значений, приведенных в таблице ниже: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920"/>
        <w:gridCol w:w="1920"/>
        <w:gridCol w:w="1920"/>
      </w:tblGrid>
      <w:tr w:rsidR="005E2448" w:rsidRPr="000777BB" w:rsidTr="005E2448">
        <w:trPr>
          <w:trHeight w:val="36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77B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Виды АТС          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 xml:space="preserve">       Полная масса, т     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 xml:space="preserve">  Расстояние  </w:t>
            </w:r>
            <w:r w:rsidRPr="000777BB">
              <w:rPr>
                <w:rFonts w:ascii="Times New Roman" w:hAnsi="Times New Roman" w:cs="Times New Roman"/>
                <w:sz w:val="28"/>
                <w:szCs w:val="28"/>
              </w:rPr>
              <w:br/>
              <w:t>между кра</w:t>
            </w: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ними</w:t>
            </w:r>
            <w:r w:rsidRPr="000777B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осями АТС   </w:t>
            </w:r>
            <w:r w:rsidRPr="000777B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группы А не  </w:t>
            </w:r>
            <w:r w:rsidRPr="000777B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менее, метров </w:t>
            </w:r>
          </w:p>
        </w:tc>
      </w:tr>
      <w:tr w:rsidR="005E2448" w:rsidRPr="000777BB" w:rsidTr="005E2448">
        <w:trPr>
          <w:trHeight w:val="540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группа 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группа Б   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448" w:rsidRPr="000777BB" w:rsidTr="005E2448"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 xml:space="preserve">               Одиночные автомобили, автобусы, троллейбусы               </w:t>
            </w:r>
          </w:p>
        </w:tc>
      </w:tr>
      <w:tr w:rsidR="005E2448" w:rsidRPr="000777BB" w:rsidTr="005E2448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 xml:space="preserve">Двухосные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5E2448" w:rsidRPr="000777BB" w:rsidTr="005E2448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 xml:space="preserve">Трехосные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5E2448" w:rsidRPr="000777BB" w:rsidTr="005E2448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 xml:space="preserve">Четырехосные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5E2448" w:rsidRPr="000777BB" w:rsidTr="005E2448"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 xml:space="preserve">               Седельные автопоезда (тягач с полуприцепом)               </w:t>
            </w:r>
          </w:p>
        </w:tc>
      </w:tr>
      <w:tr w:rsidR="005E2448" w:rsidRPr="000777BB" w:rsidTr="005E2448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 xml:space="preserve">Трехосные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5E2448" w:rsidRPr="000777BB" w:rsidTr="005E2448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 xml:space="preserve">Четырехосные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</w:tr>
      <w:tr w:rsidR="005E2448" w:rsidRPr="000777BB" w:rsidTr="005E2448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 xml:space="preserve">Пятиосные и более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28,5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12,2</w:t>
            </w:r>
          </w:p>
        </w:tc>
      </w:tr>
      <w:tr w:rsidR="005E2448" w:rsidRPr="000777BB" w:rsidTr="005E2448"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Прицепные автопоезда                           </w:t>
            </w:r>
          </w:p>
        </w:tc>
      </w:tr>
      <w:tr w:rsidR="005E2448" w:rsidRPr="000777BB" w:rsidTr="007F6D9D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 xml:space="preserve">Трехосные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5E2448" w:rsidRPr="000777BB" w:rsidTr="007F6D9D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Четырехосные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</w:tr>
      <w:tr w:rsidR="005E2448" w:rsidRPr="000777BB" w:rsidTr="005E2448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 xml:space="preserve">Пятиосные и более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28,5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12,2</w:t>
            </w:r>
          </w:p>
        </w:tc>
      </w:tr>
      <w:tr w:rsidR="005E2448" w:rsidRPr="000777BB" w:rsidTr="005E2448"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Сочлененные автобусы и троллейбусы                    </w:t>
            </w:r>
          </w:p>
        </w:tc>
      </w:tr>
      <w:tr w:rsidR="005E2448" w:rsidRPr="000777BB" w:rsidTr="005E2448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 xml:space="preserve">Двухзвенные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Примечания.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1. Для одиночных автомобилей (тягачей) не допускается превышение полной массы более 30 т.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2. Предельные значения полной массы автотранспортных средств доп</w:t>
      </w:r>
      <w:r w:rsidRPr="000777BB">
        <w:rPr>
          <w:rFonts w:ascii="Times New Roman" w:hAnsi="Times New Roman" w:cs="Times New Roman"/>
          <w:sz w:val="28"/>
          <w:szCs w:val="28"/>
        </w:rPr>
        <w:t>у</w:t>
      </w:r>
      <w:r w:rsidRPr="000777BB">
        <w:rPr>
          <w:rFonts w:ascii="Times New Roman" w:hAnsi="Times New Roman" w:cs="Times New Roman"/>
          <w:sz w:val="28"/>
          <w:szCs w:val="28"/>
        </w:rPr>
        <w:t>стимы при равномерном их распределении по осям с отклонением в осевых нагрузках не более 35,8, а для передней оси не более 40,8.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3. Промежуточные между табличными значения параметров следует определять путем линейной интерполяции.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2.4. При движении по мостовым сооружениям полная масса автотран</w:t>
      </w:r>
      <w:r w:rsidRPr="000777BB">
        <w:rPr>
          <w:rFonts w:ascii="Times New Roman" w:hAnsi="Times New Roman" w:cs="Times New Roman"/>
          <w:sz w:val="28"/>
          <w:szCs w:val="28"/>
        </w:rPr>
        <w:t>с</w:t>
      </w:r>
      <w:r w:rsidRPr="000777BB">
        <w:rPr>
          <w:rFonts w:ascii="Times New Roman" w:hAnsi="Times New Roman" w:cs="Times New Roman"/>
          <w:sz w:val="28"/>
          <w:szCs w:val="28"/>
        </w:rPr>
        <w:t>портных средств не должна превышать значений, приведенных в таблице ниже:</w:t>
      </w:r>
    </w:p>
    <w:p w:rsidR="005E2448" w:rsidRPr="000777BB" w:rsidRDefault="005E2448" w:rsidP="005E2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5E2448" w:rsidRPr="000777BB" w:rsidTr="005E2448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 xml:space="preserve">       Расстояние между крайними осями, метров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Полная масса, тонн</w:t>
            </w:r>
          </w:p>
        </w:tc>
      </w:tr>
      <w:tr w:rsidR="005E2448" w:rsidRPr="000777BB" w:rsidTr="005E2448">
        <w:trPr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Более 7,5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E2448" w:rsidRPr="000777BB" w:rsidTr="005E2448">
        <w:trPr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Более 10,0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E2448" w:rsidRPr="000777BB" w:rsidTr="005E2448">
        <w:trPr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Более 11,2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E2448" w:rsidRPr="000777BB" w:rsidTr="005E2448">
        <w:trPr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Более 12,2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0777B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B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</w:tbl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Примечания.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1. Для одиночных автомобилей (тягачей) не допускается превышение полной массы более 30 т.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2. Предельные значения полной массы автотранспортных средств доп</w:t>
      </w:r>
      <w:r w:rsidRPr="000777BB">
        <w:rPr>
          <w:rFonts w:ascii="Times New Roman" w:hAnsi="Times New Roman" w:cs="Times New Roman"/>
          <w:sz w:val="28"/>
          <w:szCs w:val="28"/>
        </w:rPr>
        <w:t>у</w:t>
      </w:r>
      <w:r w:rsidRPr="000777BB">
        <w:rPr>
          <w:rFonts w:ascii="Times New Roman" w:hAnsi="Times New Roman" w:cs="Times New Roman"/>
          <w:sz w:val="28"/>
          <w:szCs w:val="28"/>
        </w:rPr>
        <w:t>стимы при равномерном их распределении по осям с отклонением в осевых нагрузках не более 35,8 т, а для передней оси не более 40,8.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3. Промежуточные между табличными значения параметров следует определять путем линейной интерполяции.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2448" w:rsidRPr="000777BB" w:rsidRDefault="005E2448" w:rsidP="005E244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3. Габариты АТС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3.1. Габарит АТС по длине не должен превышать: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- одиночных автомобилей, автобусов, троллейбусов и прицепов - 12,0 м;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- автопоездов в составе "автомобиль-прицеп" и "автомобиль-полуприцеп" - 20,0 м;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- двухзвенных сочлененных автобусов и троллейбусов - 18,0 м.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3.2. Габарит АТС по ширине не должен превышать 2,5 м, для рефриж</w:t>
      </w:r>
      <w:r w:rsidRPr="000777BB">
        <w:rPr>
          <w:rFonts w:ascii="Times New Roman" w:hAnsi="Times New Roman" w:cs="Times New Roman"/>
          <w:sz w:val="28"/>
          <w:szCs w:val="28"/>
        </w:rPr>
        <w:t>е</w:t>
      </w:r>
      <w:r w:rsidRPr="000777BB">
        <w:rPr>
          <w:rFonts w:ascii="Times New Roman" w:hAnsi="Times New Roman" w:cs="Times New Roman"/>
          <w:sz w:val="28"/>
          <w:szCs w:val="28"/>
        </w:rPr>
        <w:t>раторов изотермиических кузовов допускается 2,6 м.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За пределы разрешенного габарита по ширине могут выступать: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- приспособления противоскольжения, надетые на колеса;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lastRenderedPageBreak/>
        <w:t>- зеркала заднего вида, элементы крепления тента, сконструированные таким образом, что они могут отклоняться, входят при этом в габарит;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- шины вблизи контакта с дорогой, эластичные крылья, брызговики к</w:t>
      </w:r>
      <w:r w:rsidRPr="000777BB">
        <w:rPr>
          <w:rFonts w:ascii="Times New Roman" w:hAnsi="Times New Roman" w:cs="Times New Roman"/>
          <w:sz w:val="28"/>
          <w:szCs w:val="28"/>
        </w:rPr>
        <w:t>о</w:t>
      </w:r>
      <w:r w:rsidRPr="000777BB">
        <w:rPr>
          <w:rFonts w:ascii="Times New Roman" w:hAnsi="Times New Roman" w:cs="Times New Roman"/>
          <w:sz w:val="28"/>
          <w:szCs w:val="28"/>
        </w:rPr>
        <w:t>лес и другие детали, выполненные из эластичного материала, при условии, что указанные элементы конструкции или оснастки выступают за габариты не более 0,05 м с любой стороны.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3.3. Габарит АТС по высоте не должен превышать 4,0 м.</w:t>
      </w:r>
    </w:p>
    <w:p w:rsidR="005E2448" w:rsidRPr="000777B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BB">
        <w:rPr>
          <w:rFonts w:ascii="Times New Roman" w:hAnsi="Times New Roman" w:cs="Times New Roman"/>
          <w:sz w:val="28"/>
          <w:szCs w:val="28"/>
        </w:rPr>
        <w:t>К крупногабаритным относятся также АТС, имеющие в своем составе два и более прицепа (полуприцепа), независимо от ширины и общей длины автопоезда.</w:t>
      </w:r>
    </w:p>
    <w:p w:rsidR="005E2448" w:rsidRDefault="005E2448" w:rsidP="005E2448">
      <w:pPr>
        <w:spacing w:after="200" w:line="276" w:lineRule="auto"/>
        <w:rPr>
          <w:rFonts w:eastAsiaTheme="minorEastAsia" w:cs="Times New Roman"/>
          <w:szCs w:val="28"/>
          <w:lang w:eastAsia="ru-RU"/>
        </w:rPr>
      </w:pPr>
      <w:r>
        <w:rPr>
          <w:rFonts w:cs="Times New Roman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883"/>
      </w:tblGrid>
      <w:tr w:rsidR="005E2448" w:rsidTr="005E2448">
        <w:tc>
          <w:tcPr>
            <w:tcW w:w="5069" w:type="dxa"/>
          </w:tcPr>
          <w:p w:rsidR="005E2448" w:rsidRDefault="005E2448" w:rsidP="005E2448">
            <w:pPr>
              <w:jc w:val="both"/>
            </w:pPr>
          </w:p>
        </w:tc>
        <w:tc>
          <w:tcPr>
            <w:tcW w:w="5069" w:type="dxa"/>
          </w:tcPr>
          <w:p w:rsidR="005E2448" w:rsidRDefault="005E2448" w:rsidP="005E2448">
            <w:pPr>
              <w:spacing w:line="240" w:lineRule="exact"/>
              <w:jc w:val="center"/>
            </w:pPr>
            <w:r>
              <w:t>Приложение 6</w:t>
            </w:r>
          </w:p>
          <w:p w:rsidR="005E2448" w:rsidRDefault="005E2448" w:rsidP="005E2448">
            <w:pPr>
              <w:spacing w:line="240" w:lineRule="exact"/>
              <w:jc w:val="both"/>
            </w:pPr>
            <w:r>
              <w:t>к Административному регламенту</w:t>
            </w:r>
          </w:p>
          <w:p w:rsidR="005E2448" w:rsidRDefault="005E2448" w:rsidP="005E2448">
            <w:pPr>
              <w:jc w:val="both"/>
            </w:pPr>
          </w:p>
        </w:tc>
      </w:tr>
    </w:tbl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Pr="006D31EE" w:rsidRDefault="005E2448" w:rsidP="005E2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31EE">
        <w:rPr>
          <w:rFonts w:ascii="Times New Roman" w:hAnsi="Times New Roman" w:cs="Times New Roman"/>
          <w:sz w:val="28"/>
          <w:szCs w:val="28"/>
        </w:rPr>
        <w:t>ПАРАМЕТРЫ</w:t>
      </w:r>
    </w:p>
    <w:p w:rsidR="005E2448" w:rsidRPr="006D31EE" w:rsidRDefault="005E2448" w:rsidP="005E2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31EE">
        <w:rPr>
          <w:rFonts w:ascii="Times New Roman" w:hAnsi="Times New Roman" w:cs="Times New Roman"/>
          <w:sz w:val="28"/>
          <w:szCs w:val="28"/>
        </w:rPr>
        <w:t>АВТОТРАНСПОРТНОГО СРЕДСТВА, ПРИ КОТОРЫХ</w:t>
      </w:r>
    </w:p>
    <w:p w:rsidR="005E2448" w:rsidRPr="006D31EE" w:rsidRDefault="005E2448" w:rsidP="005E2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31EE">
        <w:rPr>
          <w:rFonts w:ascii="Times New Roman" w:hAnsi="Times New Roman" w:cs="Times New Roman"/>
          <w:sz w:val="28"/>
          <w:szCs w:val="28"/>
        </w:rPr>
        <w:t>ОНО ОТНОСИТСЯ К КАТЕГОРИИ 2</w:t>
      </w:r>
    </w:p>
    <w:p w:rsidR="005E2448" w:rsidRPr="006D31EE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2448" w:rsidRPr="006D31EE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1EE">
        <w:rPr>
          <w:rFonts w:ascii="Times New Roman" w:hAnsi="Times New Roman" w:cs="Times New Roman"/>
          <w:sz w:val="28"/>
          <w:szCs w:val="28"/>
        </w:rPr>
        <w:t>При движении автотранспортных средств по мостовым сооружениям с массами и нагрузками на ось, указанными в таблице они относятся к катег</w:t>
      </w:r>
      <w:r w:rsidRPr="006D31EE">
        <w:rPr>
          <w:rFonts w:ascii="Times New Roman" w:hAnsi="Times New Roman" w:cs="Times New Roman"/>
          <w:sz w:val="28"/>
          <w:szCs w:val="28"/>
        </w:rPr>
        <w:t>о</w:t>
      </w:r>
      <w:r w:rsidRPr="006D31EE">
        <w:rPr>
          <w:rFonts w:ascii="Times New Roman" w:hAnsi="Times New Roman" w:cs="Times New Roman"/>
          <w:sz w:val="28"/>
          <w:szCs w:val="28"/>
        </w:rPr>
        <w:t>рии 2.</w:t>
      </w:r>
    </w:p>
    <w:p w:rsidR="005E2448" w:rsidRPr="006D31EE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920"/>
        <w:gridCol w:w="1920"/>
        <w:gridCol w:w="1920"/>
      </w:tblGrid>
      <w:tr w:rsidR="005E2448" w:rsidRPr="006D31EE" w:rsidTr="005E2448">
        <w:trPr>
          <w:trHeight w:val="36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6D31EE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31EE">
              <w:rPr>
                <w:rFonts w:ascii="Times New Roman" w:hAnsi="Times New Roman" w:cs="Times New Roman"/>
                <w:sz w:val="28"/>
                <w:szCs w:val="28"/>
              </w:rPr>
              <w:t xml:space="preserve">   Проектная нормативная    </w:t>
            </w:r>
            <w:r w:rsidRPr="006D31E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нагрузка на мостовое    </w:t>
            </w:r>
            <w:r w:rsidRPr="006D31E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сооружение         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6D31EE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31EE">
              <w:rPr>
                <w:rFonts w:ascii="Times New Roman" w:hAnsi="Times New Roman" w:cs="Times New Roman"/>
                <w:sz w:val="28"/>
                <w:szCs w:val="28"/>
              </w:rPr>
              <w:t xml:space="preserve">               Параметры АТС                </w:t>
            </w:r>
          </w:p>
        </w:tc>
      </w:tr>
      <w:tr w:rsidR="005E2448" w:rsidRPr="006D31EE" w:rsidTr="005E2448">
        <w:trPr>
          <w:trHeight w:val="360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6D31EE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6D31EE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31EE">
              <w:rPr>
                <w:rFonts w:ascii="Times New Roman" w:hAnsi="Times New Roman" w:cs="Times New Roman"/>
                <w:sz w:val="28"/>
                <w:szCs w:val="28"/>
              </w:rPr>
              <w:t xml:space="preserve"> общая масса, </w:t>
            </w:r>
            <w:r w:rsidRPr="006D31E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тонн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6D31EE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31EE">
              <w:rPr>
                <w:rFonts w:ascii="Times New Roman" w:hAnsi="Times New Roman" w:cs="Times New Roman"/>
                <w:sz w:val="28"/>
                <w:szCs w:val="28"/>
              </w:rPr>
              <w:t xml:space="preserve"> нагрузка на  </w:t>
            </w:r>
            <w:r w:rsidRPr="006D31E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ось, тонн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6D31EE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31EE">
              <w:rPr>
                <w:rFonts w:ascii="Times New Roman" w:hAnsi="Times New Roman" w:cs="Times New Roman"/>
                <w:sz w:val="28"/>
                <w:szCs w:val="28"/>
              </w:rPr>
              <w:t xml:space="preserve"> база, метров </w:t>
            </w:r>
          </w:p>
        </w:tc>
      </w:tr>
      <w:tr w:rsidR="005E2448" w:rsidRPr="006D31EE" w:rsidTr="005E2448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6D31EE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31EE">
              <w:rPr>
                <w:rFonts w:ascii="Times New Roman" w:hAnsi="Times New Roman" w:cs="Times New Roman"/>
                <w:sz w:val="28"/>
                <w:szCs w:val="28"/>
              </w:rPr>
              <w:t xml:space="preserve">АК-11, Н-30, НК-80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6D31EE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31EE">
              <w:rPr>
                <w:rFonts w:ascii="Times New Roman" w:hAnsi="Times New Roman" w:cs="Times New Roman"/>
                <w:sz w:val="28"/>
                <w:szCs w:val="28"/>
              </w:rPr>
              <w:t xml:space="preserve">   более 80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6D31EE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31EE">
              <w:rPr>
                <w:rFonts w:ascii="Times New Roman" w:hAnsi="Times New Roman" w:cs="Times New Roman"/>
                <w:sz w:val="28"/>
                <w:szCs w:val="28"/>
              </w:rPr>
              <w:t xml:space="preserve">  более 20,0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6D31EE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31EE">
              <w:rPr>
                <w:rFonts w:ascii="Times New Roman" w:hAnsi="Times New Roman" w:cs="Times New Roman"/>
                <w:sz w:val="28"/>
                <w:szCs w:val="28"/>
              </w:rPr>
              <w:t xml:space="preserve">  менее 3,6   </w:t>
            </w:r>
          </w:p>
        </w:tc>
      </w:tr>
      <w:tr w:rsidR="005E2448" w:rsidRPr="006D31EE" w:rsidTr="005E2448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6D31EE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31EE">
              <w:rPr>
                <w:rFonts w:ascii="Times New Roman" w:hAnsi="Times New Roman" w:cs="Times New Roman"/>
                <w:sz w:val="28"/>
                <w:szCs w:val="28"/>
              </w:rPr>
              <w:t xml:space="preserve">Н-18 и НК-80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6D31EE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31EE">
              <w:rPr>
                <w:rFonts w:ascii="Times New Roman" w:hAnsi="Times New Roman" w:cs="Times New Roman"/>
                <w:sz w:val="28"/>
                <w:szCs w:val="28"/>
              </w:rPr>
              <w:t xml:space="preserve">   более 80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6D31EE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31EE">
              <w:rPr>
                <w:rFonts w:ascii="Times New Roman" w:hAnsi="Times New Roman" w:cs="Times New Roman"/>
                <w:sz w:val="28"/>
                <w:szCs w:val="28"/>
              </w:rPr>
              <w:t xml:space="preserve">  более 20,0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6D31EE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31EE">
              <w:rPr>
                <w:rFonts w:ascii="Times New Roman" w:hAnsi="Times New Roman" w:cs="Times New Roman"/>
                <w:sz w:val="28"/>
                <w:szCs w:val="28"/>
              </w:rPr>
              <w:t xml:space="preserve">  менее 3,6   </w:t>
            </w:r>
          </w:p>
        </w:tc>
      </w:tr>
      <w:tr w:rsidR="005E2448" w:rsidRPr="006D31EE" w:rsidTr="005E2448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6D31EE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31EE">
              <w:rPr>
                <w:rFonts w:ascii="Times New Roman" w:hAnsi="Times New Roman" w:cs="Times New Roman"/>
                <w:sz w:val="28"/>
                <w:szCs w:val="28"/>
              </w:rPr>
              <w:t xml:space="preserve">АК-8, Н-13, НГ-60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6D31EE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31EE">
              <w:rPr>
                <w:rFonts w:ascii="Times New Roman" w:hAnsi="Times New Roman" w:cs="Times New Roman"/>
                <w:sz w:val="28"/>
                <w:szCs w:val="28"/>
              </w:rPr>
              <w:t xml:space="preserve">   более 60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6D31EE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31EE">
              <w:rPr>
                <w:rFonts w:ascii="Times New Roman" w:hAnsi="Times New Roman" w:cs="Times New Roman"/>
                <w:sz w:val="28"/>
                <w:szCs w:val="28"/>
              </w:rPr>
              <w:t xml:space="preserve">  более 16,0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6D31EE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31EE">
              <w:rPr>
                <w:rFonts w:ascii="Times New Roman" w:hAnsi="Times New Roman" w:cs="Times New Roman"/>
                <w:sz w:val="28"/>
                <w:szCs w:val="28"/>
              </w:rPr>
              <w:t xml:space="preserve">  менее 5,0   </w:t>
            </w:r>
          </w:p>
        </w:tc>
      </w:tr>
      <w:tr w:rsidR="005E2448" w:rsidRPr="006D31EE" w:rsidTr="005E2448">
        <w:trPr>
          <w:trHeight w:val="36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6D31EE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31EE">
              <w:rPr>
                <w:rFonts w:ascii="Times New Roman" w:hAnsi="Times New Roman" w:cs="Times New Roman"/>
                <w:sz w:val="28"/>
                <w:szCs w:val="28"/>
              </w:rPr>
              <w:t xml:space="preserve">Н-10 и НГ-60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6D31EE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31EE">
              <w:rPr>
                <w:rFonts w:ascii="Times New Roman" w:hAnsi="Times New Roman" w:cs="Times New Roman"/>
                <w:sz w:val="28"/>
                <w:szCs w:val="28"/>
              </w:rPr>
              <w:t xml:space="preserve">   более 60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6D31EE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31EE">
              <w:rPr>
                <w:rFonts w:ascii="Times New Roman" w:hAnsi="Times New Roman" w:cs="Times New Roman"/>
                <w:sz w:val="28"/>
                <w:szCs w:val="28"/>
              </w:rPr>
              <w:t xml:space="preserve">более 9,5 </w:t>
            </w:r>
            <w:hyperlink r:id="rId9" w:history="1">
              <w:r w:rsidRPr="006D31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  <w:r w:rsidRPr="006D31E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более 12,0 </w:t>
            </w:r>
            <w:hyperlink r:id="rId10" w:history="1">
              <w:r w:rsidRPr="006D31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6D31EE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31EE">
              <w:rPr>
                <w:rFonts w:ascii="Times New Roman" w:hAnsi="Times New Roman" w:cs="Times New Roman"/>
                <w:sz w:val="28"/>
                <w:szCs w:val="28"/>
              </w:rPr>
              <w:t xml:space="preserve">  менее 5,0   </w:t>
            </w:r>
          </w:p>
        </w:tc>
      </w:tr>
      <w:tr w:rsidR="005E2448" w:rsidRPr="006D31EE" w:rsidTr="005E2448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6D31EE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31EE">
              <w:rPr>
                <w:rFonts w:ascii="Times New Roman" w:hAnsi="Times New Roman" w:cs="Times New Roman"/>
                <w:sz w:val="28"/>
                <w:szCs w:val="28"/>
              </w:rPr>
              <w:t xml:space="preserve">Н-8 и НГ-30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6D31EE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31EE">
              <w:rPr>
                <w:rFonts w:ascii="Times New Roman" w:hAnsi="Times New Roman" w:cs="Times New Roman"/>
                <w:sz w:val="28"/>
                <w:szCs w:val="28"/>
              </w:rPr>
              <w:t xml:space="preserve">   более 30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6D31EE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31EE">
              <w:rPr>
                <w:rFonts w:ascii="Times New Roman" w:hAnsi="Times New Roman" w:cs="Times New Roman"/>
                <w:sz w:val="28"/>
                <w:szCs w:val="28"/>
              </w:rPr>
              <w:t xml:space="preserve">более 7,6 </w:t>
            </w:r>
            <w:hyperlink r:id="rId11" w:history="1">
              <w:r w:rsidRPr="006D31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6D31EE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31EE">
              <w:rPr>
                <w:rFonts w:ascii="Times New Roman" w:hAnsi="Times New Roman" w:cs="Times New Roman"/>
                <w:sz w:val="28"/>
                <w:szCs w:val="28"/>
              </w:rPr>
              <w:t xml:space="preserve">  менее 4,0   </w:t>
            </w:r>
          </w:p>
        </w:tc>
      </w:tr>
      <w:tr w:rsidR="005E2448" w:rsidRPr="006D31EE" w:rsidTr="005E2448">
        <w:trPr>
          <w:trHeight w:val="36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6D31EE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31EE">
              <w:rPr>
                <w:rFonts w:ascii="Times New Roman" w:hAnsi="Times New Roman" w:cs="Times New Roman"/>
                <w:sz w:val="28"/>
                <w:szCs w:val="28"/>
              </w:rPr>
              <w:t>&lt;*&gt; Значение осевой нагрузки относится к случаям движения по деревя</w:t>
            </w:r>
            <w:r w:rsidRPr="006D31E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D31EE">
              <w:rPr>
                <w:rFonts w:ascii="Times New Roman" w:hAnsi="Times New Roman" w:cs="Times New Roman"/>
                <w:sz w:val="28"/>
                <w:szCs w:val="28"/>
              </w:rPr>
              <w:t xml:space="preserve">ным  мостам                                                                   </w:t>
            </w:r>
          </w:p>
        </w:tc>
      </w:tr>
    </w:tbl>
    <w:p w:rsidR="005E2448" w:rsidRDefault="005E2448" w:rsidP="005E2448">
      <w:pPr>
        <w:jc w:val="both"/>
      </w:pPr>
      <w:r>
        <w:t xml:space="preserve"> </w:t>
      </w:r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883"/>
      </w:tblGrid>
      <w:tr w:rsidR="005E2448" w:rsidTr="005E2448">
        <w:tc>
          <w:tcPr>
            <w:tcW w:w="5069" w:type="dxa"/>
          </w:tcPr>
          <w:p w:rsidR="005E2448" w:rsidRDefault="005E2448" w:rsidP="005E2448">
            <w:pPr>
              <w:jc w:val="both"/>
            </w:pPr>
          </w:p>
        </w:tc>
        <w:tc>
          <w:tcPr>
            <w:tcW w:w="5069" w:type="dxa"/>
          </w:tcPr>
          <w:p w:rsidR="005E2448" w:rsidRDefault="005E2448" w:rsidP="005E2448">
            <w:pPr>
              <w:spacing w:line="240" w:lineRule="exact"/>
              <w:jc w:val="center"/>
            </w:pPr>
            <w:r>
              <w:t>Приложение 7</w:t>
            </w:r>
          </w:p>
          <w:p w:rsidR="005E2448" w:rsidRDefault="005E2448" w:rsidP="005E2448">
            <w:pPr>
              <w:spacing w:line="240" w:lineRule="exact"/>
              <w:jc w:val="both"/>
            </w:pPr>
            <w:r>
              <w:t>к  Административному регламенту</w:t>
            </w:r>
          </w:p>
          <w:p w:rsidR="005E2448" w:rsidRDefault="005E2448" w:rsidP="005E2448">
            <w:pPr>
              <w:jc w:val="both"/>
            </w:pPr>
          </w:p>
        </w:tc>
      </w:tr>
    </w:tbl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                                                                                                      Разрешение 1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center"/>
      </w:pPr>
      <w:r>
        <w:t xml:space="preserve">РАЗРЕШЕНИЕ </w:t>
      </w:r>
      <w:r w:rsidR="007F6D9D">
        <w:t>№</w:t>
      </w:r>
    </w:p>
    <w:p w:rsidR="005E2448" w:rsidRDefault="005E2448" w:rsidP="005E2448">
      <w:pPr>
        <w:jc w:val="both"/>
      </w:pPr>
      <w:r>
        <w:t>НА ПЕРЕВОЗКУ КРУПНОГАБАРИТНОГО И (ИЛИ) ТЯЖЕЛОВЕСНОГО</w:t>
      </w:r>
    </w:p>
    <w:p w:rsidR="005E2448" w:rsidRDefault="005E2448" w:rsidP="005E2448">
      <w:pPr>
        <w:jc w:val="both"/>
      </w:pPr>
      <w:r>
        <w:t>ГРУЗА ПО ДОРОГАМ ОБЩЕГО ПОЛЬЗОВАНИЯ РАЙОННОГО ЗНАЧ</w:t>
      </w:r>
      <w:r>
        <w:t>Е</w:t>
      </w:r>
      <w:r>
        <w:t xml:space="preserve">НИЯ ШПАКОВСКОГО МУНИЦИПАЛЬНОГО РАЙОНА </w:t>
      </w:r>
      <w:r>
        <w:tab/>
        <w:t>СТАВРОПОЛ</w:t>
      </w:r>
      <w:r>
        <w:t>Ь</w:t>
      </w:r>
      <w:r>
        <w:t>СКОГО КРАЯ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Вид перевозки (международная, междугородная, местная) ____________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Вид разрешения (разовая, на срок) ________________________________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Разрешено выполнить ____ поездок в период с _________ по _________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по маршруту: _____________________________________________________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__________________________________________________________________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Категория груза __________________________________________________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__________________________________________________________________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Транспортное средство  (марка,  модель,  номерной  знак  тягача  и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прицепа)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__________________________________________________________________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Наименование, адрес и телефон перевозчика груза: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__________________________________________________________________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Наименование, адрес и телефон получателя груза: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__________________________________________________________________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Характеристика груза (наименование, габариты, масса)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__________________________________________________________________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Параметры транспортного средства: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полная масса с грузом ________ т, в т.ч.: масса тягача ________ т,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масса прицепа (полуприцепа) __________ т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расстояние между осями 1___2___3___4___5___6___7___8___9 и т.д., м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нагрузки на оси ___ ___ ___ ___ ___ ___ ___ ___ ___, т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габариты: длина ____ м, ширина ___ м, высота ___ м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Вид сопровождения (марка автомобиля, модель, номерной знак)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__________________________________________________________________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Особые условия движения __________________________________________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__________________________________________________________________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Разрешение выдано ________________________________________________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                          (Наименование организации)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______________________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    (должность)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____________________________                ______________________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     (Фамилия, И.О.)                      </w:t>
      </w:r>
      <w:r w:rsidR="007F6D9D">
        <w:t xml:space="preserve">                           </w:t>
      </w:r>
      <w:r>
        <w:t xml:space="preserve"> (Подпись)  М.П.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   "__" _________ 20  _ г.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    </w:t>
      </w:r>
    </w:p>
    <w:p w:rsidR="005E2448" w:rsidRDefault="005E2448" w:rsidP="005E2448">
      <w:pPr>
        <w:jc w:val="both"/>
      </w:pPr>
      <w:r>
        <w:t>Организации, согласовавшие  перевозку (указать организации,  с которыми орган,  выдавший  разрешение,  согласовал  перевозку,   и рекомендованный согласователем режим движения):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1. _______________________________________________________________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2. _______________________________________________________________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3. _______________________________________________________________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4. _______________________________________________________________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   А. С  основными  положениями  и  требованиями  Инструкции   по пер</w:t>
      </w:r>
      <w:r>
        <w:t>е</w:t>
      </w:r>
      <w:r>
        <w:t>возке крупногабаритных  и  тяжеловесных  грузов  автомобильным транспо</w:t>
      </w:r>
      <w:r>
        <w:t>р</w:t>
      </w:r>
      <w:r>
        <w:t>том по   дорогам   Российской   Федерации   и   настоящего разрешения озн</w:t>
      </w:r>
      <w:r>
        <w:t>а</w:t>
      </w:r>
      <w:r>
        <w:t>комились: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   водитель(и) основного тягача _________________________________</w:t>
      </w:r>
    </w:p>
    <w:p w:rsidR="005E2448" w:rsidRDefault="005E2448" w:rsidP="005E2448">
      <w:pPr>
        <w:jc w:val="both"/>
      </w:pPr>
      <w:r>
        <w:t xml:space="preserve">                                                              (фамилия, инициалы, подпись)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    лицо, сопровождающее груз ____________________________________</w:t>
      </w:r>
    </w:p>
    <w:p w:rsidR="005E2448" w:rsidRDefault="005E2448" w:rsidP="005E2448">
      <w:pPr>
        <w:jc w:val="both"/>
      </w:pPr>
      <w:r>
        <w:t xml:space="preserve">                                                          (фамилия, инициалы, подпись)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  <w:r>
        <w:t xml:space="preserve">    Б. Транспортное  средство осмотрено представителем перевозчика груза, который удостоверяет,  что  оно  соответствует  требованиям Правил доро</w:t>
      </w:r>
      <w:r>
        <w:t>ж</w:t>
      </w:r>
      <w:r>
        <w:t>ного    движения    и    Инструкции    по    перевозке крупногабаритных и т</w:t>
      </w:r>
      <w:r>
        <w:t>я</w:t>
      </w:r>
      <w:r>
        <w:t>желовесных грузов  автомобильным  транспортом по дорогам Российской Федерации.</w:t>
      </w:r>
    </w:p>
    <w:p w:rsidR="005E2448" w:rsidRDefault="005E2448" w:rsidP="005E2448">
      <w:pPr>
        <w:jc w:val="both"/>
      </w:pPr>
    </w:p>
    <w:p w:rsidR="007F6D9D" w:rsidRDefault="005E2448" w:rsidP="005E2448">
      <w:pPr>
        <w:jc w:val="both"/>
      </w:pPr>
      <w:r>
        <w:t xml:space="preserve"> _________________    ____________________</w:t>
      </w:r>
      <w:r w:rsidR="007F6D9D">
        <w:t>___________</w:t>
      </w:r>
      <w:r>
        <w:t xml:space="preserve">________                </w:t>
      </w:r>
    </w:p>
    <w:p w:rsidR="007F6D9D" w:rsidRDefault="005E2448" w:rsidP="005E2448">
      <w:pPr>
        <w:jc w:val="both"/>
      </w:pPr>
      <w:r>
        <w:t>(должность)</w:t>
      </w:r>
    </w:p>
    <w:p w:rsidR="005E2448" w:rsidRDefault="007F6D9D" w:rsidP="005E2448">
      <w:pPr>
        <w:jc w:val="both"/>
      </w:pPr>
      <w:r>
        <w:t xml:space="preserve">                 </w:t>
      </w:r>
      <w:r w:rsidR="005E2448">
        <w:t>___________________                    (Фамилия, И.О.)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                            (Подпись)  М.П.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   "__" ___________ 20  _ г.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Без пропуска,  выданного   Госавтоинспекцией,   и   заполнения пунктов А и Б разрешение не действительно!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lastRenderedPageBreak/>
        <w:t>(Допускается  дублирование  текста  разрешения  на иностранном языке. Бланк разрешения должен иметь защиту от его подделок.)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  <w:r>
        <w:t xml:space="preserve">                                                                                                          Разрешение 2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                        </w:t>
      </w:r>
    </w:p>
    <w:p w:rsidR="005E2448" w:rsidRDefault="005E2448" w:rsidP="005E2448">
      <w:pPr>
        <w:jc w:val="center"/>
      </w:pPr>
      <w:r>
        <w:t xml:space="preserve">Специальное разрешение </w:t>
      </w:r>
      <w:r w:rsidR="007F6D9D">
        <w:t>№</w:t>
      </w:r>
    </w:p>
    <w:p w:rsidR="005E2448" w:rsidRDefault="005E2448" w:rsidP="005E2448">
      <w:pPr>
        <w:jc w:val="both"/>
      </w:pPr>
      <w:r>
        <w:t xml:space="preserve">      на движение по автомобильным дорогам транспортного средства,       </w:t>
      </w:r>
    </w:p>
    <w:p w:rsidR="005E2448" w:rsidRDefault="005E2448" w:rsidP="005E2448">
      <w:pPr>
        <w:jc w:val="both"/>
      </w:pPr>
      <w:r>
        <w:t xml:space="preserve">                осуществляющего перевозку опасных грузов                 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Наименование и организационно-правовая форма перевозчика       </w:t>
      </w:r>
    </w:p>
    <w:p w:rsidR="005E2448" w:rsidRDefault="005E2448" w:rsidP="005E2448">
      <w:pPr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Место нахождения и телефон  перевозчика     ───────────────────────────────────────────────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Класс, номер ООН, наименование и описание перевозимого опасного груза                       </w:t>
      </w:r>
    </w:p>
    <w:p w:rsidR="005E2448" w:rsidRDefault="005E2448" w:rsidP="005E2448">
      <w:pPr>
        <w:jc w:val="both"/>
      </w:pPr>
      <w:r>
        <w:t>───────────────────────────────────────────────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Тип, марка, модель транспортного средства           ───────────────────────────────────────────────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Государственный регистрационный  знак автомобиля                  </w:t>
      </w:r>
    </w:p>
    <w:p w:rsidR="005E2448" w:rsidRDefault="005E2448" w:rsidP="005E2448">
      <w:pPr>
        <w:jc w:val="both"/>
      </w:pPr>
      <w:r>
        <w:t>───────────────────────────────────────────────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Государственный регистрационный знак прицепа (полуприцепа)                                              </w:t>
      </w:r>
    </w:p>
    <w:p w:rsidR="005E2448" w:rsidRDefault="005E2448" w:rsidP="005E2448">
      <w:pPr>
        <w:jc w:val="both"/>
      </w:pPr>
      <w:r>
        <w:t>───────────────────────────────────────────────</w:t>
      </w:r>
    </w:p>
    <w:p w:rsidR="005E2448" w:rsidRDefault="005E2448" w:rsidP="005E2448">
      <w:pPr>
        <w:jc w:val="both"/>
      </w:pPr>
      <w:r>
        <w:t>Срок действия специального разрешения с       по _______________</w:t>
      </w:r>
    </w:p>
    <w:p w:rsidR="005E2448" w:rsidRDefault="005E2448" w:rsidP="005E2448">
      <w:pPr>
        <w:jc w:val="both"/>
      </w:pPr>
      <w:r>
        <w:t xml:space="preserve">Маршрут перевозки                </w:t>
      </w:r>
    </w:p>
    <w:p w:rsidR="005E2448" w:rsidRDefault="005E2448" w:rsidP="005E2448">
      <w:pPr>
        <w:jc w:val="both"/>
      </w:pPr>
      <w:r>
        <w:t>───────────────────────────────────────────────</w:t>
      </w:r>
    </w:p>
    <w:p w:rsidR="005E2448" w:rsidRDefault="005E2448" w:rsidP="005E2448">
      <w:pPr>
        <w:jc w:val="both"/>
      </w:pPr>
      <w:r>
        <w:t xml:space="preserve">Адрес и телефон грузоотправителя </w:t>
      </w:r>
    </w:p>
    <w:p w:rsidR="005E2448" w:rsidRDefault="005E2448" w:rsidP="005E2448">
      <w:pPr>
        <w:jc w:val="both"/>
      </w:pPr>
      <w:r>
        <w:t xml:space="preserve">───────────────────────────────────────────────Адрес и телефон грузополучателя  </w:t>
      </w:r>
    </w:p>
    <w:p w:rsidR="005E2448" w:rsidRDefault="005E2448" w:rsidP="005E2448">
      <w:pPr>
        <w:jc w:val="both"/>
      </w:pPr>
      <w:r>
        <w:t>───────────────────────────────────────────────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Адреса промежуточных пунктов маршрута перевозки и телефоны аварийной службы   ──────────────────────────────────────────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Места стоянок и заправок топливом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lastRenderedPageBreak/>
        <w:t>Ф.И.О. должностного лица  уполномоченного органа и дата  выдачи разр</w:t>
      </w:r>
      <w:r>
        <w:t>е</w:t>
      </w:r>
      <w:r>
        <w:t>шения                                                  М.П. │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Оборотная сторона специального разрешения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Особые условия действия      </w:t>
      </w:r>
    </w:p>
    <w:p w:rsidR="005E2448" w:rsidRDefault="005E2448" w:rsidP="005E2448">
      <w:pPr>
        <w:jc w:val="both"/>
      </w:pPr>
      <w:r>
        <w:t xml:space="preserve">специального разрешения     </w:t>
      </w:r>
    </w:p>
    <w:p w:rsidR="005E2448" w:rsidRDefault="005E2448" w:rsidP="005E2448">
      <w:pPr>
        <w:jc w:val="both"/>
      </w:pPr>
      <w:r>
        <w:t xml:space="preserve">Отметки должностных лиц надзорных  </w:t>
      </w:r>
    </w:p>
    <w:p w:rsidR="005E2448" w:rsidRDefault="005E2448" w:rsidP="005E2448">
      <w:pPr>
        <w:jc w:val="both"/>
      </w:pPr>
      <w:r>
        <w:t xml:space="preserve">контрольных органов        </w:t>
      </w: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  <w:r>
        <w:t xml:space="preserve">Ограничения            </w:t>
      </w:r>
    </w:p>
    <w:p w:rsidR="005E2448" w:rsidRDefault="005E2448" w:rsidP="005E2448">
      <w:pPr>
        <w:jc w:val="both"/>
      </w:pPr>
      <w:r>
        <w:t xml:space="preserve">  </w:t>
      </w: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883"/>
      </w:tblGrid>
      <w:tr w:rsidR="005E2448" w:rsidTr="005E2448">
        <w:tc>
          <w:tcPr>
            <w:tcW w:w="5069" w:type="dxa"/>
          </w:tcPr>
          <w:p w:rsidR="005E2448" w:rsidRDefault="005E2448" w:rsidP="005E2448">
            <w:pPr>
              <w:jc w:val="both"/>
            </w:pPr>
          </w:p>
        </w:tc>
        <w:tc>
          <w:tcPr>
            <w:tcW w:w="5069" w:type="dxa"/>
          </w:tcPr>
          <w:p w:rsidR="005E2448" w:rsidRDefault="005E2448" w:rsidP="005E2448">
            <w:pPr>
              <w:jc w:val="center"/>
            </w:pPr>
          </w:p>
          <w:p w:rsidR="005E2448" w:rsidRDefault="005E2448" w:rsidP="005E2448">
            <w:pPr>
              <w:spacing w:line="240" w:lineRule="exact"/>
              <w:jc w:val="center"/>
            </w:pPr>
            <w:r>
              <w:lastRenderedPageBreak/>
              <w:t>Приложение 8</w:t>
            </w:r>
          </w:p>
          <w:p w:rsidR="005E2448" w:rsidRDefault="005E2448" w:rsidP="005E2448">
            <w:pPr>
              <w:spacing w:line="240" w:lineRule="exact"/>
              <w:jc w:val="both"/>
            </w:pPr>
            <w:r>
              <w:t>к  Административному регламенту</w:t>
            </w:r>
          </w:p>
          <w:p w:rsidR="005E2448" w:rsidRDefault="005E2448" w:rsidP="005E2448">
            <w:pPr>
              <w:jc w:val="both"/>
            </w:pPr>
          </w:p>
        </w:tc>
      </w:tr>
    </w:tbl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center"/>
      </w:pPr>
      <w:r>
        <w:t>СВИДЕТЕЛЬСТВО</w:t>
      </w:r>
    </w:p>
    <w:p w:rsidR="005E2448" w:rsidRDefault="005E2448" w:rsidP="005E2448">
      <w:pPr>
        <w:jc w:val="both"/>
      </w:pPr>
      <w:r>
        <w:t>О ДОПУСКЕ К ПЕРЕВОЗКЕ ТРАНСПОРТНЫХ СРЕДСТВ, ПЕРЕВОЗ</w:t>
      </w:r>
      <w:r>
        <w:t>Я</w:t>
      </w:r>
      <w:r>
        <w:t>ЩИХ ОПАСНЫЕ ГРУЗЫ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</w:t>
      </w:r>
    </w:p>
    <w:p w:rsidR="005E2448" w:rsidRDefault="005E2448" w:rsidP="005E2448">
      <w:pPr>
        <w:jc w:val="center"/>
      </w:pPr>
      <w:r>
        <w:t xml:space="preserve">1. СВИДЕТЕЛЬСТВО </w:t>
      </w:r>
      <w:r w:rsidR="007F6D9D">
        <w:t>№</w:t>
      </w:r>
      <w:r>
        <w:t xml:space="preserve"> ______,</w:t>
      </w:r>
    </w:p>
    <w:p w:rsidR="005E2448" w:rsidRDefault="005E2448" w:rsidP="005E2448">
      <w:pPr>
        <w:jc w:val="both"/>
      </w:pPr>
      <w:r>
        <w:t>удостоверяющее, что указанное ниже транспортное средство отвечает усл</w:t>
      </w:r>
      <w:r>
        <w:t>о</w:t>
      </w:r>
      <w:r>
        <w:t>виям, предписанным  Европейским  соглашением  о международной доро</w:t>
      </w:r>
      <w:r>
        <w:t>ж</w:t>
      </w:r>
      <w:r>
        <w:t>ной перевозке опасных грузов (ДОПОГ),  для  допущения  его  к междун</w:t>
      </w:r>
      <w:r>
        <w:t>а</w:t>
      </w:r>
      <w:r>
        <w:t>родной дорожной перевозке опасных грузов.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     2. Завод - изготовитель и тип транспортного средства</w:t>
      </w:r>
    </w:p>
    <w:p w:rsidR="005E2448" w:rsidRDefault="005E2448" w:rsidP="005E2448">
      <w:pPr>
        <w:jc w:val="both"/>
      </w:pPr>
      <w:r>
        <w:t>__________________________________________________________________</w:t>
      </w:r>
    </w:p>
    <w:p w:rsidR="005E2448" w:rsidRDefault="005E2448" w:rsidP="005E2448">
      <w:pPr>
        <w:jc w:val="both"/>
      </w:pPr>
      <w:r>
        <w:t xml:space="preserve">      3. Регистрационный номер (если таковой имеется) и номер шасси</w:t>
      </w:r>
    </w:p>
    <w:p w:rsidR="005E2448" w:rsidRDefault="005E2448" w:rsidP="005E2448">
      <w:pPr>
        <w:jc w:val="both"/>
      </w:pPr>
      <w:r>
        <w:t>__________________________________________________________________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     4. Наименование автотранспортной организации,  перевозчика или</w:t>
      </w:r>
    </w:p>
    <w:p w:rsidR="005E2448" w:rsidRDefault="005E2448" w:rsidP="005E2448">
      <w:pPr>
        <w:jc w:val="both"/>
      </w:pPr>
    </w:p>
    <w:p w:rsidR="007F6D9D" w:rsidRDefault="005E2448" w:rsidP="005E2448">
      <w:pPr>
        <w:jc w:val="both"/>
      </w:pPr>
      <w:r>
        <w:t>владельца и его адрес</w:t>
      </w:r>
      <w:r w:rsidR="007F6D9D">
        <w:t xml:space="preserve">   </w:t>
      </w:r>
    </w:p>
    <w:p w:rsidR="005E2448" w:rsidRDefault="005E2448" w:rsidP="005E2448">
      <w:pPr>
        <w:jc w:val="both"/>
      </w:pPr>
      <w:r>
        <w:t>____________________________________________________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     5. Описанное  выше транспортное средство было подвергнуто осмотру, предписанному в маргинальном номере 10 282 приложения В к ДОПОГ, и отвечает требованиям, предъявленным для допущения его к международной дорожной перевозке опасных грузов, предусмотренных в следующих кла</w:t>
      </w:r>
      <w:r>
        <w:t>с</w:t>
      </w:r>
      <w:r>
        <w:t>сах, пунктах и подпунктах (в случае необходимости указать название вещ</w:t>
      </w:r>
      <w:r>
        <w:t>е</w:t>
      </w:r>
      <w:r>
        <w:t>ства или идентификационный номер вещества):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     6.Замечания ______________________________________________________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   7. Действительно до  __________________________              </w:t>
      </w:r>
    </w:p>
    <w:p w:rsidR="005E2448" w:rsidRDefault="005E2448" w:rsidP="005E2448">
      <w:pPr>
        <w:jc w:val="both"/>
      </w:pPr>
      <w:r>
        <w:t>Печать выдавшего свидетельство учреждения в: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                                                                                                          Дата: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                                                                                                          Подпись: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   8. Срок действительности продлен до ___________               </w:t>
      </w:r>
    </w:p>
    <w:p w:rsidR="005E2448" w:rsidRDefault="005E2448" w:rsidP="005E2448">
      <w:pPr>
        <w:jc w:val="both"/>
      </w:pPr>
      <w:r>
        <w:lastRenderedPageBreak/>
        <w:t>Печать выдавшего свидетельство учреждения в: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                                                                                                          Дата: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                                                                                                          Подпись: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   9. Срок действительности продлен до ___________               </w:t>
      </w:r>
    </w:p>
    <w:p w:rsidR="005E2448" w:rsidRDefault="005E2448" w:rsidP="005E2448">
      <w:pPr>
        <w:jc w:val="both"/>
      </w:pPr>
      <w:r>
        <w:t>Печать выдавшего свидетельство учреждения в: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                                                                                                          Дата: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                                                                                                          Подпись: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  10. Срок действительности продлен до ___________              </w:t>
      </w:r>
    </w:p>
    <w:p w:rsidR="005E2448" w:rsidRDefault="005E2448" w:rsidP="005E2448">
      <w:pPr>
        <w:jc w:val="both"/>
      </w:pPr>
      <w:r>
        <w:t>Печать выдавшего свидетельство учреждения в: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                                                                                                          Дата: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 xml:space="preserve">                                                                                                           Подпись: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Примечания 1. На каждое транспортное средство должно выдаваться отдел</w:t>
      </w:r>
      <w:r>
        <w:t>ь</w:t>
      </w:r>
      <w:r>
        <w:t>ное свидетельство, если только не предусмотрено иного, например для кла</w:t>
      </w:r>
      <w:r>
        <w:t>с</w:t>
      </w:r>
      <w:r>
        <w:t>са 1.</w: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t>2. Настоящее свидетельство должно быть возвращено выдавшему его учр</w:t>
      </w:r>
      <w:r>
        <w:t>е</w:t>
      </w:r>
      <w:r>
        <w:t xml:space="preserve">ждению после прекращения эксплуатации транспортного средства; </w:t>
      </w:r>
    </w:p>
    <w:p w:rsidR="005E2448" w:rsidRDefault="005E2448" w:rsidP="005E2448">
      <w:pPr>
        <w:jc w:val="both"/>
      </w:pPr>
      <w:r>
        <w:t>если транспортное средство перешло к другой автотранспортной организ</w:t>
      </w:r>
      <w:r>
        <w:t>а</w:t>
      </w:r>
      <w:r>
        <w:t xml:space="preserve">ции, перевозчику или владельцу, указанному в пункте 4; </w:t>
      </w:r>
    </w:p>
    <w:p w:rsidR="005E2448" w:rsidRDefault="005E2448" w:rsidP="005E2448">
      <w:pPr>
        <w:jc w:val="both"/>
      </w:pPr>
      <w:r>
        <w:t xml:space="preserve">после истечения срока действительности свидетельства; </w:t>
      </w:r>
    </w:p>
    <w:p w:rsidR="005E2448" w:rsidRDefault="005E2448" w:rsidP="005E2448">
      <w:pPr>
        <w:jc w:val="both"/>
      </w:pPr>
      <w:r>
        <w:t>и если существенно изменилась одна, или более одной, основная характер</w:t>
      </w:r>
      <w:r>
        <w:t>и</w:t>
      </w:r>
      <w:r>
        <w:t>стика транспортного средства.</w:t>
      </w:r>
    </w:p>
    <w:p w:rsidR="005E2448" w:rsidRDefault="005E2448" w:rsidP="005E2448">
      <w:pPr>
        <w:spacing w:after="200" w:line="276" w:lineRule="auto"/>
      </w:pPr>
      <w:r>
        <w:br w:type="page"/>
      </w:r>
    </w:p>
    <w:p w:rsidR="005E2448" w:rsidRDefault="005E2448" w:rsidP="005E2448">
      <w:pPr>
        <w:spacing w:line="240" w:lineRule="exact"/>
        <w:ind w:left="5528"/>
        <w:jc w:val="center"/>
      </w:pPr>
      <w:r>
        <w:lastRenderedPageBreak/>
        <w:t>Приложение 9</w:t>
      </w:r>
    </w:p>
    <w:p w:rsidR="005E2448" w:rsidRDefault="005E2448" w:rsidP="007F6D9D">
      <w:pPr>
        <w:spacing w:line="240" w:lineRule="exact"/>
        <w:ind w:left="5528"/>
        <w:jc w:val="both"/>
      </w:pPr>
      <w:r>
        <w:t>к Административному регл</w:t>
      </w:r>
      <w:r>
        <w:t>а</w:t>
      </w:r>
      <w:r>
        <w:t>менту</w:t>
      </w:r>
    </w:p>
    <w:p w:rsidR="005E2448" w:rsidRDefault="005E2448" w:rsidP="005E2448">
      <w:pPr>
        <w:jc w:val="center"/>
      </w:pPr>
    </w:p>
    <w:p w:rsidR="005E2448" w:rsidRDefault="005E2448" w:rsidP="005E2448">
      <w:pPr>
        <w:jc w:val="center"/>
      </w:pPr>
    </w:p>
    <w:p w:rsidR="005E2448" w:rsidRDefault="005E2448" w:rsidP="005E2448">
      <w:pPr>
        <w:jc w:val="center"/>
      </w:pPr>
      <w:r>
        <w:t>Блок-схема</w:t>
      </w:r>
    </w:p>
    <w:p w:rsidR="005E2448" w:rsidRDefault="005E2448" w:rsidP="005E2448">
      <w:pPr>
        <w:jc w:val="center"/>
      </w:pPr>
      <w:r>
        <w:t>последовательности действий по исполнению муниципальной услуги</w:t>
      </w:r>
    </w:p>
    <w:p w:rsidR="005E2448" w:rsidRDefault="005E2448" w:rsidP="005E2448">
      <w:pPr>
        <w:jc w:val="center"/>
      </w:pPr>
    </w:p>
    <w:p w:rsidR="005E2448" w:rsidRDefault="005E2448" w:rsidP="005E2448">
      <w:pPr>
        <w:jc w:val="center"/>
      </w:pPr>
    </w:p>
    <w:p w:rsidR="005E2448" w:rsidRDefault="005E2448" w:rsidP="005E2448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336DB" wp14:editId="3B3C45CD">
                <wp:simplePos x="0" y="0"/>
                <wp:positionH relativeFrom="column">
                  <wp:posOffset>1517650</wp:posOffset>
                </wp:positionH>
                <wp:positionV relativeFrom="paragraph">
                  <wp:posOffset>166370</wp:posOffset>
                </wp:positionV>
                <wp:extent cx="2076450" cy="570016"/>
                <wp:effectExtent l="0" t="0" r="19050" b="209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570016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7F7" w:rsidRDefault="00EB27F7" w:rsidP="005E2448">
                            <w:pPr>
                              <w:pStyle w:val="ConsPlusNonformat"/>
                              <w:spacing w:line="240" w:lineRule="exact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П</w:t>
                            </w:r>
                            <w:r w:rsidRPr="005F54BE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рием, первичная проверка,</w:t>
                            </w:r>
                          </w:p>
                          <w:p w:rsidR="00EB27F7" w:rsidRDefault="00EB27F7" w:rsidP="005E2448">
                            <w:pPr>
                              <w:pStyle w:val="ConsPlusNonformat"/>
                              <w:spacing w:line="240" w:lineRule="exact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5F54BE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регистрация заявления и прил</w:t>
                            </w:r>
                            <w:r w:rsidRPr="005F54BE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о</w:t>
                            </w:r>
                            <w:r w:rsidRPr="005F54BE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женных к нему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19.5pt;margin-top:13.1pt;width:163.5pt;height:4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" fillcolor="white [3201]" strokecolor="black [3213]" strokeweight="1pt">
                <v:textbox>
                  <w:txbxContent>
                    <w:p w:rsidR="00EB27F7" w:rsidRDefault="00EB27F7" w:rsidP="005E2448">
                      <w:pPr>
                        <w:pStyle w:val="ConsPlusNonformat"/>
                        <w:spacing w:line="240" w:lineRule="exact"/>
                        <w:suppressOverlap/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П</w:t>
                      </w:r>
                      <w:r w:rsidRPr="005F54BE">
                        <w:rPr>
                          <w:rFonts w:ascii="Times New Roman" w:hAnsi="Times New Roman" w:cs="Times New Roman"/>
                          <w:szCs w:val="24"/>
                        </w:rPr>
                        <w:t>рием, первичная проверка,</w:t>
                      </w:r>
                    </w:p>
                    <w:p w:rsidR="00EB27F7" w:rsidRDefault="00EB27F7" w:rsidP="005E2448">
                      <w:pPr>
                        <w:pStyle w:val="ConsPlusNonformat"/>
                        <w:spacing w:line="240" w:lineRule="exact"/>
                        <w:suppressOverlap/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5F54BE">
                        <w:rPr>
                          <w:rFonts w:ascii="Times New Roman" w:hAnsi="Times New Roman" w:cs="Times New Roman"/>
                          <w:szCs w:val="24"/>
                        </w:rPr>
                        <w:t>регистрация заявления и прил</w:t>
                      </w:r>
                      <w:r w:rsidRPr="005F54BE">
                        <w:rPr>
                          <w:rFonts w:ascii="Times New Roman" w:hAnsi="Times New Roman" w:cs="Times New Roman"/>
                          <w:szCs w:val="24"/>
                        </w:rPr>
                        <w:t>о</w:t>
                      </w:r>
                      <w:r w:rsidRPr="005F54BE">
                        <w:rPr>
                          <w:rFonts w:ascii="Times New Roman" w:hAnsi="Times New Roman" w:cs="Times New Roman"/>
                          <w:szCs w:val="24"/>
                        </w:rPr>
                        <w:t>женных к нему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</w:p>
    <w:p w:rsidR="005E2448" w:rsidRDefault="007F6D9D" w:rsidP="005E244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4EA5F0" wp14:editId="6E40A135">
                <wp:simplePos x="0" y="0"/>
                <wp:positionH relativeFrom="column">
                  <wp:posOffset>4952365</wp:posOffset>
                </wp:positionH>
                <wp:positionV relativeFrom="paragraph">
                  <wp:posOffset>26035</wp:posOffset>
                </wp:positionV>
                <wp:extent cx="0" cy="320040"/>
                <wp:effectExtent l="0" t="0" r="19050" b="2286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95pt,2.05pt" to="389.9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" strokecolor="black [3040]"/>
            </w:pict>
          </mc:Fallback>
        </mc:AlternateContent>
      </w:r>
      <w:r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550DC" wp14:editId="6FABE342">
                <wp:simplePos x="0" y="0"/>
                <wp:positionH relativeFrom="column">
                  <wp:posOffset>3594100</wp:posOffset>
                </wp:positionH>
                <wp:positionV relativeFrom="paragraph">
                  <wp:posOffset>26035</wp:posOffset>
                </wp:positionV>
                <wp:extent cx="1355090" cy="0"/>
                <wp:effectExtent l="0" t="0" r="1651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5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pt,2.05pt" to="389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" strokecolor="black [3040]"/>
            </w:pict>
          </mc:Fallback>
        </mc:AlternateContent>
      </w:r>
    </w:p>
    <w:p w:rsidR="005E2448" w:rsidRDefault="007F6D9D" w:rsidP="005E2448">
      <w:pPr>
        <w:ind w:firstLine="709"/>
        <w:jc w:val="both"/>
        <w:rPr>
          <w:rFonts w:cs="Times New Roman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3A44ED" wp14:editId="46730BCB">
                <wp:simplePos x="0" y="0"/>
                <wp:positionH relativeFrom="column">
                  <wp:posOffset>3674110</wp:posOffset>
                </wp:positionH>
                <wp:positionV relativeFrom="paragraph">
                  <wp:posOffset>189230</wp:posOffset>
                </wp:positionV>
                <wp:extent cx="2076450" cy="438785"/>
                <wp:effectExtent l="0" t="0" r="19050" b="1841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3878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7F7" w:rsidRPr="00760C8B" w:rsidRDefault="00EB27F7" w:rsidP="005E2448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F54BE">
                              <w:rPr>
                                <w:sz w:val="20"/>
                                <w:szCs w:val="20"/>
                              </w:rPr>
                              <w:t>Формирование и направление межведомственного запроса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289.3pt;margin-top:14.9pt;width:163.5pt;height:3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" fillcolor="white [3201]" strokecolor="black [3213]" strokeweight="1pt">
                <v:textbox>
                  <w:txbxContent>
                    <w:p w:rsidR="00EB27F7" w:rsidRPr="00760C8B" w:rsidRDefault="00EB27F7" w:rsidP="005E2448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F54BE">
                        <w:rPr>
                          <w:sz w:val="20"/>
                          <w:szCs w:val="20"/>
                        </w:rPr>
                        <w:t>Формирование и направление межведомственного запроса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984077" wp14:editId="59EDE747">
                <wp:simplePos x="0" y="0"/>
                <wp:positionH relativeFrom="column">
                  <wp:posOffset>4961890</wp:posOffset>
                </wp:positionH>
                <wp:positionV relativeFrom="paragraph">
                  <wp:posOffset>137160</wp:posOffset>
                </wp:positionV>
                <wp:extent cx="0" cy="57150"/>
                <wp:effectExtent l="76200" t="19050" r="95250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390.7pt;margin-top:10.8pt;width:0;height: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" strokecolor="black [3040]">
                <v:stroke endarrow="block"/>
              </v:shape>
            </w:pict>
          </mc:Fallback>
        </mc:AlternateContent>
      </w:r>
      <w:r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CE64AA" wp14:editId="06F88762">
                <wp:simplePos x="0" y="0"/>
                <wp:positionH relativeFrom="column">
                  <wp:posOffset>2520950</wp:posOffset>
                </wp:positionH>
                <wp:positionV relativeFrom="paragraph">
                  <wp:posOffset>79375</wp:posOffset>
                </wp:positionV>
                <wp:extent cx="2540" cy="492760"/>
                <wp:effectExtent l="76200" t="0" r="73660" b="5969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49276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198.5pt;margin-top:6.25pt;width:.2pt;height:38.8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" strokecolor="black [3040]">
                <v:stroke endarrow="block"/>
              </v:shape>
            </w:pict>
          </mc:Fallback>
        </mc:AlternateContent>
      </w:r>
    </w:p>
    <w:p w:rsidR="005E2448" w:rsidRDefault="005E2448" w:rsidP="005E2448">
      <w:pPr>
        <w:ind w:firstLine="709"/>
        <w:jc w:val="both"/>
        <w:rPr>
          <w:rFonts w:cs="Times New Roman"/>
          <w:szCs w:val="28"/>
        </w:rPr>
      </w:pPr>
    </w:p>
    <w:p w:rsidR="005E2448" w:rsidRDefault="007F6D9D" w:rsidP="005E2448">
      <w:pPr>
        <w:ind w:firstLine="709"/>
        <w:jc w:val="both"/>
        <w:rPr>
          <w:rFonts w:cs="Times New Roman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6E61DE" wp14:editId="30AD3C05">
                <wp:simplePos x="0" y="0"/>
                <wp:positionH relativeFrom="column">
                  <wp:posOffset>1517650</wp:posOffset>
                </wp:positionH>
                <wp:positionV relativeFrom="paragraph">
                  <wp:posOffset>175260</wp:posOffset>
                </wp:positionV>
                <wp:extent cx="2076450" cy="450850"/>
                <wp:effectExtent l="0" t="0" r="19050" b="254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508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7F7" w:rsidRPr="00760C8B" w:rsidRDefault="00EB27F7" w:rsidP="005E2448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F54BE">
                              <w:rPr>
                                <w:sz w:val="20"/>
                                <w:szCs w:val="20"/>
                              </w:rPr>
                              <w:t>Рассмотрение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119.5pt;margin-top:13.8pt;width:163.5pt;height: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" fillcolor="white [3201]" strokecolor="black [3213]" strokeweight="1pt">
                <v:textbox>
                  <w:txbxContent>
                    <w:p w:rsidR="00EB27F7" w:rsidRPr="00760C8B" w:rsidRDefault="00EB27F7" w:rsidP="005E2448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F54BE">
                        <w:rPr>
                          <w:sz w:val="20"/>
                          <w:szCs w:val="20"/>
                        </w:rPr>
                        <w:t>Рассмотрение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5E2448" w:rsidRPr="00C47396" w:rsidRDefault="007F6D9D" w:rsidP="005E244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E45267" wp14:editId="5239F0F0">
                <wp:simplePos x="0" y="0"/>
                <wp:positionH relativeFrom="column">
                  <wp:posOffset>4956810</wp:posOffset>
                </wp:positionH>
                <wp:positionV relativeFrom="paragraph">
                  <wp:posOffset>15875</wp:posOffset>
                </wp:positionV>
                <wp:extent cx="0" cy="284480"/>
                <wp:effectExtent l="0" t="0" r="19050" b="2032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3pt,1.25pt" to="390.3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" strokecolor="black [3040]"/>
            </w:pict>
          </mc:Fallback>
        </mc:AlternateContent>
      </w:r>
    </w:p>
    <w:p w:rsidR="005E2448" w:rsidRDefault="007F6D9D" w:rsidP="005E2448">
      <w:pPr>
        <w:jc w:val="center"/>
      </w:pPr>
      <w:r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DD17E2" wp14:editId="23E9FF3D">
                <wp:simplePos x="0" y="0"/>
                <wp:positionH relativeFrom="column">
                  <wp:posOffset>3601085</wp:posOffset>
                </wp:positionH>
                <wp:positionV relativeFrom="paragraph">
                  <wp:posOffset>94615</wp:posOffset>
                </wp:positionV>
                <wp:extent cx="1358900" cy="0"/>
                <wp:effectExtent l="38100" t="76200" r="0" b="952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890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283.55pt;margin-top:7.45pt;width:107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" strokecolor="black [3040]">
                <v:stroke endarrow="block"/>
              </v:shape>
            </w:pict>
          </mc:Fallback>
        </mc:AlternateContent>
      </w:r>
    </w:p>
    <w:p w:rsidR="005E2448" w:rsidRDefault="005E2448" w:rsidP="005E2448">
      <w:pPr>
        <w:spacing w:after="200" w:line="276" w:lineRule="auto"/>
      </w:pPr>
      <w:r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F17B3C" wp14:editId="65118FDA">
                <wp:simplePos x="0" y="0"/>
                <wp:positionH relativeFrom="column">
                  <wp:posOffset>2530475</wp:posOffset>
                </wp:positionH>
                <wp:positionV relativeFrom="paragraph">
                  <wp:posOffset>31115</wp:posOffset>
                </wp:positionV>
                <wp:extent cx="0" cy="350993"/>
                <wp:effectExtent l="76200" t="0" r="95250" b="4953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993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199.25pt;margin-top:2.45pt;width:0;height:2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" strokecolor="black [3040]">
                <v:stroke endarrow="block"/>
              </v:shape>
            </w:pict>
          </mc:Fallback>
        </mc:AlternateContent>
      </w:r>
    </w:p>
    <w:p w:rsidR="005E2448" w:rsidRDefault="005E2448" w:rsidP="005E2448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C87CFA" wp14:editId="3F6F7A68">
                <wp:simplePos x="0" y="0"/>
                <wp:positionH relativeFrom="column">
                  <wp:posOffset>1517650</wp:posOffset>
                </wp:positionH>
                <wp:positionV relativeFrom="paragraph">
                  <wp:posOffset>20320</wp:posOffset>
                </wp:positionV>
                <wp:extent cx="2076450" cy="1151890"/>
                <wp:effectExtent l="0" t="0" r="19050" b="101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1518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7F7" w:rsidRPr="00760C8B" w:rsidRDefault="00EB27F7" w:rsidP="005E2448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F54BE">
                              <w:rPr>
                                <w:sz w:val="20"/>
                                <w:szCs w:val="20"/>
                              </w:rPr>
                              <w:t>Расчет размера вреда, причиня</w:t>
                            </w:r>
                            <w:r w:rsidRPr="005F54BE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5F54BE">
                              <w:rPr>
                                <w:sz w:val="20"/>
                                <w:szCs w:val="20"/>
                              </w:rPr>
                              <w:t>мого дорогам и дорожным соор</w:t>
                            </w:r>
                            <w:r w:rsidRPr="005F54BE">
                              <w:rPr>
                                <w:sz w:val="20"/>
                                <w:szCs w:val="20"/>
                              </w:rPr>
                              <w:t>у</w:t>
                            </w:r>
                            <w:r w:rsidRPr="005F54BE">
                              <w:rPr>
                                <w:sz w:val="20"/>
                                <w:szCs w:val="20"/>
                              </w:rPr>
                              <w:t>жениям транспортным средством, осуществляющим перевозку т</w:t>
                            </w:r>
                            <w:r w:rsidRPr="005F54BE">
                              <w:rPr>
                                <w:sz w:val="20"/>
                                <w:szCs w:val="20"/>
                              </w:rPr>
                              <w:t>я</w:t>
                            </w:r>
                            <w:r w:rsidRPr="005F54BE">
                              <w:rPr>
                                <w:sz w:val="20"/>
                                <w:szCs w:val="20"/>
                              </w:rPr>
                              <w:t>желовесного груза, предоставл</w:t>
                            </w:r>
                            <w:r w:rsidRPr="005F54BE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5F54BE">
                              <w:rPr>
                                <w:sz w:val="20"/>
                                <w:szCs w:val="20"/>
                              </w:rPr>
                              <w:t>ние перевозчику счета на его оплату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left:0;text-align:left;margin-left:119.5pt;margin-top:1.6pt;width:163.5pt;height:9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" fillcolor="white [3201]" strokecolor="black [3213]" strokeweight="1pt">
                <v:textbox>
                  <w:txbxContent>
                    <w:p w:rsidR="00EB27F7" w:rsidRPr="00760C8B" w:rsidRDefault="00EB27F7" w:rsidP="005E2448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F54BE">
                        <w:rPr>
                          <w:sz w:val="20"/>
                          <w:szCs w:val="20"/>
                        </w:rPr>
                        <w:t>Расчет размера вреда, причиня</w:t>
                      </w:r>
                      <w:r w:rsidRPr="005F54BE">
                        <w:rPr>
                          <w:sz w:val="20"/>
                          <w:szCs w:val="20"/>
                        </w:rPr>
                        <w:t>е</w:t>
                      </w:r>
                      <w:r w:rsidRPr="005F54BE">
                        <w:rPr>
                          <w:sz w:val="20"/>
                          <w:szCs w:val="20"/>
                        </w:rPr>
                        <w:t>мого дорогам и дорожным соор</w:t>
                      </w:r>
                      <w:r w:rsidRPr="005F54BE">
                        <w:rPr>
                          <w:sz w:val="20"/>
                          <w:szCs w:val="20"/>
                        </w:rPr>
                        <w:t>у</w:t>
                      </w:r>
                      <w:r w:rsidRPr="005F54BE">
                        <w:rPr>
                          <w:sz w:val="20"/>
                          <w:szCs w:val="20"/>
                        </w:rPr>
                        <w:t>жениям транспортным средством, осуществляющим перевозку т</w:t>
                      </w:r>
                      <w:r w:rsidRPr="005F54BE">
                        <w:rPr>
                          <w:sz w:val="20"/>
                          <w:szCs w:val="20"/>
                        </w:rPr>
                        <w:t>я</w:t>
                      </w:r>
                      <w:r w:rsidRPr="005F54BE">
                        <w:rPr>
                          <w:sz w:val="20"/>
                          <w:szCs w:val="20"/>
                        </w:rPr>
                        <w:t>желовесного груза, предоставл</w:t>
                      </w:r>
                      <w:r w:rsidRPr="005F54BE">
                        <w:rPr>
                          <w:sz w:val="20"/>
                          <w:szCs w:val="20"/>
                        </w:rPr>
                        <w:t>е</w:t>
                      </w:r>
                      <w:r w:rsidRPr="005F54BE">
                        <w:rPr>
                          <w:sz w:val="20"/>
                          <w:szCs w:val="20"/>
                        </w:rPr>
                        <w:t>ние перевозчику счета на его оплату</w:t>
                      </w:r>
                    </w:p>
                  </w:txbxContent>
                </v:textbox>
              </v:rect>
            </w:pict>
          </mc:Fallback>
        </mc:AlternateConten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B7BDBA" wp14:editId="4DF64928">
                <wp:simplePos x="0" y="0"/>
                <wp:positionH relativeFrom="column">
                  <wp:posOffset>2530475</wp:posOffset>
                </wp:positionH>
                <wp:positionV relativeFrom="paragraph">
                  <wp:posOffset>156210</wp:posOffset>
                </wp:positionV>
                <wp:extent cx="0" cy="334010"/>
                <wp:effectExtent l="76200" t="0" r="76200" b="6604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401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199.25pt;margin-top:12.3pt;width:0;height:2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" strokecolor="black [3040]">
                <v:stroke endarrow="block"/>
              </v:shape>
            </w:pict>
          </mc:Fallback>
        </mc:AlternateConten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17365" wp14:editId="4194F129">
                <wp:simplePos x="0" y="0"/>
                <wp:positionH relativeFrom="column">
                  <wp:posOffset>1517015</wp:posOffset>
                </wp:positionH>
                <wp:positionV relativeFrom="paragraph">
                  <wp:posOffset>81915</wp:posOffset>
                </wp:positionV>
                <wp:extent cx="2076450" cy="937895"/>
                <wp:effectExtent l="0" t="0" r="19050" b="1460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93789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7F7" w:rsidRPr="00250F94" w:rsidRDefault="00EB27F7" w:rsidP="005E2448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F54BE">
                              <w:rPr>
                                <w:sz w:val="20"/>
                                <w:szCs w:val="20"/>
                              </w:rPr>
                              <w:t>Согласование маршрута тран</w:t>
                            </w:r>
                            <w:r w:rsidRPr="005F54BE">
                              <w:rPr>
                                <w:sz w:val="20"/>
                                <w:szCs w:val="20"/>
                              </w:rPr>
                              <w:t>с</w:t>
                            </w:r>
                            <w:r w:rsidRPr="005F54BE">
                              <w:rPr>
                                <w:sz w:val="20"/>
                                <w:szCs w:val="20"/>
                              </w:rPr>
                              <w:t>портного средства, осуществл</w:t>
                            </w:r>
                            <w:r w:rsidRPr="005F54BE">
                              <w:rPr>
                                <w:sz w:val="20"/>
                                <w:szCs w:val="20"/>
                              </w:rPr>
                              <w:t>я</w:t>
                            </w:r>
                            <w:r w:rsidRPr="005F54BE">
                              <w:rPr>
                                <w:sz w:val="20"/>
                                <w:szCs w:val="20"/>
                              </w:rPr>
                              <w:t>ющего перевозки опасных, тяж</w:t>
                            </w:r>
                            <w:r w:rsidRPr="005F54BE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5F54BE">
                              <w:rPr>
                                <w:sz w:val="20"/>
                                <w:szCs w:val="20"/>
                              </w:rPr>
                              <w:t>ловесных и (или) крупногабари</w:t>
                            </w:r>
                            <w:r w:rsidRPr="005F54BE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5F54BE">
                              <w:rPr>
                                <w:sz w:val="20"/>
                                <w:szCs w:val="20"/>
                              </w:rPr>
                              <w:t>ных грузов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0" style="position:absolute;left:0;text-align:left;margin-left:119.45pt;margin-top:6.45pt;width:163.5pt;height:7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" fillcolor="white [3201]" strokecolor="black [3213]" strokeweight="1pt">
                <v:textbox>
                  <w:txbxContent>
                    <w:p w:rsidR="00EB27F7" w:rsidRPr="00250F94" w:rsidRDefault="00EB27F7" w:rsidP="005E2448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F54BE">
                        <w:rPr>
                          <w:sz w:val="20"/>
                          <w:szCs w:val="20"/>
                        </w:rPr>
                        <w:t>Согласование маршрута тран</w:t>
                      </w:r>
                      <w:r w:rsidRPr="005F54BE">
                        <w:rPr>
                          <w:sz w:val="20"/>
                          <w:szCs w:val="20"/>
                        </w:rPr>
                        <w:t>с</w:t>
                      </w:r>
                      <w:r w:rsidRPr="005F54BE">
                        <w:rPr>
                          <w:sz w:val="20"/>
                          <w:szCs w:val="20"/>
                        </w:rPr>
                        <w:t>портного средства, осуществл</w:t>
                      </w:r>
                      <w:r w:rsidRPr="005F54BE">
                        <w:rPr>
                          <w:sz w:val="20"/>
                          <w:szCs w:val="20"/>
                        </w:rPr>
                        <w:t>я</w:t>
                      </w:r>
                      <w:r w:rsidRPr="005F54BE">
                        <w:rPr>
                          <w:sz w:val="20"/>
                          <w:szCs w:val="20"/>
                        </w:rPr>
                        <w:t>ющего перевозки опасных, тяж</w:t>
                      </w:r>
                      <w:r w:rsidRPr="005F54BE">
                        <w:rPr>
                          <w:sz w:val="20"/>
                          <w:szCs w:val="20"/>
                        </w:rPr>
                        <w:t>е</w:t>
                      </w:r>
                      <w:r w:rsidRPr="005F54BE">
                        <w:rPr>
                          <w:sz w:val="20"/>
                          <w:szCs w:val="20"/>
                        </w:rPr>
                        <w:t>ловесных и (или) крупногабари</w:t>
                      </w:r>
                      <w:r w:rsidRPr="005F54BE">
                        <w:rPr>
                          <w:sz w:val="20"/>
                          <w:szCs w:val="20"/>
                        </w:rPr>
                        <w:t>т</w:t>
                      </w:r>
                      <w:r w:rsidRPr="005F54BE">
                        <w:rPr>
                          <w:sz w:val="20"/>
                          <w:szCs w:val="20"/>
                        </w:rPr>
                        <w:t>ных грузов</w:t>
                      </w:r>
                    </w:p>
                  </w:txbxContent>
                </v:textbox>
              </v:rect>
            </w:pict>
          </mc:Fallback>
        </mc:AlternateConten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F49B52" wp14:editId="07F76213">
                <wp:simplePos x="0" y="0"/>
                <wp:positionH relativeFrom="column">
                  <wp:posOffset>2527935</wp:posOffset>
                </wp:positionH>
                <wp:positionV relativeFrom="paragraph">
                  <wp:posOffset>199390</wp:posOffset>
                </wp:positionV>
                <wp:extent cx="2540" cy="278765"/>
                <wp:effectExtent l="76200" t="0" r="73660" b="6413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7876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99.05pt;margin-top:15.7pt;width:.2pt;height:21.9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" strokecolor="black [3040]">
                <v:stroke endarrow="block"/>
              </v:shape>
            </w:pict>
          </mc:Fallback>
        </mc:AlternateConten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7A18BE" wp14:editId="3F140073">
                <wp:simplePos x="0" y="0"/>
                <wp:positionH relativeFrom="column">
                  <wp:posOffset>3020060</wp:posOffset>
                </wp:positionH>
                <wp:positionV relativeFrom="paragraph">
                  <wp:posOffset>67310</wp:posOffset>
                </wp:positionV>
                <wp:extent cx="1772285" cy="0"/>
                <wp:effectExtent l="0" t="0" r="1841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2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8pt,5.3pt" to="377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" strokecolor="black [3040]"/>
            </w:pict>
          </mc:Fallback>
        </mc:AlternateContent>
      </w:r>
      <w:r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6203EE" wp14:editId="343DBE98">
                <wp:simplePos x="0" y="0"/>
                <wp:positionH relativeFrom="column">
                  <wp:posOffset>4792345</wp:posOffset>
                </wp:positionH>
                <wp:positionV relativeFrom="paragraph">
                  <wp:posOffset>67945</wp:posOffset>
                </wp:positionV>
                <wp:extent cx="0" cy="367665"/>
                <wp:effectExtent l="76200" t="0" r="76200" b="5143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766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377.35pt;margin-top:5.35pt;width:0;height:2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" strokecolor="black [3040]">
                <v:stroke endarrow="block"/>
              </v:shape>
            </w:pict>
          </mc:Fallback>
        </mc:AlternateContent>
      </w:r>
      <w:r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C58DBB" wp14:editId="18DB27D6">
                <wp:simplePos x="0" y="0"/>
                <wp:positionH relativeFrom="column">
                  <wp:posOffset>1521460</wp:posOffset>
                </wp:positionH>
                <wp:positionV relativeFrom="paragraph">
                  <wp:posOffset>67310</wp:posOffset>
                </wp:positionV>
                <wp:extent cx="0" cy="367665"/>
                <wp:effectExtent l="76200" t="0" r="76200" b="5143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766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119.8pt;margin-top:5.3pt;width:0;height:28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" strokecolor="black [3040]">
                <v:stroke endarrow="block"/>
              </v:shape>
            </w:pict>
          </mc:Fallback>
        </mc:AlternateContent>
      </w:r>
      <w:r w:rsidRPr="00A56DF6"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93FB9C" wp14:editId="0A28525D">
                <wp:simplePos x="0" y="0"/>
                <wp:positionH relativeFrom="column">
                  <wp:posOffset>1524000</wp:posOffset>
                </wp:positionH>
                <wp:positionV relativeFrom="paragraph">
                  <wp:posOffset>67310</wp:posOffset>
                </wp:positionV>
                <wp:extent cx="1532890" cy="0"/>
                <wp:effectExtent l="0" t="0" r="1016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0pt,5.3pt" to="240.7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" strokecolor="black [3040]"/>
            </w:pict>
          </mc:Fallback>
        </mc:AlternateConten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EC6039" wp14:editId="52344B83">
                <wp:simplePos x="0" y="0"/>
                <wp:positionH relativeFrom="column">
                  <wp:posOffset>3741420</wp:posOffset>
                </wp:positionH>
                <wp:positionV relativeFrom="paragraph">
                  <wp:posOffset>29845</wp:posOffset>
                </wp:positionV>
                <wp:extent cx="2076450" cy="937895"/>
                <wp:effectExtent l="0" t="0" r="19050" b="146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93789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7F7" w:rsidRPr="00250F94" w:rsidRDefault="00EB27F7" w:rsidP="005E2448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F54BE">
                              <w:rPr>
                                <w:sz w:val="20"/>
                                <w:szCs w:val="20"/>
                              </w:rPr>
                              <w:t>Подготовка уведомления об отк</w:t>
                            </w:r>
                            <w:r w:rsidRPr="005F54BE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Pr="005F54BE">
                              <w:rPr>
                                <w:sz w:val="20"/>
                                <w:szCs w:val="20"/>
                              </w:rPr>
                              <w:t>зе в выдаче разрешения или пр</w:t>
                            </w:r>
                            <w:r w:rsidRPr="005F54BE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Pr="005F54BE">
                              <w:rPr>
                                <w:sz w:val="20"/>
                                <w:szCs w:val="20"/>
                              </w:rPr>
                              <w:t>еме заявления или об отказе в рассмотрении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1" style="position:absolute;left:0;text-align:left;margin-left:294.6pt;margin-top:2.35pt;width:163.5pt;height:7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" fillcolor="white [3201]" strokecolor="black [3213]" strokeweight="1pt">
                <v:textbox>
                  <w:txbxContent>
                    <w:p w:rsidR="00EB27F7" w:rsidRPr="00250F94" w:rsidRDefault="00EB27F7" w:rsidP="005E2448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F54BE">
                        <w:rPr>
                          <w:sz w:val="20"/>
                          <w:szCs w:val="20"/>
                        </w:rPr>
                        <w:t>Подготовка уведомления об отк</w:t>
                      </w:r>
                      <w:r w:rsidRPr="005F54BE">
                        <w:rPr>
                          <w:sz w:val="20"/>
                          <w:szCs w:val="20"/>
                        </w:rPr>
                        <w:t>а</w:t>
                      </w:r>
                      <w:r w:rsidRPr="005F54BE">
                        <w:rPr>
                          <w:sz w:val="20"/>
                          <w:szCs w:val="20"/>
                        </w:rPr>
                        <w:t>зе в выдаче разрешения или пр</w:t>
                      </w:r>
                      <w:r w:rsidRPr="005F54BE">
                        <w:rPr>
                          <w:sz w:val="20"/>
                          <w:szCs w:val="20"/>
                        </w:rPr>
                        <w:t>и</w:t>
                      </w:r>
                      <w:r w:rsidRPr="005F54BE">
                        <w:rPr>
                          <w:sz w:val="20"/>
                          <w:szCs w:val="20"/>
                        </w:rPr>
                        <w:t>еме заявления или об отказе в рассмотрении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1D481" wp14:editId="678232A0">
                <wp:simplePos x="0" y="0"/>
                <wp:positionH relativeFrom="column">
                  <wp:posOffset>448310</wp:posOffset>
                </wp:positionH>
                <wp:positionV relativeFrom="paragraph">
                  <wp:posOffset>29845</wp:posOffset>
                </wp:positionV>
                <wp:extent cx="2076450" cy="937895"/>
                <wp:effectExtent l="0" t="0" r="19050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93789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7F7" w:rsidRDefault="00EB27F7" w:rsidP="005E2448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F54BE">
                              <w:rPr>
                                <w:sz w:val="20"/>
                                <w:szCs w:val="20"/>
                              </w:rPr>
                              <w:t>Оформление и выдач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</w:p>
                          <w:p w:rsidR="00EB27F7" w:rsidRPr="00250F94" w:rsidRDefault="00EB27F7" w:rsidP="005E2448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F54BE">
                              <w:rPr>
                                <w:sz w:val="20"/>
                                <w:szCs w:val="20"/>
                              </w:rPr>
                              <w:t>разрешения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2" style="position:absolute;left:0;text-align:left;margin-left:35.3pt;margin-top:2.35pt;width:163.5pt;height:7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" fillcolor="white [3201]" strokecolor="black [3213]" strokeweight="1pt">
                <v:textbox>
                  <w:txbxContent>
                    <w:p w:rsidR="00EB27F7" w:rsidRDefault="00EB27F7" w:rsidP="005E2448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F54BE">
                        <w:rPr>
                          <w:sz w:val="20"/>
                          <w:szCs w:val="20"/>
                        </w:rPr>
                        <w:t>Оформление и выдач</w:t>
                      </w:r>
                      <w:r>
                        <w:rPr>
                          <w:sz w:val="20"/>
                          <w:szCs w:val="20"/>
                        </w:rPr>
                        <w:t>а</w:t>
                      </w:r>
                    </w:p>
                    <w:p w:rsidR="00EB27F7" w:rsidRPr="00250F94" w:rsidRDefault="00EB27F7" w:rsidP="005E2448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F54BE">
                        <w:rPr>
                          <w:sz w:val="20"/>
                          <w:szCs w:val="20"/>
                        </w:rPr>
                        <w:t>разрешения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spacing w:after="200" w:line="276" w:lineRule="auto"/>
      </w:pPr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883"/>
      </w:tblGrid>
      <w:tr w:rsidR="005E2448" w:rsidTr="005E2448">
        <w:tc>
          <w:tcPr>
            <w:tcW w:w="5068" w:type="dxa"/>
          </w:tcPr>
          <w:p w:rsidR="005E2448" w:rsidRDefault="005E2448" w:rsidP="005E2448">
            <w:pPr>
              <w:jc w:val="both"/>
            </w:pPr>
          </w:p>
        </w:tc>
        <w:tc>
          <w:tcPr>
            <w:tcW w:w="5069" w:type="dxa"/>
          </w:tcPr>
          <w:p w:rsidR="005E2448" w:rsidRDefault="005E2448" w:rsidP="005E2448">
            <w:pPr>
              <w:spacing w:line="240" w:lineRule="exact"/>
              <w:jc w:val="center"/>
            </w:pPr>
            <w:r>
              <w:t>Приложение 10</w:t>
            </w:r>
          </w:p>
          <w:p w:rsidR="005E2448" w:rsidRDefault="005E2448" w:rsidP="005E2448">
            <w:pPr>
              <w:spacing w:line="240" w:lineRule="exact"/>
              <w:jc w:val="both"/>
            </w:pPr>
            <w:r>
              <w:t>к  Административному регламенту</w:t>
            </w:r>
          </w:p>
          <w:p w:rsidR="005E2448" w:rsidRDefault="005E2448" w:rsidP="005E2448">
            <w:pPr>
              <w:jc w:val="both"/>
            </w:pPr>
          </w:p>
        </w:tc>
      </w:tr>
    </w:tbl>
    <w:p w:rsidR="005E2448" w:rsidRDefault="005E2448" w:rsidP="005E2448">
      <w:pPr>
        <w:jc w:val="both"/>
      </w:pPr>
    </w:p>
    <w:p w:rsidR="005E2448" w:rsidRPr="00DB1A2B" w:rsidRDefault="005E2448" w:rsidP="005E2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1A2B">
        <w:rPr>
          <w:rFonts w:ascii="Times New Roman" w:hAnsi="Times New Roman" w:cs="Times New Roman"/>
          <w:sz w:val="28"/>
          <w:szCs w:val="28"/>
        </w:rPr>
        <w:t>Журнал</w:t>
      </w:r>
    </w:p>
    <w:p w:rsidR="005E2448" w:rsidRPr="00DB1A2B" w:rsidRDefault="005E2448" w:rsidP="005E244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B1A2B">
        <w:rPr>
          <w:rFonts w:ascii="Times New Roman" w:hAnsi="Times New Roman" w:cs="Times New Roman"/>
          <w:sz w:val="28"/>
          <w:szCs w:val="28"/>
        </w:rPr>
        <w:t xml:space="preserve">регистрации </w:t>
      </w:r>
      <w:hyperlink r:id="rId12" w:history="1">
        <w:r w:rsidRPr="00DB1A2B">
          <w:rPr>
            <w:rFonts w:ascii="Times New Roman" w:hAnsi="Times New Roman" w:cs="Times New Roman"/>
            <w:sz w:val="28"/>
            <w:szCs w:val="28"/>
          </w:rPr>
          <w:t>заявлений</w:t>
        </w:r>
      </w:hyperlink>
      <w:r w:rsidRPr="00DB1A2B">
        <w:rPr>
          <w:rFonts w:ascii="Times New Roman" w:hAnsi="Times New Roman" w:cs="Times New Roman"/>
          <w:sz w:val="28"/>
          <w:szCs w:val="28"/>
        </w:rPr>
        <w:t xml:space="preserve"> на получение разрешений</w:t>
      </w:r>
    </w:p>
    <w:p w:rsidR="005E2448" w:rsidRPr="00DB1A2B" w:rsidRDefault="005E2448" w:rsidP="005E244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B1A2B">
        <w:rPr>
          <w:rFonts w:ascii="Times New Roman" w:hAnsi="Times New Roman" w:cs="Times New Roman"/>
          <w:sz w:val="28"/>
          <w:szCs w:val="28"/>
        </w:rPr>
        <w:t>на перевозку крупногабаритных и (или) тяжеловесных грузов</w:t>
      </w:r>
    </w:p>
    <w:p w:rsidR="005E2448" w:rsidRPr="00DB1A2B" w:rsidRDefault="005E2448" w:rsidP="005E244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B1A2B">
        <w:rPr>
          <w:rFonts w:ascii="Times New Roman" w:hAnsi="Times New Roman" w:cs="Times New Roman"/>
          <w:sz w:val="28"/>
          <w:szCs w:val="28"/>
        </w:rPr>
        <w:t xml:space="preserve">по автомобильным дорогам общего пользования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</w:p>
    <w:p w:rsidR="005E2448" w:rsidRPr="00DB1A2B" w:rsidRDefault="005E2448" w:rsidP="005E244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B1A2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B1A2B">
        <w:rPr>
          <w:rFonts w:ascii="Times New Roman" w:hAnsi="Times New Roman" w:cs="Times New Roman"/>
          <w:sz w:val="28"/>
          <w:szCs w:val="28"/>
        </w:rPr>
        <w:t>тавропольского края</w:t>
      </w:r>
    </w:p>
    <w:p w:rsidR="005E2448" w:rsidRPr="00DB1A2B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40"/>
        <w:gridCol w:w="1504"/>
        <w:gridCol w:w="2816"/>
        <w:gridCol w:w="1680"/>
        <w:gridCol w:w="1440"/>
      </w:tblGrid>
      <w:tr w:rsidR="005E2448" w:rsidRPr="00DB1A2B" w:rsidTr="005E2448">
        <w:trPr>
          <w:trHeight w:val="540"/>
          <w:tblCellSpacing w:w="5" w:type="nil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DB1A2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Регистрацион.</w:t>
            </w:r>
            <w:r w:rsidRPr="00DB1A2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номер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DB1A2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A2B">
              <w:rPr>
                <w:rFonts w:ascii="Times New Roman" w:hAnsi="Times New Roman" w:cs="Times New Roman"/>
                <w:sz w:val="28"/>
                <w:szCs w:val="28"/>
              </w:rPr>
              <w:t xml:space="preserve">Дата   </w:t>
            </w:r>
            <w:r w:rsidRPr="00DB1A2B">
              <w:rPr>
                <w:rFonts w:ascii="Times New Roman" w:hAnsi="Times New Roman" w:cs="Times New Roman"/>
                <w:sz w:val="28"/>
                <w:szCs w:val="28"/>
              </w:rPr>
              <w:br/>
              <w:t>получения</w:t>
            </w:r>
            <w:r w:rsidRPr="00DB1A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13" w:history="1">
              <w:r w:rsidRPr="00DB1A2B">
                <w:rPr>
                  <w:rFonts w:ascii="Times New Roman" w:hAnsi="Times New Roman" w:cs="Times New Roman"/>
                  <w:sz w:val="28"/>
                  <w:szCs w:val="28"/>
                </w:rPr>
                <w:t>заявления</w:t>
              </w:r>
            </w:hyperlink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DB1A2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A2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</w:t>
            </w:r>
            <w:r w:rsidRPr="00DB1A2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организации, пода</w:t>
            </w:r>
            <w:r w:rsidRPr="00DB1A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B1A2B">
              <w:rPr>
                <w:rFonts w:ascii="Times New Roman" w:hAnsi="Times New Roman" w:cs="Times New Roman"/>
                <w:sz w:val="28"/>
                <w:szCs w:val="28"/>
              </w:rPr>
              <w:t xml:space="preserve">шей </w:t>
            </w:r>
            <w:r w:rsidRPr="00DB1A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14" w:history="1">
              <w:r w:rsidRPr="00DB1A2B">
                <w:rPr>
                  <w:rFonts w:ascii="Times New Roman" w:hAnsi="Times New Roman" w:cs="Times New Roman"/>
                  <w:sz w:val="28"/>
                  <w:szCs w:val="28"/>
                </w:rPr>
                <w:t>заявление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DB1A2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A2B">
              <w:rPr>
                <w:rFonts w:ascii="Times New Roman" w:hAnsi="Times New Roman" w:cs="Times New Roman"/>
                <w:sz w:val="28"/>
                <w:szCs w:val="28"/>
              </w:rPr>
              <w:t>N разреш</w:t>
            </w:r>
            <w:r w:rsidRPr="00DB1A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B1A2B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Pr="00DB1A2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и дата   </w:t>
            </w:r>
            <w:r w:rsidRPr="00DB1A2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выдачи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DB1A2B" w:rsidRDefault="005E2448" w:rsidP="005E24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A2B">
              <w:rPr>
                <w:rFonts w:ascii="Times New Roman" w:hAnsi="Times New Roman" w:cs="Times New Roman"/>
                <w:sz w:val="28"/>
                <w:szCs w:val="28"/>
              </w:rPr>
              <w:br/>
              <w:t>Примеч</w:t>
            </w:r>
            <w:r w:rsidRPr="00DB1A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B1A2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</w:tr>
      <w:tr w:rsidR="005E2448" w:rsidRPr="00DB1A2B" w:rsidTr="005E2448"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DB1A2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1A2B">
              <w:rPr>
                <w:rFonts w:ascii="Times New Roman" w:hAnsi="Times New Roman" w:cs="Times New Roman"/>
                <w:sz w:val="28"/>
                <w:szCs w:val="28"/>
              </w:rPr>
              <w:t xml:space="preserve">       1       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DB1A2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1A2B">
              <w:rPr>
                <w:rFonts w:ascii="Times New Roman" w:hAnsi="Times New Roman" w:cs="Times New Roman"/>
                <w:sz w:val="28"/>
                <w:szCs w:val="28"/>
              </w:rPr>
              <w:t xml:space="preserve">    2    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DB1A2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1A2B">
              <w:rPr>
                <w:rFonts w:ascii="Times New Roman" w:hAnsi="Times New Roman" w:cs="Times New Roman"/>
                <w:sz w:val="28"/>
                <w:szCs w:val="28"/>
              </w:rPr>
              <w:t xml:space="preserve">           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DB1A2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1A2B">
              <w:rPr>
                <w:rFonts w:ascii="Times New Roman" w:hAnsi="Times New Roman" w:cs="Times New Roman"/>
                <w:sz w:val="28"/>
                <w:szCs w:val="28"/>
              </w:rPr>
              <w:t xml:space="preserve">     4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DB1A2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1A2B">
              <w:rPr>
                <w:rFonts w:ascii="Times New Roman" w:hAnsi="Times New Roman" w:cs="Times New Roman"/>
                <w:sz w:val="28"/>
                <w:szCs w:val="28"/>
              </w:rPr>
              <w:t xml:space="preserve">    5     </w:t>
            </w:r>
          </w:p>
        </w:tc>
      </w:tr>
      <w:tr w:rsidR="005E2448" w:rsidRPr="00DB1A2B" w:rsidTr="005E2448"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DB1A2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DB1A2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DB1A2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DB1A2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DB1A2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448" w:rsidRPr="00DB1A2B" w:rsidTr="005E2448"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DB1A2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DB1A2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DB1A2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DB1A2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DB1A2B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Default="005E2448" w:rsidP="005E2448">
      <w:pPr>
        <w:jc w:val="both"/>
      </w:pPr>
    </w:p>
    <w:p w:rsidR="005E2448" w:rsidRPr="00474FA7" w:rsidRDefault="005E2448" w:rsidP="005E2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FA7">
        <w:rPr>
          <w:rFonts w:ascii="Times New Roman" w:hAnsi="Times New Roman" w:cs="Times New Roman"/>
          <w:sz w:val="28"/>
          <w:szCs w:val="28"/>
        </w:rPr>
        <w:t>Журнал</w:t>
      </w:r>
    </w:p>
    <w:p w:rsidR="005E2448" w:rsidRPr="00474FA7" w:rsidRDefault="005E2448" w:rsidP="005E2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FA7">
        <w:rPr>
          <w:rFonts w:ascii="Times New Roman" w:hAnsi="Times New Roman" w:cs="Times New Roman"/>
          <w:sz w:val="28"/>
          <w:szCs w:val="28"/>
        </w:rPr>
        <w:t>регистрации устных обращений граждан</w:t>
      </w:r>
    </w:p>
    <w:p w:rsidR="005E2448" w:rsidRPr="00474FA7" w:rsidRDefault="005E2448" w:rsidP="005E244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320"/>
        <w:gridCol w:w="1680"/>
        <w:gridCol w:w="1362"/>
        <w:gridCol w:w="1417"/>
        <w:gridCol w:w="1559"/>
        <w:gridCol w:w="1560"/>
      </w:tblGrid>
      <w:tr w:rsidR="005E2448" w:rsidRPr="00474FA7" w:rsidTr="007F6D9D">
        <w:trPr>
          <w:trHeight w:val="72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474FA7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4FA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N </w:t>
            </w:r>
            <w:r w:rsidRPr="00474FA7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474FA7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4FA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Дата   </w:t>
            </w:r>
            <w:r w:rsidRPr="00474FA7">
              <w:rPr>
                <w:rFonts w:ascii="Times New Roman" w:hAnsi="Times New Roman" w:cs="Times New Roman"/>
                <w:sz w:val="28"/>
                <w:szCs w:val="28"/>
              </w:rPr>
              <w:br/>
              <w:t>обращ</w:t>
            </w:r>
            <w:r w:rsidRPr="00474FA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74FA7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474FA7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4FA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Ф.И.О.   </w:t>
            </w:r>
            <w:r w:rsidRPr="00474FA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заявителя 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474FA7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4FA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Адрес    </w:t>
            </w:r>
            <w:r w:rsidRPr="00474FA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заявит</w:t>
            </w:r>
            <w:r w:rsidRPr="00474FA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74FA7">
              <w:rPr>
                <w:rFonts w:ascii="Times New Roman" w:hAnsi="Times New Roman" w:cs="Times New Roman"/>
                <w:sz w:val="28"/>
                <w:szCs w:val="28"/>
              </w:rPr>
              <w:t xml:space="preserve">ля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474FA7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4FA7">
              <w:rPr>
                <w:rFonts w:ascii="Times New Roman" w:hAnsi="Times New Roman" w:cs="Times New Roman"/>
                <w:sz w:val="28"/>
                <w:szCs w:val="28"/>
              </w:rPr>
              <w:t xml:space="preserve"> Краткое  </w:t>
            </w:r>
            <w:r w:rsidRPr="00474FA7">
              <w:rPr>
                <w:rFonts w:ascii="Times New Roman" w:hAnsi="Times New Roman" w:cs="Times New Roman"/>
                <w:sz w:val="28"/>
                <w:szCs w:val="28"/>
              </w:rPr>
              <w:br/>
              <w:t>содерж</w:t>
            </w:r>
            <w:r w:rsidRPr="00474F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74FA7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474FA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заявления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474FA7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4FA7">
              <w:rPr>
                <w:rFonts w:ascii="Times New Roman" w:hAnsi="Times New Roman" w:cs="Times New Roman"/>
                <w:sz w:val="28"/>
                <w:szCs w:val="28"/>
              </w:rPr>
              <w:t xml:space="preserve">  Ф.И.О.   </w:t>
            </w:r>
            <w:r w:rsidRPr="00474FA7">
              <w:rPr>
                <w:rFonts w:ascii="Times New Roman" w:hAnsi="Times New Roman" w:cs="Times New Roman"/>
                <w:sz w:val="28"/>
                <w:szCs w:val="28"/>
              </w:rPr>
              <w:br/>
              <w:t>сотрудн</w:t>
            </w:r>
            <w:r w:rsidRPr="00474F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4FA7">
              <w:rPr>
                <w:rFonts w:ascii="Times New Roman" w:hAnsi="Times New Roman" w:cs="Times New Roman"/>
                <w:sz w:val="28"/>
                <w:szCs w:val="28"/>
              </w:rPr>
              <w:t>ка,</w:t>
            </w:r>
            <w:r w:rsidRPr="00474FA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ведущего  </w:t>
            </w:r>
            <w:r w:rsidRPr="00474FA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прием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474FA7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4FA7">
              <w:rPr>
                <w:rFonts w:ascii="Times New Roman" w:hAnsi="Times New Roman" w:cs="Times New Roman"/>
                <w:sz w:val="28"/>
                <w:szCs w:val="28"/>
              </w:rPr>
              <w:t xml:space="preserve"> Краткое  </w:t>
            </w:r>
            <w:r w:rsidRPr="00474FA7">
              <w:rPr>
                <w:rFonts w:ascii="Times New Roman" w:hAnsi="Times New Roman" w:cs="Times New Roman"/>
                <w:sz w:val="28"/>
                <w:szCs w:val="28"/>
              </w:rPr>
              <w:br/>
              <w:t>содерж</w:t>
            </w:r>
            <w:r w:rsidRPr="00474F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74FA7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474FA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ответа на </w:t>
            </w:r>
            <w:r w:rsidRPr="00474FA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заявление </w:t>
            </w:r>
          </w:p>
        </w:tc>
      </w:tr>
      <w:tr w:rsidR="005E2448" w:rsidRPr="00474FA7" w:rsidTr="007F6D9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474FA7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4FA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474FA7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4FA7">
              <w:rPr>
                <w:rFonts w:ascii="Times New Roman" w:hAnsi="Times New Roman" w:cs="Times New Roman"/>
                <w:sz w:val="28"/>
                <w:szCs w:val="28"/>
              </w:rPr>
              <w:t xml:space="preserve">    2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474FA7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4FA7">
              <w:rPr>
                <w:rFonts w:ascii="Times New Roman" w:hAnsi="Times New Roman" w:cs="Times New Roman"/>
                <w:sz w:val="28"/>
                <w:szCs w:val="28"/>
              </w:rPr>
              <w:t xml:space="preserve">     3      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474FA7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4FA7">
              <w:rPr>
                <w:rFonts w:ascii="Times New Roman" w:hAnsi="Times New Roman" w:cs="Times New Roman"/>
                <w:sz w:val="28"/>
                <w:szCs w:val="28"/>
              </w:rPr>
              <w:t xml:space="preserve">     4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474FA7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4FA7">
              <w:rPr>
                <w:rFonts w:ascii="Times New Roman" w:hAnsi="Times New Roman" w:cs="Times New Roman"/>
                <w:sz w:val="28"/>
                <w:szCs w:val="28"/>
              </w:rPr>
              <w:t xml:space="preserve">    5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474FA7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4FA7">
              <w:rPr>
                <w:rFonts w:ascii="Times New Roman" w:hAnsi="Times New Roman" w:cs="Times New Roman"/>
                <w:sz w:val="28"/>
                <w:szCs w:val="28"/>
              </w:rPr>
              <w:t xml:space="preserve">     6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474FA7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4FA7">
              <w:rPr>
                <w:rFonts w:ascii="Times New Roman" w:hAnsi="Times New Roman" w:cs="Times New Roman"/>
                <w:sz w:val="28"/>
                <w:szCs w:val="28"/>
              </w:rPr>
              <w:t xml:space="preserve">    7     </w:t>
            </w:r>
          </w:p>
        </w:tc>
      </w:tr>
      <w:tr w:rsidR="005E2448" w:rsidRPr="00474FA7" w:rsidTr="007F6D9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474FA7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474FA7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474FA7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474FA7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474FA7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474FA7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474FA7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448" w:rsidRPr="00474FA7" w:rsidTr="007F6D9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474FA7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474FA7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474FA7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474FA7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474FA7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474FA7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48" w:rsidRPr="00474FA7" w:rsidRDefault="005E2448" w:rsidP="005E24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448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2448" w:rsidRDefault="005E2448" w:rsidP="005E2448">
      <w:pPr>
        <w:spacing w:after="200" w:line="276" w:lineRule="auto"/>
        <w:rPr>
          <w:rFonts w:eastAsiaTheme="minorEastAsia" w:cs="Times New Roman"/>
          <w:szCs w:val="28"/>
          <w:lang w:eastAsia="ru-RU"/>
        </w:rPr>
      </w:pPr>
      <w:r>
        <w:rPr>
          <w:rFonts w:cs="Times New Roman"/>
          <w:szCs w:val="28"/>
        </w:rPr>
        <w:br w:type="page"/>
      </w:r>
    </w:p>
    <w:p w:rsidR="005E2448" w:rsidRPr="0069096D" w:rsidRDefault="005E2448" w:rsidP="005E2448">
      <w:pPr>
        <w:pStyle w:val="ConsPlusNormal"/>
        <w:spacing w:line="240" w:lineRule="exact"/>
        <w:ind w:left="581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9096D">
        <w:rPr>
          <w:rFonts w:ascii="Times New Roman" w:hAnsi="Times New Roman" w:cs="Times New Roman"/>
          <w:sz w:val="28"/>
          <w:szCs w:val="28"/>
        </w:rPr>
        <w:lastRenderedPageBreak/>
        <w:t>Приложение 11</w:t>
      </w:r>
    </w:p>
    <w:p w:rsidR="005E2448" w:rsidRPr="0069096D" w:rsidRDefault="005E2448" w:rsidP="005E2448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69096D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9096D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5E2448" w:rsidRPr="0069096D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2448" w:rsidRPr="0069096D" w:rsidRDefault="005E2448" w:rsidP="005E24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096D">
        <w:rPr>
          <w:rFonts w:ascii="Times New Roman" w:hAnsi="Times New Roman" w:cs="Times New Roman"/>
          <w:sz w:val="28"/>
          <w:szCs w:val="28"/>
        </w:rPr>
        <w:t>ИЗВЕЩЕНИЕ</w:t>
      </w:r>
    </w:p>
    <w:p w:rsidR="005E2448" w:rsidRPr="0069096D" w:rsidRDefault="005E2448" w:rsidP="005E24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96D">
        <w:rPr>
          <w:rFonts w:ascii="Times New Roman" w:hAnsi="Times New Roman" w:cs="Times New Roman"/>
          <w:sz w:val="28"/>
          <w:szCs w:val="28"/>
        </w:rPr>
        <w:t xml:space="preserve"> ОБ ОПЛАТЕ ВОЗМЕЩЕНИЯ ВРЕДА, НАНОСИМОГО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9096D">
        <w:rPr>
          <w:rFonts w:ascii="Times New Roman" w:hAnsi="Times New Roman" w:cs="Times New Roman"/>
          <w:sz w:val="28"/>
          <w:szCs w:val="28"/>
        </w:rPr>
        <w:t>ТРАНСПОР</w:t>
      </w:r>
      <w:r w:rsidRPr="0069096D">
        <w:rPr>
          <w:rFonts w:ascii="Times New Roman" w:hAnsi="Times New Roman" w:cs="Times New Roman"/>
          <w:sz w:val="28"/>
          <w:szCs w:val="28"/>
        </w:rPr>
        <w:t>Т</w:t>
      </w:r>
      <w:r w:rsidRPr="0069096D">
        <w:rPr>
          <w:rFonts w:ascii="Times New Roman" w:hAnsi="Times New Roman" w:cs="Times New Roman"/>
          <w:sz w:val="28"/>
          <w:szCs w:val="28"/>
        </w:rPr>
        <w:t xml:space="preserve">НЫМ СРЕДСТВОМ ДОРОГАМ </w:t>
      </w:r>
      <w:r>
        <w:rPr>
          <w:rFonts w:ascii="Times New Roman" w:hAnsi="Times New Roman" w:cs="Times New Roman"/>
          <w:sz w:val="28"/>
          <w:szCs w:val="28"/>
        </w:rPr>
        <w:t xml:space="preserve">РАЙОННОГО ЗНАЧЕНИЯ </w:t>
      </w:r>
      <w:r w:rsidRPr="0069096D">
        <w:rPr>
          <w:rFonts w:ascii="Times New Roman" w:hAnsi="Times New Roman" w:cs="Times New Roman"/>
          <w:sz w:val="28"/>
          <w:szCs w:val="28"/>
        </w:rPr>
        <w:t>И ДОРОЖНЫМ СООРУЖЕНИЯМ</w:t>
      </w:r>
      <w:r>
        <w:rPr>
          <w:rFonts w:ascii="Times New Roman" w:hAnsi="Times New Roman" w:cs="Times New Roman"/>
          <w:sz w:val="28"/>
          <w:szCs w:val="28"/>
        </w:rPr>
        <w:t xml:space="preserve"> ШПАКОВСКОГО</w:t>
      </w:r>
      <w:r w:rsidRPr="0069096D">
        <w:rPr>
          <w:rFonts w:ascii="Times New Roman" w:hAnsi="Times New Roman" w:cs="Times New Roman"/>
          <w:sz w:val="28"/>
          <w:szCs w:val="28"/>
        </w:rPr>
        <w:t xml:space="preserve"> МУНИЦИПАЛЬНОГО РАЙОНА СТАВРОПОЛЬСКОГО КРАЯ</w:t>
      </w:r>
    </w:p>
    <w:p w:rsidR="005E2448" w:rsidRPr="0069096D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E2448" w:rsidRPr="0069096D" w:rsidRDefault="005E2448" w:rsidP="007F6D9D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69096D">
        <w:rPr>
          <w:rFonts w:ascii="Times New Roman" w:hAnsi="Times New Roman" w:cs="Times New Roman"/>
          <w:sz w:val="28"/>
          <w:szCs w:val="28"/>
        </w:rPr>
        <w:t>В  соответствии  с  вашим  заявлением от ____________________ опр</w:t>
      </w:r>
      <w:r w:rsidRPr="0069096D">
        <w:rPr>
          <w:rFonts w:ascii="Times New Roman" w:hAnsi="Times New Roman" w:cs="Times New Roman"/>
          <w:sz w:val="28"/>
          <w:szCs w:val="28"/>
        </w:rPr>
        <w:t>е</w:t>
      </w:r>
      <w:r w:rsidRPr="0069096D">
        <w:rPr>
          <w:rFonts w:ascii="Times New Roman" w:hAnsi="Times New Roman" w:cs="Times New Roman"/>
          <w:sz w:val="28"/>
          <w:szCs w:val="28"/>
        </w:rPr>
        <w:t>делен</w:t>
      </w:r>
      <w:r w:rsidR="007F6D9D">
        <w:rPr>
          <w:rFonts w:ascii="Times New Roman" w:hAnsi="Times New Roman" w:cs="Times New Roman"/>
          <w:sz w:val="28"/>
          <w:szCs w:val="28"/>
        </w:rPr>
        <w:t xml:space="preserve"> </w:t>
      </w:r>
      <w:r w:rsidRPr="0069096D">
        <w:rPr>
          <w:rFonts w:ascii="Times New Roman" w:hAnsi="Times New Roman" w:cs="Times New Roman"/>
          <w:sz w:val="28"/>
          <w:szCs w:val="28"/>
        </w:rPr>
        <w:t>размер  платы в счет возмещения вреда, причиняемого транспортным средством,</w:t>
      </w:r>
      <w:r w:rsidR="007F6D9D">
        <w:rPr>
          <w:rFonts w:ascii="Times New Roman" w:hAnsi="Times New Roman" w:cs="Times New Roman"/>
          <w:sz w:val="28"/>
          <w:szCs w:val="28"/>
        </w:rPr>
        <w:t xml:space="preserve"> </w:t>
      </w:r>
      <w:r w:rsidRPr="0069096D">
        <w:rPr>
          <w:rFonts w:ascii="Times New Roman" w:hAnsi="Times New Roman" w:cs="Times New Roman"/>
          <w:sz w:val="28"/>
          <w:szCs w:val="28"/>
        </w:rPr>
        <w:t>осуществляющим  перевозку  тяжеловесного  груза  по  автом</w:t>
      </w:r>
      <w:r w:rsidRPr="0069096D">
        <w:rPr>
          <w:rFonts w:ascii="Times New Roman" w:hAnsi="Times New Roman" w:cs="Times New Roman"/>
          <w:sz w:val="28"/>
          <w:szCs w:val="28"/>
        </w:rPr>
        <w:t>о</w:t>
      </w:r>
      <w:r w:rsidRPr="0069096D">
        <w:rPr>
          <w:rFonts w:ascii="Times New Roman" w:hAnsi="Times New Roman" w:cs="Times New Roman"/>
          <w:sz w:val="28"/>
          <w:szCs w:val="28"/>
        </w:rPr>
        <w:t>бильным  дорогам</w:t>
      </w:r>
      <w:r w:rsidR="007F6D9D">
        <w:rPr>
          <w:rFonts w:ascii="Times New Roman" w:hAnsi="Times New Roman" w:cs="Times New Roman"/>
          <w:sz w:val="28"/>
          <w:szCs w:val="28"/>
        </w:rPr>
        <w:t xml:space="preserve"> </w:t>
      </w:r>
      <w:r w:rsidRPr="0069096D">
        <w:rPr>
          <w:rFonts w:ascii="Times New Roman" w:hAnsi="Times New Roman" w:cs="Times New Roman"/>
          <w:sz w:val="28"/>
          <w:szCs w:val="28"/>
        </w:rPr>
        <w:t xml:space="preserve">общего  пользования 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69096D">
        <w:rPr>
          <w:rFonts w:ascii="Times New Roman" w:hAnsi="Times New Roman" w:cs="Times New Roman"/>
          <w:sz w:val="28"/>
          <w:szCs w:val="28"/>
        </w:rPr>
        <w:t xml:space="preserve">  значения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69096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F6D9D">
        <w:rPr>
          <w:rFonts w:ascii="Times New Roman" w:hAnsi="Times New Roman" w:cs="Times New Roman"/>
          <w:sz w:val="28"/>
          <w:szCs w:val="28"/>
        </w:rPr>
        <w:t xml:space="preserve"> </w:t>
      </w:r>
      <w:r w:rsidRPr="0069096D">
        <w:rPr>
          <w:rFonts w:ascii="Times New Roman" w:hAnsi="Times New Roman" w:cs="Times New Roman"/>
          <w:sz w:val="28"/>
          <w:szCs w:val="28"/>
        </w:rPr>
        <w:t>Ставропольского края, по маршруту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__________________________.</w:t>
      </w:r>
    </w:p>
    <w:p w:rsidR="005E2448" w:rsidRPr="0069096D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096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096D">
        <w:rPr>
          <w:rFonts w:ascii="Times New Roman" w:hAnsi="Times New Roman" w:cs="Times New Roman"/>
          <w:sz w:val="28"/>
          <w:szCs w:val="28"/>
        </w:rPr>
        <w:t>Согласно расчету размер платы в счет возмещения вреда составляет ____________________________________________________ руб. ____ коп.</w:t>
      </w:r>
    </w:p>
    <w:p w:rsidR="005E2448" w:rsidRPr="0069096D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096D">
        <w:rPr>
          <w:rFonts w:ascii="Times New Roman" w:hAnsi="Times New Roman" w:cs="Times New Roman"/>
          <w:sz w:val="28"/>
          <w:szCs w:val="28"/>
        </w:rPr>
        <w:t xml:space="preserve">                  (прописью)</w:t>
      </w:r>
    </w:p>
    <w:p w:rsidR="005E2448" w:rsidRPr="0069096D" w:rsidRDefault="005E2448" w:rsidP="007F6D9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96D">
        <w:rPr>
          <w:rFonts w:ascii="Times New Roman" w:hAnsi="Times New Roman" w:cs="Times New Roman"/>
          <w:sz w:val="28"/>
          <w:szCs w:val="28"/>
        </w:rPr>
        <w:t>Расчет  размера платы в счет возмещения вреда выполнен в соотве</w:t>
      </w:r>
      <w:r w:rsidRPr="0069096D">
        <w:rPr>
          <w:rFonts w:ascii="Times New Roman" w:hAnsi="Times New Roman" w:cs="Times New Roman"/>
          <w:sz w:val="28"/>
          <w:szCs w:val="28"/>
        </w:rPr>
        <w:t>т</w:t>
      </w:r>
      <w:r w:rsidRPr="0069096D">
        <w:rPr>
          <w:rFonts w:ascii="Times New Roman" w:hAnsi="Times New Roman" w:cs="Times New Roman"/>
          <w:sz w:val="28"/>
          <w:szCs w:val="28"/>
        </w:rPr>
        <w:t>ствии с</w:t>
      </w:r>
      <w:r w:rsidR="007F6D9D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830A3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30A3F">
        <w:rPr>
          <w:rFonts w:ascii="Times New Roman" w:hAnsi="Times New Roman" w:cs="Times New Roman"/>
          <w:sz w:val="28"/>
          <w:szCs w:val="28"/>
        </w:rPr>
        <w:t xml:space="preserve">  </w:t>
      </w:r>
      <w:r w:rsidRPr="0069096D">
        <w:rPr>
          <w:rFonts w:ascii="Times New Roman" w:hAnsi="Times New Roman" w:cs="Times New Roman"/>
          <w:sz w:val="28"/>
          <w:szCs w:val="28"/>
        </w:rPr>
        <w:t xml:space="preserve">  администрации   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69096D">
        <w:rPr>
          <w:rFonts w:ascii="Times New Roman" w:hAnsi="Times New Roman" w:cs="Times New Roman"/>
          <w:sz w:val="28"/>
          <w:szCs w:val="28"/>
        </w:rPr>
        <w:t xml:space="preserve">   муниципального   района</w:t>
      </w:r>
      <w:r w:rsidR="007F6D9D">
        <w:rPr>
          <w:rFonts w:ascii="Times New Roman" w:hAnsi="Times New Roman" w:cs="Times New Roman"/>
          <w:sz w:val="28"/>
          <w:szCs w:val="28"/>
        </w:rPr>
        <w:t xml:space="preserve"> </w:t>
      </w:r>
      <w:r w:rsidRPr="0069096D">
        <w:rPr>
          <w:rFonts w:ascii="Times New Roman" w:hAnsi="Times New Roman" w:cs="Times New Roman"/>
          <w:sz w:val="28"/>
          <w:szCs w:val="28"/>
        </w:rPr>
        <w:t>Ставропольского края от</w:t>
      </w:r>
      <w:r>
        <w:rPr>
          <w:rFonts w:ascii="Times New Roman" w:hAnsi="Times New Roman" w:cs="Times New Roman"/>
          <w:sz w:val="28"/>
          <w:szCs w:val="28"/>
        </w:rPr>
        <w:t xml:space="preserve"> 10.01.</w:t>
      </w:r>
      <w:r w:rsidRPr="0069096D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9096D">
        <w:rPr>
          <w:rFonts w:ascii="Times New Roman" w:hAnsi="Times New Roman" w:cs="Times New Roman"/>
          <w:sz w:val="28"/>
          <w:szCs w:val="28"/>
        </w:rPr>
        <w:t xml:space="preserve"> г. </w:t>
      </w:r>
      <w:r w:rsidR="007F6D9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909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96D">
        <w:rPr>
          <w:rFonts w:ascii="Times New Roman" w:hAnsi="Times New Roman" w:cs="Times New Roman"/>
          <w:sz w:val="28"/>
          <w:szCs w:val="28"/>
        </w:rPr>
        <w:t xml:space="preserve"> "Об утверждении показ</w:t>
      </w:r>
      <w:r w:rsidRPr="0069096D">
        <w:rPr>
          <w:rFonts w:ascii="Times New Roman" w:hAnsi="Times New Roman" w:cs="Times New Roman"/>
          <w:sz w:val="28"/>
          <w:szCs w:val="28"/>
        </w:rPr>
        <w:t>а</w:t>
      </w:r>
      <w:r w:rsidRPr="0069096D">
        <w:rPr>
          <w:rFonts w:ascii="Times New Roman" w:hAnsi="Times New Roman" w:cs="Times New Roman"/>
          <w:sz w:val="28"/>
          <w:szCs w:val="28"/>
        </w:rPr>
        <w:t>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96D">
        <w:rPr>
          <w:rFonts w:ascii="Times New Roman" w:hAnsi="Times New Roman" w:cs="Times New Roman"/>
          <w:sz w:val="28"/>
          <w:szCs w:val="28"/>
        </w:rPr>
        <w:t>размера   вреда,  причиняемого  транспортными  средствами,  ос</w:t>
      </w:r>
      <w:r w:rsidRPr="0069096D">
        <w:rPr>
          <w:rFonts w:ascii="Times New Roman" w:hAnsi="Times New Roman" w:cs="Times New Roman"/>
          <w:sz w:val="28"/>
          <w:szCs w:val="28"/>
        </w:rPr>
        <w:t>у</w:t>
      </w:r>
      <w:r w:rsidRPr="0069096D">
        <w:rPr>
          <w:rFonts w:ascii="Times New Roman" w:hAnsi="Times New Roman" w:cs="Times New Roman"/>
          <w:sz w:val="28"/>
          <w:szCs w:val="28"/>
        </w:rPr>
        <w:t>ществляющими</w:t>
      </w:r>
      <w:r w:rsidR="007F6D9D">
        <w:rPr>
          <w:rFonts w:ascii="Times New Roman" w:hAnsi="Times New Roman" w:cs="Times New Roman"/>
          <w:sz w:val="28"/>
          <w:szCs w:val="28"/>
        </w:rPr>
        <w:t xml:space="preserve"> </w:t>
      </w:r>
      <w:r w:rsidRPr="0069096D">
        <w:rPr>
          <w:rFonts w:ascii="Times New Roman" w:hAnsi="Times New Roman" w:cs="Times New Roman"/>
          <w:sz w:val="28"/>
          <w:szCs w:val="28"/>
        </w:rPr>
        <w:t>перевозки  тяжеловесных  грузов, при движении таких транспортных средств по</w:t>
      </w:r>
      <w:r w:rsidR="007F6D9D">
        <w:rPr>
          <w:rFonts w:ascii="Times New Roman" w:hAnsi="Times New Roman" w:cs="Times New Roman"/>
          <w:sz w:val="28"/>
          <w:szCs w:val="28"/>
        </w:rPr>
        <w:t xml:space="preserve"> </w:t>
      </w:r>
      <w:r w:rsidRPr="0069096D">
        <w:rPr>
          <w:rFonts w:ascii="Times New Roman" w:hAnsi="Times New Roman" w:cs="Times New Roman"/>
          <w:sz w:val="28"/>
          <w:szCs w:val="28"/>
        </w:rPr>
        <w:t xml:space="preserve">автомобильным  дорогам  общего пользования 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онного</w:t>
      </w:r>
      <w:r w:rsidRPr="0069096D">
        <w:rPr>
          <w:rFonts w:ascii="Times New Roman" w:hAnsi="Times New Roman" w:cs="Times New Roman"/>
          <w:sz w:val="28"/>
          <w:szCs w:val="28"/>
        </w:rPr>
        <w:t xml:space="preserve"> значения, находящимся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96D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69096D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Pr="0069096D">
        <w:rPr>
          <w:rFonts w:ascii="Times New Roman" w:hAnsi="Times New Roman" w:cs="Times New Roman"/>
          <w:sz w:val="28"/>
          <w:szCs w:val="28"/>
        </w:rPr>
        <w:t>ь</w:t>
      </w:r>
      <w:r w:rsidRPr="0069096D">
        <w:rPr>
          <w:rFonts w:ascii="Times New Roman" w:hAnsi="Times New Roman" w:cs="Times New Roman"/>
          <w:sz w:val="28"/>
          <w:szCs w:val="28"/>
        </w:rPr>
        <w:t>ного района".</w:t>
      </w:r>
    </w:p>
    <w:p w:rsidR="005E2448" w:rsidRPr="0069096D" w:rsidRDefault="005E2448" w:rsidP="005E24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096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096D">
        <w:rPr>
          <w:rFonts w:ascii="Times New Roman" w:hAnsi="Times New Roman" w:cs="Times New Roman"/>
          <w:sz w:val="28"/>
          <w:szCs w:val="28"/>
        </w:rPr>
        <w:t>Вам  необходимо произвести оплату в счет возмещения вреда, прич</w:t>
      </w:r>
      <w:r w:rsidRPr="0069096D">
        <w:rPr>
          <w:rFonts w:ascii="Times New Roman" w:hAnsi="Times New Roman" w:cs="Times New Roman"/>
          <w:sz w:val="28"/>
          <w:szCs w:val="28"/>
        </w:rPr>
        <w:t>и</w:t>
      </w:r>
      <w:r w:rsidRPr="0069096D">
        <w:rPr>
          <w:rFonts w:ascii="Times New Roman" w:hAnsi="Times New Roman" w:cs="Times New Roman"/>
          <w:sz w:val="28"/>
          <w:szCs w:val="28"/>
        </w:rPr>
        <w:t>няемого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96D">
        <w:rPr>
          <w:rFonts w:ascii="Times New Roman" w:hAnsi="Times New Roman" w:cs="Times New Roman"/>
          <w:sz w:val="28"/>
          <w:szCs w:val="28"/>
        </w:rPr>
        <w:t>транспортным  средством,  осуществляющим  перевозку  тяжелове</w:t>
      </w:r>
      <w:r w:rsidRPr="0069096D">
        <w:rPr>
          <w:rFonts w:ascii="Times New Roman" w:hAnsi="Times New Roman" w:cs="Times New Roman"/>
          <w:sz w:val="28"/>
          <w:szCs w:val="28"/>
        </w:rPr>
        <w:t>с</w:t>
      </w:r>
      <w:r w:rsidRPr="0069096D">
        <w:rPr>
          <w:rFonts w:ascii="Times New Roman" w:hAnsi="Times New Roman" w:cs="Times New Roman"/>
          <w:sz w:val="28"/>
          <w:szCs w:val="28"/>
        </w:rPr>
        <w:t>ного груза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96D">
        <w:rPr>
          <w:rFonts w:ascii="Times New Roman" w:hAnsi="Times New Roman" w:cs="Times New Roman"/>
          <w:sz w:val="28"/>
          <w:szCs w:val="28"/>
        </w:rPr>
        <w:t xml:space="preserve">автомобильным    дорогам   общего   пользования  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69096D">
        <w:rPr>
          <w:rFonts w:ascii="Times New Roman" w:hAnsi="Times New Roman" w:cs="Times New Roman"/>
          <w:sz w:val="28"/>
          <w:szCs w:val="28"/>
        </w:rPr>
        <w:t xml:space="preserve">   значения</w:t>
      </w:r>
      <w:r>
        <w:rPr>
          <w:rFonts w:ascii="Times New Roman" w:hAnsi="Times New Roman" w:cs="Times New Roman"/>
          <w:sz w:val="28"/>
          <w:szCs w:val="28"/>
        </w:rPr>
        <w:t xml:space="preserve"> Шпаковс</w:t>
      </w:r>
      <w:r w:rsidRPr="0069096D">
        <w:rPr>
          <w:rFonts w:ascii="Times New Roman" w:hAnsi="Times New Roman" w:cs="Times New Roman"/>
          <w:sz w:val="28"/>
          <w:szCs w:val="28"/>
        </w:rPr>
        <w:t>кого муниципального района Ставропольско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9096D">
        <w:rPr>
          <w:rFonts w:ascii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9096D">
        <w:rPr>
          <w:rFonts w:ascii="Times New Roman" w:hAnsi="Times New Roman" w:cs="Times New Roman"/>
          <w:sz w:val="28"/>
          <w:szCs w:val="28"/>
        </w:rPr>
        <w:t>.</w:t>
      </w:r>
    </w:p>
    <w:p w:rsidR="005E2448" w:rsidRPr="0069096D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096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096D">
        <w:rPr>
          <w:rFonts w:ascii="Times New Roman" w:hAnsi="Times New Roman" w:cs="Times New Roman"/>
          <w:sz w:val="28"/>
          <w:szCs w:val="28"/>
        </w:rPr>
        <w:t>Настоящим  извещением  уведомляем  Вас  о  том, что в случае неопл</w:t>
      </w:r>
      <w:r w:rsidRPr="0069096D">
        <w:rPr>
          <w:rFonts w:ascii="Times New Roman" w:hAnsi="Times New Roman" w:cs="Times New Roman"/>
          <w:sz w:val="28"/>
          <w:szCs w:val="28"/>
        </w:rPr>
        <w:t>а</w:t>
      </w:r>
      <w:r w:rsidRPr="0069096D">
        <w:rPr>
          <w:rFonts w:ascii="Times New Roman" w:hAnsi="Times New Roman" w:cs="Times New Roman"/>
          <w:sz w:val="28"/>
          <w:szCs w:val="28"/>
        </w:rPr>
        <w:t>ты в</w:t>
      </w:r>
      <w:r w:rsidR="007F6D9D">
        <w:rPr>
          <w:rFonts w:ascii="Times New Roman" w:hAnsi="Times New Roman" w:cs="Times New Roman"/>
          <w:sz w:val="28"/>
          <w:szCs w:val="28"/>
        </w:rPr>
        <w:t xml:space="preserve"> </w:t>
      </w:r>
      <w:r w:rsidRPr="0069096D">
        <w:rPr>
          <w:rFonts w:ascii="Times New Roman" w:hAnsi="Times New Roman" w:cs="Times New Roman"/>
          <w:sz w:val="28"/>
          <w:szCs w:val="28"/>
        </w:rPr>
        <w:t>установленный  срок  возмещения вреда, причиняемого транспортным средством,</w:t>
      </w:r>
      <w:r w:rsidR="007F6D9D">
        <w:rPr>
          <w:rFonts w:ascii="Times New Roman" w:hAnsi="Times New Roman" w:cs="Times New Roman"/>
          <w:sz w:val="28"/>
          <w:szCs w:val="28"/>
        </w:rPr>
        <w:t xml:space="preserve"> </w:t>
      </w:r>
      <w:r w:rsidRPr="0069096D">
        <w:rPr>
          <w:rFonts w:ascii="Times New Roman" w:hAnsi="Times New Roman" w:cs="Times New Roman"/>
          <w:sz w:val="28"/>
          <w:szCs w:val="28"/>
        </w:rPr>
        <w:t>вам будет отказано в выдаче специального разрешения.</w:t>
      </w:r>
    </w:p>
    <w:p w:rsidR="005E2448" w:rsidRPr="0069096D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096D">
        <w:rPr>
          <w:rFonts w:ascii="Times New Roman" w:hAnsi="Times New Roman" w:cs="Times New Roman"/>
          <w:sz w:val="28"/>
          <w:szCs w:val="28"/>
        </w:rPr>
        <w:t xml:space="preserve">    Реквизиты для перечисления размера платы в счет возмещения вреда:</w:t>
      </w:r>
    </w:p>
    <w:p w:rsidR="005E2448" w:rsidRPr="0069096D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096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E2448" w:rsidRPr="00EB41D9" w:rsidRDefault="005E2448" w:rsidP="005E24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96D">
        <w:rPr>
          <w:rFonts w:ascii="Times New Roman" w:hAnsi="Times New Roman" w:cs="Times New Roman"/>
          <w:sz w:val="28"/>
          <w:szCs w:val="28"/>
        </w:rPr>
        <w:t xml:space="preserve">   </w:t>
      </w:r>
      <w:r w:rsidRPr="00EB41D9">
        <w:rPr>
          <w:rFonts w:ascii="Times New Roman" w:hAnsi="Times New Roman" w:cs="Times New Roman"/>
          <w:sz w:val="24"/>
          <w:szCs w:val="24"/>
        </w:rPr>
        <w:t>(наименование должностного лица)       (подпись)       (И.О. Фамилия)</w:t>
      </w:r>
    </w:p>
    <w:p w:rsidR="005E2448" w:rsidRDefault="005E2448" w:rsidP="005E2448">
      <w:pPr>
        <w:spacing w:after="200" w:line="276" w:lineRule="auto"/>
        <w:rPr>
          <w:rFonts w:eastAsiaTheme="minorEastAsia" w:cs="Times New Roman"/>
          <w:szCs w:val="28"/>
          <w:lang w:eastAsia="ru-RU"/>
        </w:rPr>
      </w:pPr>
      <w:r>
        <w:rPr>
          <w:rFonts w:cs="Times New Roman"/>
          <w:szCs w:val="28"/>
        </w:rPr>
        <w:br w:type="page"/>
      </w:r>
    </w:p>
    <w:p w:rsidR="005E2448" w:rsidRPr="0069096D" w:rsidRDefault="005E2448" w:rsidP="005E2448">
      <w:pPr>
        <w:pStyle w:val="ConsPlusNormal"/>
        <w:spacing w:line="240" w:lineRule="exact"/>
        <w:ind w:left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9096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5E2448" w:rsidRPr="0069096D" w:rsidRDefault="005E2448" w:rsidP="007F6D9D">
      <w:pPr>
        <w:pStyle w:val="ConsPlusNormal"/>
        <w:spacing w:line="240" w:lineRule="exac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9096D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9096D">
        <w:rPr>
          <w:rFonts w:ascii="Times New Roman" w:hAnsi="Times New Roman" w:cs="Times New Roman"/>
          <w:sz w:val="28"/>
          <w:szCs w:val="28"/>
        </w:rPr>
        <w:t>дминистративному регл</w:t>
      </w:r>
      <w:r w:rsidRPr="0069096D">
        <w:rPr>
          <w:rFonts w:ascii="Times New Roman" w:hAnsi="Times New Roman" w:cs="Times New Roman"/>
          <w:sz w:val="28"/>
          <w:szCs w:val="28"/>
        </w:rPr>
        <w:t>а</w:t>
      </w:r>
      <w:r w:rsidRPr="0069096D">
        <w:rPr>
          <w:rFonts w:ascii="Times New Roman" w:hAnsi="Times New Roman" w:cs="Times New Roman"/>
          <w:sz w:val="28"/>
          <w:szCs w:val="28"/>
        </w:rPr>
        <w:t>менту</w:t>
      </w:r>
    </w:p>
    <w:p w:rsidR="005E2448" w:rsidRPr="0069096D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2448" w:rsidRPr="0069096D" w:rsidRDefault="005E2448" w:rsidP="005E244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9096D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___________________________</w:t>
      </w:r>
    </w:p>
    <w:p w:rsidR="005E2448" w:rsidRPr="0069096D" w:rsidRDefault="005E2448" w:rsidP="005E244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9096D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___________________________</w:t>
      </w:r>
    </w:p>
    <w:p w:rsidR="005E2448" w:rsidRPr="0069096D" w:rsidRDefault="005E2448" w:rsidP="005E244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9096D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___________________________</w:t>
      </w:r>
    </w:p>
    <w:p w:rsidR="005E2448" w:rsidRPr="0069096D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E2448" w:rsidRPr="0069096D" w:rsidRDefault="005E2448" w:rsidP="005E244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9096D">
        <w:rPr>
          <w:rFonts w:ascii="Times New Roman" w:hAnsi="Times New Roman" w:cs="Times New Roman"/>
          <w:sz w:val="28"/>
          <w:szCs w:val="28"/>
        </w:rPr>
        <w:t>Письмо-уведомление</w:t>
      </w:r>
    </w:p>
    <w:p w:rsidR="005E2448" w:rsidRPr="0069096D" w:rsidRDefault="005E2448" w:rsidP="005E244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9096D">
        <w:rPr>
          <w:rFonts w:ascii="Times New Roman" w:hAnsi="Times New Roman" w:cs="Times New Roman"/>
          <w:sz w:val="28"/>
          <w:szCs w:val="28"/>
        </w:rPr>
        <w:t>о необходимости проведения работ по укреплению</w:t>
      </w:r>
    </w:p>
    <w:p w:rsidR="005E2448" w:rsidRPr="0069096D" w:rsidRDefault="005E2448" w:rsidP="005E244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9096D">
        <w:rPr>
          <w:rFonts w:ascii="Times New Roman" w:hAnsi="Times New Roman" w:cs="Times New Roman"/>
          <w:sz w:val="28"/>
          <w:szCs w:val="28"/>
        </w:rPr>
        <w:t>или принятию специальных мер по обустройству дорог</w:t>
      </w:r>
    </w:p>
    <w:p w:rsidR="005E2448" w:rsidRPr="0069096D" w:rsidRDefault="005E2448" w:rsidP="005E2448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5E2448" w:rsidRPr="0069096D" w:rsidRDefault="005E2448" w:rsidP="005E2448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69096D">
        <w:rPr>
          <w:rFonts w:ascii="Times New Roman" w:hAnsi="Times New Roman" w:cs="Times New Roman"/>
          <w:sz w:val="28"/>
          <w:szCs w:val="28"/>
        </w:rPr>
        <w:t>Настоящим письмом уведомляем Вас о необходимости проведения __________________________________________________________________</w:t>
      </w:r>
    </w:p>
    <w:p w:rsidR="005E2448" w:rsidRPr="0069096D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096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E2448" w:rsidRPr="00EB41D9" w:rsidRDefault="005E2448" w:rsidP="005E24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96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B41D9">
        <w:rPr>
          <w:rFonts w:ascii="Times New Roman" w:hAnsi="Times New Roman" w:cs="Times New Roman"/>
          <w:sz w:val="24"/>
          <w:szCs w:val="24"/>
        </w:rPr>
        <w:t>(указываются мероприятия)</w:t>
      </w:r>
    </w:p>
    <w:p w:rsidR="005E2448" w:rsidRPr="0069096D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096D">
        <w:rPr>
          <w:rFonts w:ascii="Times New Roman" w:hAnsi="Times New Roman" w:cs="Times New Roman"/>
          <w:sz w:val="28"/>
          <w:szCs w:val="28"/>
        </w:rPr>
        <w:t>в связи с тем, что ________________________________________________________</w:t>
      </w:r>
    </w:p>
    <w:p w:rsidR="005E2448" w:rsidRPr="00EB41D9" w:rsidRDefault="005E2448" w:rsidP="005E24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41D9">
        <w:rPr>
          <w:rFonts w:ascii="Times New Roman" w:hAnsi="Times New Roman" w:cs="Times New Roman"/>
          <w:sz w:val="24"/>
          <w:szCs w:val="24"/>
        </w:rPr>
        <w:t xml:space="preserve">                       (указываются причины проведения мероприятия(-ий)</w:t>
      </w:r>
    </w:p>
    <w:p w:rsidR="005E2448" w:rsidRPr="0069096D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2448" w:rsidRPr="0069096D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96D">
        <w:rPr>
          <w:rFonts w:ascii="Times New Roman" w:hAnsi="Times New Roman" w:cs="Times New Roman"/>
          <w:sz w:val="28"/>
          <w:szCs w:val="28"/>
        </w:rPr>
        <w:t xml:space="preserve">Расходы на проведение вышеуказанного мероприятия (мероприятий) в соответствии с </w:t>
      </w:r>
      <w:hyperlink r:id="rId16" w:history="1">
        <w:r w:rsidRPr="006D296D">
          <w:rPr>
            <w:rFonts w:ascii="Times New Roman" w:hAnsi="Times New Roman" w:cs="Times New Roman"/>
            <w:sz w:val="28"/>
            <w:szCs w:val="28"/>
          </w:rPr>
          <w:t>частью 10 статьи 31</w:t>
        </w:r>
      </w:hyperlink>
      <w:r w:rsidRPr="0069096D">
        <w:rPr>
          <w:rFonts w:ascii="Times New Roman" w:hAnsi="Times New Roman" w:cs="Times New Roman"/>
          <w:sz w:val="28"/>
          <w:szCs w:val="28"/>
        </w:rPr>
        <w:t xml:space="preserve"> Федерального закона от 08.11.2007 N 257-ФЗ "Об автомобильных дорогах и о дорожной деятельности в Росси</w:t>
      </w:r>
      <w:r w:rsidRPr="0069096D">
        <w:rPr>
          <w:rFonts w:ascii="Times New Roman" w:hAnsi="Times New Roman" w:cs="Times New Roman"/>
          <w:sz w:val="28"/>
          <w:szCs w:val="28"/>
        </w:rPr>
        <w:t>й</w:t>
      </w:r>
      <w:r w:rsidRPr="0069096D">
        <w:rPr>
          <w:rFonts w:ascii="Times New Roman" w:hAnsi="Times New Roman" w:cs="Times New Roman"/>
          <w:sz w:val="28"/>
          <w:szCs w:val="28"/>
        </w:rPr>
        <w:t>ской Федерации и о внесении изменений в отдельные законодательные акты Российской Федерации" возлагаются на Вас.</w:t>
      </w:r>
    </w:p>
    <w:p w:rsidR="005E2448" w:rsidRPr="0069096D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96D">
        <w:rPr>
          <w:rFonts w:ascii="Times New Roman" w:hAnsi="Times New Roman" w:cs="Times New Roman"/>
          <w:sz w:val="28"/>
          <w:szCs w:val="28"/>
        </w:rPr>
        <w:t>В случае согласия на проведение вышеуказанного мероприятия (мер</w:t>
      </w:r>
      <w:r w:rsidRPr="0069096D">
        <w:rPr>
          <w:rFonts w:ascii="Times New Roman" w:hAnsi="Times New Roman" w:cs="Times New Roman"/>
          <w:sz w:val="28"/>
          <w:szCs w:val="28"/>
        </w:rPr>
        <w:t>о</w:t>
      </w:r>
      <w:r w:rsidRPr="0069096D">
        <w:rPr>
          <w:rFonts w:ascii="Times New Roman" w:hAnsi="Times New Roman" w:cs="Times New Roman"/>
          <w:sz w:val="28"/>
          <w:szCs w:val="28"/>
        </w:rPr>
        <w:t xml:space="preserve">приятий) просим Вас известить администрацию </w:t>
      </w:r>
      <w:r>
        <w:rPr>
          <w:rFonts w:ascii="Times New Roman" w:hAnsi="Times New Roman" w:cs="Times New Roman"/>
          <w:sz w:val="28"/>
          <w:szCs w:val="28"/>
        </w:rPr>
        <w:t>Шпаковског</w:t>
      </w:r>
      <w:r w:rsidRPr="0069096D">
        <w:rPr>
          <w:rFonts w:ascii="Times New Roman" w:hAnsi="Times New Roman" w:cs="Times New Roman"/>
          <w:sz w:val="28"/>
          <w:szCs w:val="28"/>
        </w:rPr>
        <w:t>о муниципал</w:t>
      </w:r>
      <w:r w:rsidRPr="0069096D">
        <w:rPr>
          <w:rFonts w:ascii="Times New Roman" w:hAnsi="Times New Roman" w:cs="Times New Roman"/>
          <w:sz w:val="28"/>
          <w:szCs w:val="28"/>
        </w:rPr>
        <w:t>ь</w:t>
      </w:r>
      <w:r w:rsidRPr="0069096D">
        <w:rPr>
          <w:rFonts w:ascii="Times New Roman" w:hAnsi="Times New Roman" w:cs="Times New Roman"/>
          <w:sz w:val="28"/>
          <w:szCs w:val="28"/>
        </w:rPr>
        <w:t>ного района Ставропольского края о принятом решении.</w:t>
      </w:r>
    </w:p>
    <w:p w:rsidR="005E2448" w:rsidRPr="0069096D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96D">
        <w:rPr>
          <w:rFonts w:ascii="Times New Roman" w:hAnsi="Times New Roman" w:cs="Times New Roman"/>
          <w:sz w:val="28"/>
          <w:szCs w:val="28"/>
        </w:rPr>
        <w:t>Настоящим извещением уведомляем Вас о том, что в случае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96D">
        <w:rPr>
          <w:rFonts w:ascii="Times New Roman" w:hAnsi="Times New Roman" w:cs="Times New Roman"/>
          <w:sz w:val="28"/>
          <w:szCs w:val="28"/>
        </w:rPr>
        <w:t>пред</w:t>
      </w:r>
      <w:r w:rsidRPr="0069096D">
        <w:rPr>
          <w:rFonts w:ascii="Times New Roman" w:hAnsi="Times New Roman" w:cs="Times New Roman"/>
          <w:sz w:val="28"/>
          <w:szCs w:val="28"/>
        </w:rPr>
        <w:t>о</w:t>
      </w:r>
      <w:r w:rsidRPr="0069096D">
        <w:rPr>
          <w:rFonts w:ascii="Times New Roman" w:hAnsi="Times New Roman" w:cs="Times New Roman"/>
          <w:sz w:val="28"/>
          <w:szCs w:val="28"/>
        </w:rPr>
        <w:t>ставления в установленный срок положительного решения о проведении р</w:t>
      </w:r>
      <w:r w:rsidRPr="0069096D">
        <w:rPr>
          <w:rFonts w:ascii="Times New Roman" w:hAnsi="Times New Roman" w:cs="Times New Roman"/>
          <w:sz w:val="28"/>
          <w:szCs w:val="28"/>
        </w:rPr>
        <w:t>а</w:t>
      </w:r>
      <w:r w:rsidRPr="0069096D">
        <w:rPr>
          <w:rFonts w:ascii="Times New Roman" w:hAnsi="Times New Roman" w:cs="Times New Roman"/>
          <w:sz w:val="28"/>
          <w:szCs w:val="28"/>
        </w:rPr>
        <w:t xml:space="preserve">бот по укреплению или принятию специальных мер по обустройству дорог, вы </w:t>
      </w:r>
      <w:r>
        <w:rPr>
          <w:rFonts w:ascii="Times New Roman" w:hAnsi="Times New Roman" w:cs="Times New Roman"/>
          <w:sz w:val="28"/>
          <w:szCs w:val="28"/>
        </w:rPr>
        <w:t xml:space="preserve">будете </w:t>
      </w:r>
      <w:r w:rsidRPr="0069096D">
        <w:rPr>
          <w:rFonts w:ascii="Times New Roman" w:hAnsi="Times New Roman" w:cs="Times New Roman"/>
          <w:sz w:val="28"/>
          <w:szCs w:val="28"/>
        </w:rPr>
        <w:t>счита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Pr="0069096D">
        <w:rPr>
          <w:rFonts w:ascii="Times New Roman" w:hAnsi="Times New Roman" w:cs="Times New Roman"/>
          <w:sz w:val="28"/>
          <w:szCs w:val="28"/>
        </w:rPr>
        <w:t xml:space="preserve"> отказавшимся их укрепления или принятия специальных мер по их обустройству, и вам будет отказано в выдаче специального разр</w:t>
      </w:r>
      <w:r w:rsidRPr="0069096D">
        <w:rPr>
          <w:rFonts w:ascii="Times New Roman" w:hAnsi="Times New Roman" w:cs="Times New Roman"/>
          <w:sz w:val="28"/>
          <w:szCs w:val="28"/>
        </w:rPr>
        <w:t>е</w:t>
      </w:r>
      <w:r w:rsidRPr="0069096D">
        <w:rPr>
          <w:rFonts w:ascii="Times New Roman" w:hAnsi="Times New Roman" w:cs="Times New Roman"/>
          <w:sz w:val="28"/>
          <w:szCs w:val="28"/>
        </w:rPr>
        <w:t>шения.</w:t>
      </w:r>
    </w:p>
    <w:p w:rsidR="005E2448" w:rsidRPr="0069096D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96D">
        <w:rPr>
          <w:rFonts w:ascii="Times New Roman" w:hAnsi="Times New Roman" w:cs="Times New Roman"/>
          <w:sz w:val="28"/>
          <w:szCs w:val="28"/>
        </w:rPr>
        <w:t>При представлении в установленный срок положительного решения, м</w:t>
      </w:r>
      <w:r w:rsidRPr="0069096D">
        <w:rPr>
          <w:rFonts w:ascii="Times New Roman" w:hAnsi="Times New Roman" w:cs="Times New Roman"/>
          <w:sz w:val="28"/>
          <w:szCs w:val="28"/>
        </w:rPr>
        <w:t>у</w:t>
      </w:r>
      <w:r w:rsidRPr="0069096D">
        <w:rPr>
          <w:rFonts w:ascii="Times New Roman" w:hAnsi="Times New Roman" w:cs="Times New Roman"/>
          <w:sz w:val="28"/>
          <w:szCs w:val="28"/>
        </w:rPr>
        <w:t>ниципальная услуга по выдаче специального разрешения приостанавливается на срок, необходимый для проведения укрепления или принятия специал</w:t>
      </w:r>
      <w:r w:rsidRPr="0069096D">
        <w:rPr>
          <w:rFonts w:ascii="Times New Roman" w:hAnsi="Times New Roman" w:cs="Times New Roman"/>
          <w:sz w:val="28"/>
          <w:szCs w:val="28"/>
        </w:rPr>
        <w:t>ь</w:t>
      </w:r>
      <w:r w:rsidRPr="0069096D">
        <w:rPr>
          <w:rFonts w:ascii="Times New Roman" w:hAnsi="Times New Roman" w:cs="Times New Roman"/>
          <w:sz w:val="28"/>
          <w:szCs w:val="28"/>
        </w:rPr>
        <w:t>ных мер по обустройству дорог.</w:t>
      </w:r>
    </w:p>
    <w:p w:rsidR="005E2448" w:rsidRPr="0069096D" w:rsidRDefault="005E2448" w:rsidP="005E2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2448" w:rsidRPr="0069096D" w:rsidRDefault="005E2448" w:rsidP="005E2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096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E2448" w:rsidRPr="0069096D" w:rsidRDefault="005E2448" w:rsidP="005E24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96D">
        <w:rPr>
          <w:rFonts w:ascii="Times New Roman" w:hAnsi="Times New Roman" w:cs="Times New Roman"/>
          <w:sz w:val="24"/>
          <w:szCs w:val="24"/>
        </w:rPr>
        <w:t xml:space="preserve">  (наименование должностного лица)       (подпись)       (И.О. Фамилия)</w:t>
      </w:r>
    </w:p>
    <w:p w:rsidR="00852702" w:rsidRDefault="00852702"/>
    <w:sectPr w:rsidR="00852702" w:rsidSect="00357939">
      <w:headerReference w:type="default" r:id="rId17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21E" w:rsidRDefault="00CF421E" w:rsidP="00357939">
      <w:r>
        <w:separator/>
      </w:r>
    </w:p>
  </w:endnote>
  <w:endnote w:type="continuationSeparator" w:id="0">
    <w:p w:rsidR="00CF421E" w:rsidRDefault="00CF421E" w:rsidP="0035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21E" w:rsidRDefault="00CF421E" w:rsidP="00357939">
      <w:r>
        <w:separator/>
      </w:r>
    </w:p>
  </w:footnote>
  <w:footnote w:type="continuationSeparator" w:id="0">
    <w:p w:rsidR="00CF421E" w:rsidRDefault="00CF421E" w:rsidP="00357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669881"/>
      <w:docPartObj>
        <w:docPartGallery w:val="Page Numbers (Top of Page)"/>
        <w:docPartUnique/>
      </w:docPartObj>
    </w:sdtPr>
    <w:sdtEndPr/>
    <w:sdtContent>
      <w:p w:rsidR="00EB27F7" w:rsidRDefault="00EB27F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86E">
          <w:rPr>
            <w:noProof/>
          </w:rPr>
          <w:t>50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8285A"/>
    <w:multiLevelType w:val="multilevel"/>
    <w:tmpl w:val="76DA0F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48"/>
    <w:rsid w:val="000D29FB"/>
    <w:rsid w:val="00120D52"/>
    <w:rsid w:val="00164BE7"/>
    <w:rsid w:val="001A3371"/>
    <w:rsid w:val="00252899"/>
    <w:rsid w:val="00273451"/>
    <w:rsid w:val="002D686E"/>
    <w:rsid w:val="002F6CB9"/>
    <w:rsid w:val="00357939"/>
    <w:rsid w:val="0039508B"/>
    <w:rsid w:val="003E220A"/>
    <w:rsid w:val="004855F9"/>
    <w:rsid w:val="005A7964"/>
    <w:rsid w:val="005E2448"/>
    <w:rsid w:val="005E58F7"/>
    <w:rsid w:val="005F3C95"/>
    <w:rsid w:val="00691F11"/>
    <w:rsid w:val="007319B5"/>
    <w:rsid w:val="007D029C"/>
    <w:rsid w:val="007F6D9D"/>
    <w:rsid w:val="00852702"/>
    <w:rsid w:val="00867225"/>
    <w:rsid w:val="008A3781"/>
    <w:rsid w:val="008F2515"/>
    <w:rsid w:val="00924B76"/>
    <w:rsid w:val="009F07F6"/>
    <w:rsid w:val="00A75F82"/>
    <w:rsid w:val="00A82540"/>
    <w:rsid w:val="00A90375"/>
    <w:rsid w:val="00BC5F79"/>
    <w:rsid w:val="00C306D7"/>
    <w:rsid w:val="00C767B4"/>
    <w:rsid w:val="00CD6D1F"/>
    <w:rsid w:val="00CF421E"/>
    <w:rsid w:val="00D37F5E"/>
    <w:rsid w:val="00D82442"/>
    <w:rsid w:val="00D83BE5"/>
    <w:rsid w:val="00E96D5F"/>
    <w:rsid w:val="00EB27F7"/>
    <w:rsid w:val="00EF3CE8"/>
    <w:rsid w:val="00F1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48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D82442"/>
    <w:pPr>
      <w:keepNext/>
      <w:jc w:val="both"/>
      <w:outlineLvl w:val="0"/>
    </w:pPr>
    <w:rPr>
      <w:rFonts w:eastAsia="Times New Roman" w:cs="Times New Roman"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5"/>
    <w:uiPriority w:val="99"/>
    <w:semiHidden/>
    <w:rsid w:val="005E2448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5E244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E24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E24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E24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1"/>
    <w:rsid w:val="005E2448"/>
    <w:rPr>
      <w:rFonts w:ascii="Batang" w:eastAsia="Batang" w:hAnsi="Batang" w:cs="Batang"/>
      <w:spacing w:val="6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6"/>
    <w:rsid w:val="005E2448"/>
    <w:pPr>
      <w:shd w:val="clear" w:color="auto" w:fill="FFFFFF"/>
      <w:spacing w:line="274" w:lineRule="exact"/>
    </w:pPr>
    <w:rPr>
      <w:rFonts w:ascii="Batang" w:eastAsia="Batang" w:hAnsi="Batang" w:cs="Batang"/>
      <w:spacing w:val="6"/>
      <w:sz w:val="18"/>
      <w:szCs w:val="18"/>
    </w:rPr>
  </w:style>
  <w:style w:type="paragraph" w:customStyle="1" w:styleId="ConsPlusTitle">
    <w:name w:val="ConsPlusTitle"/>
    <w:uiPriority w:val="99"/>
    <w:rsid w:val="005E24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a7">
    <w:name w:val="Базовый"/>
    <w:rsid w:val="005E2448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E2448"/>
    <w:pPr>
      <w:ind w:left="720"/>
      <w:contextualSpacing/>
    </w:pPr>
  </w:style>
  <w:style w:type="paragraph" w:styleId="a9">
    <w:name w:val="header"/>
    <w:basedOn w:val="a"/>
    <w:link w:val="aa"/>
    <w:unhideWhenUsed/>
    <w:rsid w:val="005E24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E2448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5E24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244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D82442"/>
    <w:rPr>
      <w:rFonts w:ascii="Times New Roman" w:eastAsia="Times New Roman" w:hAnsi="Times New Roman" w:cs="Times New Roman"/>
      <w:bC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48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D82442"/>
    <w:pPr>
      <w:keepNext/>
      <w:jc w:val="both"/>
      <w:outlineLvl w:val="0"/>
    </w:pPr>
    <w:rPr>
      <w:rFonts w:eastAsia="Times New Roman" w:cs="Times New Roman"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5"/>
    <w:uiPriority w:val="99"/>
    <w:semiHidden/>
    <w:rsid w:val="005E2448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5E244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E24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E24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E24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1"/>
    <w:rsid w:val="005E2448"/>
    <w:rPr>
      <w:rFonts w:ascii="Batang" w:eastAsia="Batang" w:hAnsi="Batang" w:cs="Batang"/>
      <w:spacing w:val="6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6"/>
    <w:rsid w:val="005E2448"/>
    <w:pPr>
      <w:shd w:val="clear" w:color="auto" w:fill="FFFFFF"/>
      <w:spacing w:line="274" w:lineRule="exact"/>
    </w:pPr>
    <w:rPr>
      <w:rFonts w:ascii="Batang" w:eastAsia="Batang" w:hAnsi="Batang" w:cs="Batang"/>
      <w:spacing w:val="6"/>
      <w:sz w:val="18"/>
      <w:szCs w:val="18"/>
    </w:rPr>
  </w:style>
  <w:style w:type="paragraph" w:customStyle="1" w:styleId="ConsPlusTitle">
    <w:name w:val="ConsPlusTitle"/>
    <w:uiPriority w:val="99"/>
    <w:rsid w:val="005E24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a7">
    <w:name w:val="Базовый"/>
    <w:rsid w:val="005E2448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E2448"/>
    <w:pPr>
      <w:ind w:left="720"/>
      <w:contextualSpacing/>
    </w:pPr>
  </w:style>
  <w:style w:type="paragraph" w:styleId="a9">
    <w:name w:val="header"/>
    <w:basedOn w:val="a"/>
    <w:link w:val="aa"/>
    <w:unhideWhenUsed/>
    <w:rsid w:val="005E24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E2448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5E24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244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D82442"/>
    <w:rPr>
      <w:rFonts w:ascii="Times New Roman" w:eastAsia="Times New Roman" w:hAnsi="Times New Roman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A96348B0370852778AA42277E670775CAEB3B41884ECCA37EDA361A2BD7B48C134A8A19AA72AE6913837p7H6J" TargetMode="External"/><Relationship Id="rId13" Type="http://schemas.openxmlformats.org/officeDocument/2006/relationships/hyperlink" Target="consultantplus://offline/ref=B8C99A821216925F1D1302F69A6BE31F9354122FC82A6DCAF382DD8A957A4081FE3B8BEE405DFD43D6B814eAm9J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8C99A821216925F1D1302F69A6BE31F9354122FC82A6DCAF382DD8A957A4081FE3B8BEE405DFD43D6B814eAm9J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8A96348B0370852778ABA2F618A2E7D5AA7EFBB1982EE9D6DB2F83CF5B4711F867BF1E3DEAA28E0p9H0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A96348B0370852778AA42277E670775CAEB3B41884ECCA37EDA361A2BD7B48C134A8A19AA72AE691383Dp7H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8A96348B0370852778AA42277E670775CAEB3B41884E6CF39EDA361A2BD7B48pCH1J" TargetMode="External"/><Relationship Id="rId10" Type="http://schemas.openxmlformats.org/officeDocument/2006/relationships/hyperlink" Target="consultantplus://offline/ref=78A96348B0370852778AA42277E670775CAEB3B41884ECCA37EDA361A2BD7B48C134A8A19AA72AE691383Dp7H1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A96348B0370852778AA42277E670775CAEB3B41884ECCA37EDA361A2BD7B48C134A8A19AA72AE691383Dp7H1J" TargetMode="External"/><Relationship Id="rId14" Type="http://schemas.openxmlformats.org/officeDocument/2006/relationships/hyperlink" Target="consultantplus://offline/ref=B8C99A821216925F1D1302F69A6BE31F9354122FC82A6DCAF382DD8A957A4081FE3B8BEE405DFD43D6B814eAm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50</Pages>
  <Words>14641</Words>
  <Characters>83460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Валентина Ивановна</dc:creator>
  <cp:lastModifiedBy>Кузьмина Валентина Ивановна</cp:lastModifiedBy>
  <cp:revision>13</cp:revision>
  <cp:lastPrinted>2013-04-29T06:25:00Z</cp:lastPrinted>
  <dcterms:created xsi:type="dcterms:W3CDTF">2013-03-21T10:32:00Z</dcterms:created>
  <dcterms:modified xsi:type="dcterms:W3CDTF">2013-05-07T10:42:00Z</dcterms:modified>
</cp:coreProperties>
</file>