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4C29" w14:textId="77777777" w:rsidR="00414952" w:rsidRDefault="00414952" w:rsidP="004149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1242A4C7" w14:textId="77777777" w:rsidR="00414952" w:rsidRDefault="00414952" w:rsidP="004149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B81EA4" w14:textId="77777777" w:rsidR="00414952" w:rsidRDefault="00414952" w:rsidP="0041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2F7C43D5" w14:textId="77777777" w:rsidR="00414952" w:rsidRDefault="00414952" w:rsidP="004149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4D431C71" w14:textId="77777777" w:rsidR="00414952" w:rsidRDefault="00414952" w:rsidP="00414952">
      <w:pPr>
        <w:pStyle w:val="a3"/>
      </w:pPr>
    </w:p>
    <w:p w14:paraId="22A701A1" w14:textId="2426B13A" w:rsidR="00414952" w:rsidRPr="00B63DF1" w:rsidRDefault="00B63DF1" w:rsidP="0041495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DF1">
        <w:rPr>
          <w:rFonts w:ascii="Times New Roman" w:hAnsi="Times New Roman" w:cs="Times New Roman"/>
          <w:bCs/>
          <w:sz w:val="28"/>
          <w:szCs w:val="28"/>
        </w:rPr>
        <w:t>02 марта 2022 г.</w:t>
      </w:r>
      <w:r w:rsidR="00414952">
        <w:rPr>
          <w:rFonts w:ascii="Times New Roman" w:hAnsi="Times New Roman" w:cs="Times New Roman"/>
          <w:b/>
          <w:sz w:val="24"/>
          <w:szCs w:val="24"/>
        </w:rPr>
        <w:t xml:space="preserve">                                 г. Михайловск                </w:t>
      </w:r>
      <w:r w:rsidR="004149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B63DF1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301</w:t>
      </w:r>
    </w:p>
    <w:p w14:paraId="7BF64A83" w14:textId="77777777" w:rsidR="00414952" w:rsidRDefault="00414952" w:rsidP="00414952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95794E" w14:textId="77777777" w:rsidR="00414952" w:rsidRDefault="00414952" w:rsidP="0041495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B5B669A" w14:textId="77777777" w:rsidR="00414952" w:rsidRDefault="00414952" w:rsidP="004149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</w:t>
      </w:r>
    </w:p>
    <w:p w14:paraId="6C7BDD70" w14:textId="77777777" w:rsidR="00414952" w:rsidRDefault="00414952" w:rsidP="0041495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6EAF411" w14:textId="77777777" w:rsidR="00414952" w:rsidRDefault="00414952" w:rsidP="004149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 законом от 06 октября 2003 года «Об общих принципах организации местного самоуправления в Российской Федерации»,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Уставом Шпаковского муниципального округа Ставропольского края администрация Шпаковского муниципального округа Ставропольского края</w:t>
      </w:r>
    </w:p>
    <w:p w14:paraId="5EA21D0C" w14:textId="77777777" w:rsidR="00414952" w:rsidRDefault="00414952" w:rsidP="00414952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C412C48" w14:textId="77777777" w:rsidR="00414952" w:rsidRDefault="00414952" w:rsidP="00414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B4C6E3E" w14:textId="77777777" w:rsidR="00414952" w:rsidRDefault="00414952" w:rsidP="0041495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E2E212D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Образовать межведомственную комиссию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края.</w:t>
      </w:r>
    </w:p>
    <w:p w14:paraId="4ABBC7B0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0E88D05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прилагаемые: </w:t>
      </w:r>
    </w:p>
    <w:p w14:paraId="1476C9BE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Положение о межведомственной комиссии по признанию помещения жилым помещением, жилого помещения непригодным для проживания многоквартирного дома аварийным и подлежащим сносу или реконструкции в Шпаковском муниципальном округе Ставропольского края</w:t>
      </w:r>
    </w:p>
    <w:p w14:paraId="2C263818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Состав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края.</w:t>
      </w:r>
    </w:p>
    <w:p w14:paraId="5142C1CA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150C2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утратившими силу постановления администрации города Михайловска Шпаковского района Ставропольского края: </w:t>
      </w:r>
    </w:p>
    <w:p w14:paraId="7853C4F1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 мая 2016 года № 698 «О межведомственной комиссии по признанию помещений жилыми помещениями, жилых помещений пригодными (непригодными) для проживания граждан, и многоквартирного дома аварийным и подлежащим сносу или реконструкции в городе </w:t>
      </w:r>
      <w:r>
        <w:rPr>
          <w:rFonts w:ascii="Times New Roman" w:hAnsi="Times New Roman" w:cs="Times New Roman"/>
          <w:sz w:val="28"/>
          <w:szCs w:val="28"/>
        </w:rPr>
        <w:lastRenderedPageBreak/>
        <w:t>Михайловске Шпаковского района Ставропольского края»;</w:t>
      </w:r>
    </w:p>
    <w:p w14:paraId="40B740AB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 марта 2020 № 430 </w:t>
      </w:r>
      <w:hyperlink r:id="rId4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«О внесении изменения в постановление администрации муниципального образования города Михайловска Шпаковского района Ставропольского края от 23.05.2016 № 698 «О межведомственной комиссии по признанию помещений жилыми помещениями, жилых помещений пригодными (непригодными) для проживания граждан и многоквартирного дома аварийным и подлежащим сносу или реконструкции в городе Михайловске Шпаковского района Ставропольского края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138C858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ноября 2019 № 2330 </w:t>
      </w:r>
      <w:hyperlink r:id="rId5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«О внесении изменений в постановление администрации муниципального образования города Михайловска Шпаковского района Ставропольского края от 23.05.2016 № 698 «О межведомственной комиссии по признанию помещений жилыми помещениями, жилых помещений пригодными (непригодными) для проживания граждан, и многоквартирного дома аварийным и подлежащим сносу или реконструкции в городе Михайловске Шпаковского района Ставропольского края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A6ACB36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 мая 2017 № 484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«О внесении изменений в состав 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в городе Михайловске Шпаковского района Ставропольского края, утвержденной постановлением администрации муниципального образования города Михайловска Шпаковского района Ставропольского края от 23.05.2016 № 698 «О 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в городе Михайловске Шпаковского района Ставропольского края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E029808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 сентября 2016 № 1481 </w:t>
      </w: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«О внесении изменений в постановление администрации муниципального образования города Михайловска Шпаковского района Ставропольского края от 23.05.2016 № 698 «О 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в городе Михайловске Шпаковского района Ставропольского края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(вместе с «Положением о межведомственной комиссии по признанию помещений жилыми помещениями, жилых помещений пригодными (непригодными) для проживания граждан, и многоквартирного дома аварийным и подлежащим сносу или реконструкции в городе Михайловске Шпаковского района Ставропольского края»)</w:t>
      </w:r>
    </w:p>
    <w:p w14:paraId="048F3457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D7A163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F56F3C8" w14:textId="77777777" w:rsidR="00414952" w:rsidRDefault="00414952" w:rsidP="0041495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D32EED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оставляю за собой.</w:t>
      </w:r>
    </w:p>
    <w:p w14:paraId="31BC09D3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5D1A152" w14:textId="77777777" w:rsidR="00414952" w:rsidRDefault="00414952" w:rsidP="004149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на следующий день после дня его официального опубликования.</w:t>
      </w:r>
    </w:p>
    <w:p w14:paraId="26268D13" w14:textId="77777777" w:rsidR="00414952" w:rsidRDefault="00414952" w:rsidP="0041495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FFED3EA" w14:textId="77777777" w:rsidR="00414952" w:rsidRDefault="00414952" w:rsidP="0041495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E1492D2" w14:textId="77777777" w:rsidR="00414952" w:rsidRDefault="00414952" w:rsidP="0041495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65161D2" w14:textId="77777777" w:rsidR="00414952" w:rsidRDefault="00414952" w:rsidP="0041495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0B22A5D6" w14:textId="77777777" w:rsidR="00414952" w:rsidRDefault="00414952" w:rsidP="0041495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4B40AF79" w14:textId="77777777" w:rsidR="00414952" w:rsidRDefault="00414952" w:rsidP="0041495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В.Д.Приходько</w:t>
      </w:r>
    </w:p>
    <w:p w14:paraId="0B989FA9" w14:textId="77777777" w:rsidR="00226235" w:rsidRDefault="00226235"/>
    <w:sectPr w:rsidR="0022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952"/>
    <w:rsid w:val="00226235"/>
    <w:rsid w:val="00414952"/>
    <w:rsid w:val="00B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5873"/>
  <w15:docId w15:val="{37B86723-D34D-473C-B7DF-0F86BF03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5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952"/>
    <w:pPr>
      <w:spacing w:after="0" w:line="240" w:lineRule="auto"/>
    </w:pPr>
  </w:style>
  <w:style w:type="paragraph" w:customStyle="1" w:styleId="ConsPlusNormal">
    <w:name w:val="ConsPlusNormal"/>
    <w:rsid w:val="00414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14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1DC496F0F533D24B2926979456A01AB045430496579774CBA2640CAAA9D37FDDD9AC35A21E1BDE74585252BFC140F44127KD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DC496F0F533D24B2926979456A01AB045430496559F73CAA3640CAAA9D37FDDD9AC35A21E1BDE74585252BFC140F44127KDN" TargetMode="External"/><Relationship Id="rId5" Type="http://schemas.openxmlformats.org/officeDocument/2006/relationships/hyperlink" Target="consultantplus://offline/ref=C31DC496F0F533D24B2926979456A01AB045430496519E72CDAB640CAAA9D37FDDD9AC35A21E1BDE74585252BFC140F44127KDN" TargetMode="External"/><Relationship Id="rId4" Type="http://schemas.openxmlformats.org/officeDocument/2006/relationships/hyperlink" Target="consultantplus://offline/ref=C31DC496F0F533D24B2926979456A01AB045430496519872CFA6640CAAA9D37FDDD9AC35A21E1BDE74585252BFC140F44127K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Олег Владимирович</dc:creator>
  <cp:lastModifiedBy>Сергей Донецкий</cp:lastModifiedBy>
  <cp:revision>2</cp:revision>
  <dcterms:created xsi:type="dcterms:W3CDTF">2022-03-04T07:31:00Z</dcterms:created>
  <dcterms:modified xsi:type="dcterms:W3CDTF">2022-03-05T06:51:00Z</dcterms:modified>
</cp:coreProperties>
</file>